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A2A" w:rsidRDefault="009B7A2A" w:rsidP="00F81D90">
      <w:pPr>
        <w:pStyle w:val="WW-Ttulo1"/>
        <w:suppressAutoHyphens/>
        <w:spacing w:before="0" w:line="240" w:lineRule="auto"/>
        <w:rPr>
          <w:sz w:val="24"/>
          <w:szCs w:val="24"/>
        </w:rPr>
      </w:pPr>
    </w:p>
    <w:p w:rsidR="009B7A2A" w:rsidRDefault="009B7A2A" w:rsidP="00F81D90">
      <w:pPr>
        <w:pStyle w:val="WW-Ttulo1"/>
        <w:suppressAutoHyphens/>
        <w:spacing w:before="0" w:line="240" w:lineRule="auto"/>
        <w:rPr>
          <w:sz w:val="24"/>
          <w:szCs w:val="24"/>
        </w:rPr>
      </w:pPr>
    </w:p>
    <w:p w:rsidR="00F81D90" w:rsidRPr="00A8224A" w:rsidRDefault="00D073DD" w:rsidP="00F81D90">
      <w:pPr>
        <w:pStyle w:val="WW-Ttulo1"/>
        <w:suppressAutoHyphens/>
        <w:spacing w:before="0" w:line="240" w:lineRule="auto"/>
        <w:rPr>
          <w:sz w:val="24"/>
          <w:szCs w:val="24"/>
        </w:rPr>
      </w:pPr>
      <w:r w:rsidRPr="00A8224A">
        <w:rPr>
          <w:sz w:val="24"/>
          <w:szCs w:val="24"/>
        </w:rPr>
        <w:t xml:space="preserve">EDITAL </w:t>
      </w:r>
      <w:r w:rsidR="00F81D90" w:rsidRPr="00A8224A">
        <w:rPr>
          <w:sz w:val="24"/>
          <w:szCs w:val="24"/>
        </w:rPr>
        <w:t xml:space="preserve"> </w:t>
      </w:r>
      <w:r w:rsidRPr="00A8224A">
        <w:rPr>
          <w:sz w:val="24"/>
          <w:szCs w:val="24"/>
        </w:rPr>
        <w:t>N°</w:t>
      </w:r>
      <w:r w:rsidR="009B7A2A">
        <w:rPr>
          <w:sz w:val="24"/>
          <w:szCs w:val="24"/>
        </w:rPr>
        <w:t xml:space="preserve"> 006</w:t>
      </w:r>
      <w:r w:rsidR="00F81D90" w:rsidRPr="00A8224A">
        <w:rPr>
          <w:sz w:val="24"/>
          <w:szCs w:val="24"/>
        </w:rPr>
        <w:t>/2021</w:t>
      </w:r>
    </w:p>
    <w:p w:rsidR="00287ADA" w:rsidRPr="00A8224A" w:rsidRDefault="00287ADA" w:rsidP="008146F7">
      <w:pPr>
        <w:tabs>
          <w:tab w:val="left" w:pos="-2307"/>
          <w:tab w:val="left" w:pos="5394"/>
        </w:tabs>
        <w:suppressAutoHyphens/>
      </w:pPr>
      <w:r w:rsidRPr="00A8224A">
        <w:tab/>
      </w:r>
    </w:p>
    <w:p w:rsidR="009B7A2A" w:rsidRDefault="009B7A2A" w:rsidP="00F81D90">
      <w:pPr>
        <w:tabs>
          <w:tab w:val="left" w:pos="-2307"/>
          <w:tab w:val="left" w:pos="5954"/>
          <w:tab w:val="left" w:pos="8506"/>
          <w:tab w:val="left" w:pos="9640"/>
        </w:tabs>
        <w:suppressAutoHyphens/>
        <w:ind w:left="4395"/>
        <w:jc w:val="both"/>
        <w:rPr>
          <w:b/>
          <w:bCs/>
          <w:color w:val="000000"/>
        </w:rPr>
      </w:pPr>
    </w:p>
    <w:p w:rsidR="009B7A2A" w:rsidRDefault="009B7A2A" w:rsidP="00F81D90">
      <w:pPr>
        <w:tabs>
          <w:tab w:val="left" w:pos="-2307"/>
          <w:tab w:val="left" w:pos="5954"/>
          <w:tab w:val="left" w:pos="8506"/>
          <w:tab w:val="left" w:pos="9640"/>
        </w:tabs>
        <w:suppressAutoHyphens/>
        <w:ind w:left="4395"/>
        <w:jc w:val="both"/>
        <w:rPr>
          <w:b/>
          <w:bCs/>
          <w:color w:val="000000"/>
        </w:rPr>
      </w:pPr>
    </w:p>
    <w:p w:rsidR="00F81D90" w:rsidRPr="00A8224A" w:rsidRDefault="00A8224A" w:rsidP="00F81D90">
      <w:pPr>
        <w:tabs>
          <w:tab w:val="left" w:pos="-2307"/>
          <w:tab w:val="left" w:pos="5954"/>
          <w:tab w:val="left" w:pos="8506"/>
          <w:tab w:val="left" w:pos="9640"/>
        </w:tabs>
        <w:suppressAutoHyphens/>
        <w:ind w:left="4395"/>
        <w:jc w:val="both"/>
        <w:rPr>
          <w:b/>
        </w:rPr>
      </w:pPr>
      <w:r w:rsidRPr="00A8224A">
        <w:rPr>
          <w:b/>
          <w:bCs/>
          <w:color w:val="000000"/>
        </w:rPr>
        <w:t xml:space="preserve">HOMOLOGAÇÃO DE RESULTADO </w:t>
      </w:r>
      <w:r w:rsidR="009B7A2A">
        <w:rPr>
          <w:b/>
          <w:bCs/>
          <w:color w:val="000000"/>
        </w:rPr>
        <w:t>FINAL</w:t>
      </w:r>
      <w:r w:rsidRPr="00A8224A">
        <w:rPr>
          <w:b/>
          <w:bCs/>
          <w:color w:val="000000"/>
        </w:rPr>
        <w:t xml:space="preserve"> DO PROCESSO SELETIVO SIMPLIFICADO </w:t>
      </w:r>
      <w:r>
        <w:rPr>
          <w:b/>
        </w:rPr>
        <w:t>001/2021</w:t>
      </w:r>
    </w:p>
    <w:p w:rsidR="00A8224A" w:rsidRPr="00A8224A" w:rsidRDefault="00A8224A" w:rsidP="00A8224A">
      <w:pPr>
        <w:spacing w:line="276" w:lineRule="auto"/>
        <w:jc w:val="both"/>
      </w:pPr>
    </w:p>
    <w:p w:rsidR="009B7A2A" w:rsidRDefault="009B7A2A" w:rsidP="00C9276E">
      <w:pPr>
        <w:spacing w:line="276" w:lineRule="auto"/>
        <w:ind w:left="-567" w:firstLine="141"/>
        <w:jc w:val="both"/>
        <w:rPr>
          <w:b/>
        </w:rPr>
      </w:pPr>
    </w:p>
    <w:p w:rsidR="00A8224A" w:rsidRPr="00A8224A" w:rsidRDefault="00521496" w:rsidP="009B7A2A">
      <w:pPr>
        <w:spacing w:line="276" w:lineRule="auto"/>
        <w:ind w:left="-567" w:firstLine="501"/>
        <w:jc w:val="both"/>
      </w:pPr>
      <w:r w:rsidRPr="00A8224A">
        <w:rPr>
          <w:b/>
        </w:rPr>
        <w:t>IVALDINO ANTÔNIO FRIZON</w:t>
      </w:r>
      <w:r w:rsidR="00F81D90" w:rsidRPr="00A8224A">
        <w:rPr>
          <w:b/>
        </w:rPr>
        <w:t xml:space="preserve"> , </w:t>
      </w:r>
      <w:r w:rsidRPr="00A8224A">
        <w:rPr>
          <w:bCs/>
        </w:rPr>
        <w:t>Presidente da Câmara Municipal de Vereadores</w:t>
      </w:r>
      <w:r w:rsidR="00F81D90" w:rsidRPr="00A8224A">
        <w:rPr>
          <w:bCs/>
        </w:rPr>
        <w:t xml:space="preserve"> </w:t>
      </w:r>
      <w:r w:rsidRPr="00A8224A">
        <w:rPr>
          <w:bCs/>
        </w:rPr>
        <w:t xml:space="preserve">do município de </w:t>
      </w:r>
      <w:r w:rsidR="00F81D90" w:rsidRPr="00A8224A">
        <w:rPr>
          <w:bCs/>
        </w:rPr>
        <w:t>Cotiporã,</w:t>
      </w:r>
      <w:r w:rsidR="00F81D90" w:rsidRPr="00A8224A">
        <w:rPr>
          <w:b/>
        </w:rPr>
        <w:t xml:space="preserve"> </w:t>
      </w:r>
      <w:r w:rsidR="00F81D90" w:rsidRPr="00A8224A">
        <w:t xml:space="preserve">Estado do Rio Grande do Sul, no uso de suas atribuições legais, </w:t>
      </w:r>
      <w:r w:rsidR="00A8224A" w:rsidRPr="00A8224A">
        <w:t>TORNA PÚBLICO o presente Edital para divulgar o que segue:</w:t>
      </w:r>
    </w:p>
    <w:p w:rsidR="00A8224A" w:rsidRPr="00A8224A" w:rsidRDefault="00A8224A" w:rsidP="009B7A2A">
      <w:pPr>
        <w:spacing w:line="276" w:lineRule="auto"/>
        <w:ind w:left="-567" w:firstLine="141"/>
        <w:jc w:val="both"/>
      </w:pPr>
    </w:p>
    <w:p w:rsidR="008146F7" w:rsidRDefault="009B7A2A" w:rsidP="009B7A2A">
      <w:pPr>
        <w:pStyle w:val="PargrafodaLista"/>
        <w:numPr>
          <w:ilvl w:val="0"/>
          <w:numId w:val="3"/>
        </w:numPr>
        <w:ind w:right="141"/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HOMOLOGAÇÃO DO RESULTADO FINAL</w:t>
      </w:r>
      <w:r w:rsidR="00A8224A" w:rsidRPr="00A8224A">
        <w:rPr>
          <w:b/>
          <w:bCs/>
          <w:color w:val="000000"/>
          <w:sz w:val="24"/>
          <w:szCs w:val="24"/>
        </w:rPr>
        <w:t xml:space="preserve"> – </w:t>
      </w:r>
      <w:r w:rsidR="00A8224A" w:rsidRPr="00A8224A">
        <w:rPr>
          <w:bCs/>
          <w:color w:val="000000"/>
          <w:sz w:val="24"/>
          <w:szCs w:val="24"/>
        </w:rPr>
        <w:t>Homologa o Resultado</w:t>
      </w:r>
      <w:r>
        <w:rPr>
          <w:bCs/>
          <w:color w:val="000000"/>
          <w:sz w:val="24"/>
          <w:szCs w:val="24"/>
        </w:rPr>
        <w:t xml:space="preserve"> Final</w:t>
      </w:r>
      <w:r w:rsidR="00A8224A" w:rsidRPr="00A8224A">
        <w:rPr>
          <w:bCs/>
          <w:color w:val="000000"/>
          <w:sz w:val="24"/>
          <w:szCs w:val="24"/>
        </w:rPr>
        <w:t xml:space="preserve"> do Processo Seletivo Simplificado n° 001/2021, realizado conforme o estabelecido no Edital de Abertura n° 001/2021, de 17 de novembro de 2021, nos seguintes termos:</w:t>
      </w:r>
    </w:p>
    <w:p w:rsidR="009B7A2A" w:rsidRPr="00A8224A" w:rsidRDefault="009B7A2A" w:rsidP="009B7A2A">
      <w:pPr>
        <w:pStyle w:val="PargrafodaLista"/>
        <w:ind w:left="-66" w:right="141"/>
        <w:jc w:val="both"/>
        <w:rPr>
          <w:bCs/>
          <w:color w:val="000000"/>
          <w:sz w:val="24"/>
          <w:szCs w:val="24"/>
        </w:rPr>
      </w:pPr>
    </w:p>
    <w:tbl>
      <w:tblPr>
        <w:tblStyle w:val="Tabelacomgrade"/>
        <w:tblW w:w="9072" w:type="dxa"/>
        <w:jc w:val="center"/>
        <w:tblInd w:w="-459" w:type="dxa"/>
        <w:tblLayout w:type="fixed"/>
        <w:tblLook w:val="04A0"/>
      </w:tblPr>
      <w:tblGrid>
        <w:gridCol w:w="1843"/>
        <w:gridCol w:w="3686"/>
        <w:gridCol w:w="1418"/>
        <w:gridCol w:w="2125"/>
      </w:tblGrid>
      <w:tr w:rsidR="00A8224A" w:rsidRPr="00A8224A" w:rsidTr="009B7A2A">
        <w:trPr>
          <w:trHeight w:val="567"/>
          <w:jc w:val="center"/>
        </w:trPr>
        <w:tc>
          <w:tcPr>
            <w:tcW w:w="9072" w:type="dxa"/>
            <w:gridSpan w:val="4"/>
            <w:shd w:val="clear" w:color="auto" w:fill="BFBFBF" w:themeFill="background1" w:themeFillShade="BF"/>
            <w:vAlign w:val="center"/>
          </w:tcPr>
          <w:p w:rsidR="00A8224A" w:rsidRPr="00A8224A" w:rsidRDefault="00A8224A" w:rsidP="00A8224A">
            <w:pPr>
              <w:jc w:val="center"/>
              <w:rPr>
                <w:b/>
              </w:rPr>
            </w:pPr>
            <w:r w:rsidRPr="00A8224A">
              <w:rPr>
                <w:b/>
              </w:rPr>
              <w:t>SECRETÁRIO (A) DA CÂMARA DE VEREADORES</w:t>
            </w:r>
          </w:p>
        </w:tc>
      </w:tr>
      <w:tr w:rsidR="009B7A2A" w:rsidRPr="00A8224A" w:rsidTr="009B7A2A">
        <w:trPr>
          <w:trHeight w:val="397"/>
          <w:jc w:val="center"/>
        </w:trPr>
        <w:tc>
          <w:tcPr>
            <w:tcW w:w="1843" w:type="dxa"/>
            <w:vAlign w:val="center"/>
          </w:tcPr>
          <w:p w:rsidR="009B7A2A" w:rsidRPr="00A8224A" w:rsidRDefault="009B7A2A" w:rsidP="00A8224A">
            <w:pPr>
              <w:jc w:val="center"/>
              <w:rPr>
                <w:b/>
              </w:rPr>
            </w:pPr>
            <w:r w:rsidRPr="00A8224A">
              <w:rPr>
                <w:b/>
              </w:rPr>
              <w:t>Nº DE INSCRIÇÃO</w:t>
            </w:r>
          </w:p>
        </w:tc>
        <w:tc>
          <w:tcPr>
            <w:tcW w:w="3686" w:type="dxa"/>
            <w:vAlign w:val="center"/>
          </w:tcPr>
          <w:p w:rsidR="009B7A2A" w:rsidRPr="00A8224A" w:rsidRDefault="009B7A2A" w:rsidP="00A8224A">
            <w:pPr>
              <w:jc w:val="center"/>
              <w:rPr>
                <w:b/>
              </w:rPr>
            </w:pPr>
            <w:r w:rsidRPr="00A8224A">
              <w:rPr>
                <w:b/>
              </w:rPr>
              <w:t>NOME DO(A)</w:t>
            </w:r>
          </w:p>
          <w:p w:rsidR="009B7A2A" w:rsidRPr="00A8224A" w:rsidRDefault="009B7A2A" w:rsidP="00A8224A">
            <w:pPr>
              <w:jc w:val="center"/>
              <w:rPr>
                <w:b/>
              </w:rPr>
            </w:pPr>
            <w:r w:rsidRPr="00A8224A">
              <w:rPr>
                <w:b/>
              </w:rPr>
              <w:t>CANDIDATO(A)</w:t>
            </w:r>
          </w:p>
        </w:tc>
        <w:tc>
          <w:tcPr>
            <w:tcW w:w="1418" w:type="dxa"/>
            <w:vAlign w:val="center"/>
          </w:tcPr>
          <w:p w:rsidR="009B7A2A" w:rsidRPr="00A8224A" w:rsidRDefault="009B7A2A" w:rsidP="00A8224A">
            <w:pPr>
              <w:jc w:val="center"/>
              <w:rPr>
                <w:b/>
              </w:rPr>
            </w:pPr>
            <w:r w:rsidRPr="00A8224A">
              <w:rPr>
                <w:b/>
              </w:rPr>
              <w:t>NOTA FINAL</w:t>
            </w:r>
          </w:p>
        </w:tc>
        <w:tc>
          <w:tcPr>
            <w:tcW w:w="2125" w:type="dxa"/>
            <w:vAlign w:val="center"/>
          </w:tcPr>
          <w:p w:rsidR="009B7A2A" w:rsidRPr="00A8224A" w:rsidRDefault="009B7A2A" w:rsidP="00A8224A">
            <w:pPr>
              <w:jc w:val="center"/>
              <w:rPr>
                <w:b/>
              </w:rPr>
            </w:pPr>
            <w:r w:rsidRPr="00A8224A">
              <w:rPr>
                <w:b/>
              </w:rPr>
              <w:t>CLASSIFICAÇÃO PRELIMINAR</w:t>
            </w:r>
          </w:p>
        </w:tc>
      </w:tr>
      <w:tr w:rsidR="009B7A2A" w:rsidRPr="00A8224A" w:rsidTr="009B7A2A">
        <w:trPr>
          <w:trHeight w:val="624"/>
          <w:jc w:val="center"/>
        </w:trPr>
        <w:tc>
          <w:tcPr>
            <w:tcW w:w="1843" w:type="dxa"/>
            <w:vAlign w:val="center"/>
          </w:tcPr>
          <w:p w:rsidR="009B7A2A" w:rsidRPr="00A8224A" w:rsidRDefault="009B7A2A" w:rsidP="00A8224A">
            <w:pPr>
              <w:jc w:val="center"/>
            </w:pPr>
            <w:r w:rsidRPr="00A8224A">
              <w:t>003</w:t>
            </w:r>
          </w:p>
        </w:tc>
        <w:tc>
          <w:tcPr>
            <w:tcW w:w="3686" w:type="dxa"/>
            <w:vAlign w:val="center"/>
          </w:tcPr>
          <w:p w:rsidR="009B7A2A" w:rsidRPr="00A8224A" w:rsidRDefault="009B7A2A" w:rsidP="00A8224A">
            <w:pPr>
              <w:jc w:val="center"/>
            </w:pPr>
            <w:r w:rsidRPr="00A8224A">
              <w:t>PAULA MEOTTI</w:t>
            </w:r>
          </w:p>
        </w:tc>
        <w:tc>
          <w:tcPr>
            <w:tcW w:w="1418" w:type="dxa"/>
            <w:vAlign w:val="center"/>
          </w:tcPr>
          <w:p w:rsidR="009B7A2A" w:rsidRPr="00A8224A" w:rsidRDefault="009B7A2A" w:rsidP="00A8224A">
            <w:pPr>
              <w:jc w:val="center"/>
            </w:pPr>
            <w:r w:rsidRPr="00A8224A">
              <w:t>88,00</w:t>
            </w:r>
          </w:p>
        </w:tc>
        <w:tc>
          <w:tcPr>
            <w:tcW w:w="2125" w:type="dxa"/>
            <w:vAlign w:val="center"/>
          </w:tcPr>
          <w:p w:rsidR="009B7A2A" w:rsidRPr="00A8224A" w:rsidRDefault="009B7A2A" w:rsidP="00A8224A">
            <w:pPr>
              <w:jc w:val="center"/>
              <w:rPr>
                <w:b/>
              </w:rPr>
            </w:pPr>
            <w:r w:rsidRPr="00A8224A">
              <w:rPr>
                <w:b/>
              </w:rPr>
              <w:t>1°</w:t>
            </w:r>
          </w:p>
        </w:tc>
      </w:tr>
    </w:tbl>
    <w:p w:rsidR="00F81D90" w:rsidRPr="00A8224A" w:rsidRDefault="00F81D90" w:rsidP="00F81D90">
      <w:pPr>
        <w:pStyle w:val="Corpodetexto"/>
        <w:tabs>
          <w:tab w:val="left" w:pos="-31680"/>
          <w:tab w:val="left" w:pos="-31680"/>
          <w:tab w:val="left" w:pos="1134"/>
          <w:tab w:val="right" w:pos="5008"/>
          <w:tab w:val="right" w:pos="5575"/>
          <w:tab w:val="right" w:pos="5859"/>
          <w:tab w:val="left" w:pos="6993"/>
        </w:tabs>
        <w:suppressAutoHyphens/>
        <w:spacing w:after="0"/>
        <w:jc w:val="both"/>
      </w:pPr>
    </w:p>
    <w:p w:rsidR="009B7A2A" w:rsidRDefault="009B7A2A" w:rsidP="00C9276E">
      <w:pPr>
        <w:suppressAutoHyphens/>
        <w:ind w:left="-426" w:firstLine="426"/>
        <w:rPr>
          <w:b/>
          <w:bCs/>
        </w:rPr>
      </w:pPr>
    </w:p>
    <w:p w:rsidR="00F81D90" w:rsidRPr="00A8224A" w:rsidRDefault="00F3125F" w:rsidP="00C9276E">
      <w:pPr>
        <w:suppressAutoHyphens/>
        <w:ind w:left="-426" w:firstLine="426"/>
      </w:pPr>
      <w:r w:rsidRPr="00A8224A">
        <w:rPr>
          <w:b/>
          <w:bCs/>
        </w:rPr>
        <w:t>Câmara Municipal de Vereadores do Município</w:t>
      </w:r>
      <w:r w:rsidR="00F81D90" w:rsidRPr="00A8224A">
        <w:rPr>
          <w:b/>
          <w:bCs/>
        </w:rPr>
        <w:t xml:space="preserve"> de Cotiporã, </w:t>
      </w:r>
      <w:r w:rsidR="003B1C94" w:rsidRPr="00A8224A">
        <w:rPr>
          <w:bCs/>
        </w:rPr>
        <w:t>ao</w:t>
      </w:r>
      <w:r w:rsidR="00A8224A" w:rsidRPr="00A8224A">
        <w:rPr>
          <w:bCs/>
        </w:rPr>
        <w:t>s</w:t>
      </w:r>
      <w:r w:rsidR="003B1C94" w:rsidRPr="00A8224A">
        <w:rPr>
          <w:bCs/>
        </w:rPr>
        <w:t xml:space="preserve"> </w:t>
      </w:r>
      <w:r w:rsidR="009B7A2A">
        <w:rPr>
          <w:bCs/>
        </w:rPr>
        <w:t>quatorze</w:t>
      </w:r>
      <w:r w:rsidR="003B1C94" w:rsidRPr="00A8224A">
        <w:rPr>
          <w:bCs/>
        </w:rPr>
        <w:t xml:space="preserve"> dia</w:t>
      </w:r>
      <w:r w:rsidR="00A8224A" w:rsidRPr="00A8224A">
        <w:rPr>
          <w:bCs/>
        </w:rPr>
        <w:t>s</w:t>
      </w:r>
      <w:r w:rsidR="003B1C94" w:rsidRPr="00A8224A">
        <w:t xml:space="preserve"> do mês de dezembro</w:t>
      </w:r>
      <w:r w:rsidR="00D02F04" w:rsidRPr="00A8224A">
        <w:t xml:space="preserve"> de dois mil e vinte um.</w:t>
      </w:r>
    </w:p>
    <w:p w:rsidR="00C9276E" w:rsidRDefault="00C9276E" w:rsidP="008146F7">
      <w:pPr>
        <w:suppressAutoHyphens/>
        <w:rPr>
          <w:b/>
        </w:rPr>
      </w:pPr>
    </w:p>
    <w:p w:rsidR="00A8224A" w:rsidRDefault="00A8224A" w:rsidP="008146F7">
      <w:pPr>
        <w:suppressAutoHyphens/>
        <w:rPr>
          <w:b/>
        </w:rPr>
      </w:pPr>
    </w:p>
    <w:p w:rsidR="009B7A2A" w:rsidRDefault="009B7A2A" w:rsidP="008146F7">
      <w:pPr>
        <w:suppressAutoHyphens/>
        <w:rPr>
          <w:b/>
        </w:rPr>
      </w:pPr>
    </w:p>
    <w:p w:rsidR="009B7A2A" w:rsidRDefault="009B7A2A" w:rsidP="008146F7">
      <w:pPr>
        <w:suppressAutoHyphens/>
        <w:rPr>
          <w:b/>
        </w:rPr>
      </w:pPr>
    </w:p>
    <w:p w:rsidR="009B7A2A" w:rsidRPr="00A8224A" w:rsidRDefault="009B7A2A" w:rsidP="008146F7">
      <w:pPr>
        <w:suppressAutoHyphens/>
        <w:rPr>
          <w:b/>
        </w:rPr>
      </w:pPr>
    </w:p>
    <w:p w:rsidR="00F81D90" w:rsidRPr="00A8224A" w:rsidRDefault="00F3125F" w:rsidP="00F81D90">
      <w:pPr>
        <w:suppressAutoHyphens/>
        <w:jc w:val="center"/>
        <w:rPr>
          <w:b/>
        </w:rPr>
      </w:pPr>
      <w:r w:rsidRPr="00A8224A">
        <w:rPr>
          <w:b/>
        </w:rPr>
        <w:t>VER. IVALDINO ANTÔNIO FRIZON</w:t>
      </w:r>
    </w:p>
    <w:p w:rsidR="00D02F04" w:rsidRPr="00A8224A" w:rsidRDefault="00F3125F" w:rsidP="008146F7">
      <w:pPr>
        <w:suppressAutoHyphens/>
        <w:jc w:val="center"/>
      </w:pPr>
      <w:r w:rsidRPr="00A8224A">
        <w:t>Pr</w:t>
      </w:r>
      <w:r w:rsidR="008146F7" w:rsidRPr="00A8224A">
        <w:t>esidente da Câmara de Vereadores</w:t>
      </w:r>
    </w:p>
    <w:p w:rsidR="00A8224A" w:rsidRDefault="00A8224A" w:rsidP="00F81D90">
      <w:pPr>
        <w:suppressAutoHyphens/>
        <w:rPr>
          <w:b/>
        </w:rPr>
      </w:pPr>
    </w:p>
    <w:p w:rsidR="009B7A2A" w:rsidRDefault="009B7A2A" w:rsidP="00F81D90">
      <w:pPr>
        <w:suppressAutoHyphens/>
        <w:rPr>
          <w:b/>
        </w:rPr>
      </w:pPr>
    </w:p>
    <w:p w:rsidR="009B7A2A" w:rsidRDefault="009B7A2A" w:rsidP="00F81D90">
      <w:pPr>
        <w:suppressAutoHyphens/>
        <w:rPr>
          <w:b/>
        </w:rPr>
      </w:pPr>
    </w:p>
    <w:p w:rsidR="009B7A2A" w:rsidRDefault="009B7A2A" w:rsidP="00F81D90">
      <w:pPr>
        <w:suppressAutoHyphens/>
        <w:rPr>
          <w:b/>
        </w:rPr>
      </w:pPr>
    </w:p>
    <w:p w:rsidR="009B7A2A" w:rsidRDefault="009B7A2A" w:rsidP="00F81D90">
      <w:pPr>
        <w:suppressAutoHyphens/>
        <w:rPr>
          <w:b/>
        </w:rPr>
      </w:pPr>
    </w:p>
    <w:p w:rsidR="00F81D90" w:rsidRPr="00A8224A" w:rsidRDefault="00F81D90" w:rsidP="00F81D90">
      <w:pPr>
        <w:suppressAutoHyphens/>
        <w:rPr>
          <w:b/>
        </w:rPr>
      </w:pPr>
      <w:r w:rsidRPr="00A8224A">
        <w:rPr>
          <w:b/>
        </w:rPr>
        <w:t xml:space="preserve">Registre-se e Publique-se                                            </w:t>
      </w:r>
    </w:p>
    <w:p w:rsidR="00D259AC" w:rsidRPr="00A8224A" w:rsidRDefault="00F81D90" w:rsidP="00A8224A">
      <w:pPr>
        <w:suppressAutoHyphens/>
      </w:pPr>
      <w:r w:rsidRPr="00A8224A">
        <w:t xml:space="preserve">Data Supra                                                                     </w:t>
      </w:r>
    </w:p>
    <w:sectPr w:rsidR="00D259AC" w:rsidRPr="00A8224A" w:rsidSect="00A8224A">
      <w:headerReference w:type="default" r:id="rId8"/>
      <w:footerReference w:type="default" r:id="rId9"/>
      <w:type w:val="continuous"/>
      <w:pgSz w:w="11906" w:h="16838"/>
      <w:pgMar w:top="1417" w:right="1701" w:bottom="1276" w:left="1701" w:header="794" w:footer="39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BE2" w:rsidRDefault="00E92BE2">
      <w:r>
        <w:separator/>
      </w:r>
    </w:p>
  </w:endnote>
  <w:endnote w:type="continuationSeparator" w:id="0">
    <w:p w:rsidR="00E92BE2" w:rsidRDefault="00E92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6FE" w:rsidRPr="002776FE" w:rsidRDefault="002776FE" w:rsidP="00A23102">
    <w:pPr>
      <w:pStyle w:val="Rodap"/>
      <w:jc w:val="center"/>
      <w:rPr>
        <w:rFonts w:ascii="Arial Narrow" w:hAnsi="Arial Narrow" w:cs="Miriam Fixed"/>
      </w:rPr>
    </w:pPr>
    <w:r w:rsidRPr="002776FE">
      <w:rPr>
        <w:rFonts w:ascii="Arial Narrow" w:hAnsi="Arial Narrow" w:cs="Miriam Fixed"/>
      </w:rPr>
      <w:t>RUA BENTO GONÇALVES, 44 – FONE (54)3446 2854</w:t>
    </w:r>
    <w:r w:rsidR="00A23102" w:rsidRPr="002776FE">
      <w:rPr>
        <w:rFonts w:ascii="Arial Narrow" w:hAnsi="Arial Narrow" w:cs="Miriam Fixed"/>
      </w:rPr>
      <w:t xml:space="preserve"> – </w:t>
    </w:r>
    <w:r w:rsidRPr="002776FE">
      <w:rPr>
        <w:rFonts w:ascii="Arial Narrow" w:hAnsi="Arial Narrow" w:cs="Miriam Fixed"/>
        <w:lang w:val="en-US"/>
      </w:rPr>
      <w:t>CEP: 95.335-000 – COTIPORÃ/RS</w:t>
    </w:r>
    <w:r w:rsidRPr="002776FE">
      <w:rPr>
        <w:rFonts w:ascii="Arial Narrow" w:hAnsi="Arial Narrow" w:cs="Miriam Fixed"/>
      </w:rPr>
      <w:t xml:space="preserve"> </w:t>
    </w:r>
  </w:p>
  <w:p w:rsidR="00A23102" w:rsidRPr="002776FE" w:rsidRDefault="002776FE" w:rsidP="002776FE">
    <w:pPr>
      <w:pStyle w:val="Rodap"/>
      <w:jc w:val="center"/>
      <w:rPr>
        <w:rFonts w:ascii="Arial Narrow" w:hAnsi="Arial Narrow" w:cs="Miriam Fixed"/>
      </w:rPr>
    </w:pPr>
    <w:r w:rsidRPr="002776FE">
      <w:rPr>
        <w:rFonts w:ascii="Arial Narrow" w:hAnsi="Arial Narrow" w:cs="Miriam Fixed"/>
      </w:rPr>
      <w:t>CNPJ: 34.771.787/0001-07 –</w:t>
    </w:r>
    <w:r w:rsidR="00A23102" w:rsidRPr="002776FE">
      <w:rPr>
        <w:rFonts w:ascii="Arial Narrow" w:hAnsi="Arial Narrow" w:cs="Miriam Fixed"/>
      </w:rPr>
      <w:t xml:space="preserve"> </w:t>
    </w:r>
    <w:r w:rsidRPr="002776FE">
      <w:rPr>
        <w:rFonts w:ascii="Arial Narrow" w:hAnsi="Arial Narrow" w:cs="Miriam Fixed"/>
      </w:rPr>
      <w:t xml:space="preserve"> EMAIL: camara@cotipora.rs.gov.br </w:t>
    </w:r>
    <w:r w:rsidR="00A23102" w:rsidRPr="002776FE">
      <w:rPr>
        <w:rFonts w:ascii="Arial Narrow" w:hAnsi="Arial Narrow" w:cs="Miriam Fixed"/>
        <w:lang w:val="en-US"/>
      </w:rPr>
      <w:t xml:space="preserve"> </w:t>
    </w:r>
  </w:p>
  <w:p w:rsidR="00A23102" w:rsidRDefault="00A2310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BE2" w:rsidRDefault="00E92BE2">
      <w:r>
        <w:separator/>
      </w:r>
    </w:p>
  </w:footnote>
  <w:footnote w:type="continuationSeparator" w:id="0">
    <w:p w:rsidR="00E92BE2" w:rsidRDefault="00E92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102" w:rsidRPr="00C30008" w:rsidRDefault="00C30008" w:rsidP="00A23102">
    <w:pPr>
      <w:pStyle w:val="Cabealho"/>
      <w:jc w:val="center"/>
      <w:rPr>
        <w:rFonts w:cstheme="minorHAnsi"/>
        <w:b/>
        <w:sz w:val="32"/>
      </w:rPr>
    </w:pPr>
    <w:r w:rsidRPr="00C30008">
      <w:rPr>
        <w:rFonts w:cstheme="minorHAnsi"/>
        <w:b/>
        <w:noProof/>
        <w:sz w:val="32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6281</wp:posOffset>
          </wp:positionH>
          <wp:positionV relativeFrom="paragraph">
            <wp:posOffset>-96784</wp:posOffset>
          </wp:positionV>
          <wp:extent cx="1122629" cy="1122630"/>
          <wp:effectExtent l="0" t="0" r="0" b="0"/>
          <wp:wrapNone/>
          <wp:docPr id="1" name="Imagem 1" descr="Câmara de Vereadores - Cotiporã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- Cotiporã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29" cy="1122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30008">
      <w:rPr>
        <w:rFonts w:cstheme="minorHAnsi"/>
        <w:b/>
        <w:sz w:val="32"/>
      </w:rPr>
      <w:t>ESTADO DO RIO GRANDE DO SUL</w:t>
    </w:r>
  </w:p>
  <w:p w:rsidR="00C30008" w:rsidRPr="00C30008" w:rsidRDefault="00C30008" w:rsidP="00A23102">
    <w:pPr>
      <w:pStyle w:val="Cabealho"/>
      <w:jc w:val="center"/>
      <w:rPr>
        <w:rFonts w:cstheme="minorHAnsi"/>
        <w:b/>
        <w:sz w:val="32"/>
      </w:rPr>
    </w:pPr>
    <w:r w:rsidRPr="00C30008">
      <w:rPr>
        <w:rFonts w:cstheme="minorHAnsi"/>
        <w:b/>
        <w:sz w:val="32"/>
      </w:rPr>
      <w:t>Câmara Municipal de Vereadores</w:t>
    </w:r>
  </w:p>
  <w:p w:rsidR="00C30008" w:rsidRPr="00C30008" w:rsidRDefault="00C30008" w:rsidP="00A23102">
    <w:pPr>
      <w:pStyle w:val="Cabealho"/>
      <w:jc w:val="center"/>
      <w:rPr>
        <w:rFonts w:cstheme="minorHAnsi"/>
        <w:b/>
        <w:sz w:val="32"/>
      </w:rPr>
    </w:pPr>
    <w:r w:rsidRPr="00C30008">
      <w:rPr>
        <w:rFonts w:cstheme="minorHAnsi"/>
        <w:b/>
        <w:sz w:val="32"/>
      </w:rPr>
      <w:t>Cotiporã</w:t>
    </w:r>
  </w:p>
  <w:p w:rsidR="00D8484F" w:rsidRPr="00A23102" w:rsidRDefault="00D8484F" w:rsidP="00D8484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E2321"/>
    <w:multiLevelType w:val="hybridMultilevel"/>
    <w:tmpl w:val="FA764E9C"/>
    <w:lvl w:ilvl="0" w:tplc="4B6CE0E6">
      <w:start w:val="1"/>
      <w:numFmt w:val="decimalZero"/>
      <w:lvlText w:val="%1."/>
      <w:lvlJc w:val="left"/>
      <w:pPr>
        <w:ind w:left="-2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EB07506"/>
    <w:multiLevelType w:val="hybridMultilevel"/>
    <w:tmpl w:val="F6329A90"/>
    <w:lvl w:ilvl="0" w:tplc="F8906C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807334"/>
    <w:multiLevelType w:val="hybridMultilevel"/>
    <w:tmpl w:val="ACDAB2E4"/>
    <w:lvl w:ilvl="0" w:tplc="D324A32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D259AC"/>
    <w:rsid w:val="0007271C"/>
    <w:rsid w:val="000A1FC6"/>
    <w:rsid w:val="001336CA"/>
    <w:rsid w:val="0014433E"/>
    <w:rsid w:val="00160619"/>
    <w:rsid w:val="001D0B81"/>
    <w:rsid w:val="002005F8"/>
    <w:rsid w:val="002370A9"/>
    <w:rsid w:val="002501CF"/>
    <w:rsid w:val="00256B80"/>
    <w:rsid w:val="002776FE"/>
    <w:rsid w:val="00287ADA"/>
    <w:rsid w:val="002C1FD6"/>
    <w:rsid w:val="00381CFB"/>
    <w:rsid w:val="003B1C94"/>
    <w:rsid w:val="00521496"/>
    <w:rsid w:val="0056666F"/>
    <w:rsid w:val="005A524E"/>
    <w:rsid w:val="006A5204"/>
    <w:rsid w:val="006B4288"/>
    <w:rsid w:val="007E5E86"/>
    <w:rsid w:val="007E6375"/>
    <w:rsid w:val="008146F7"/>
    <w:rsid w:val="008D34B0"/>
    <w:rsid w:val="00925388"/>
    <w:rsid w:val="009B500C"/>
    <w:rsid w:val="009B7A2A"/>
    <w:rsid w:val="009C1BB0"/>
    <w:rsid w:val="009D51FC"/>
    <w:rsid w:val="00A23102"/>
    <w:rsid w:val="00A8224A"/>
    <w:rsid w:val="00B53680"/>
    <w:rsid w:val="00C30008"/>
    <w:rsid w:val="00C4674B"/>
    <w:rsid w:val="00C6093C"/>
    <w:rsid w:val="00C9276E"/>
    <w:rsid w:val="00CA44D3"/>
    <w:rsid w:val="00D02F04"/>
    <w:rsid w:val="00D073DD"/>
    <w:rsid w:val="00D259AC"/>
    <w:rsid w:val="00D64B62"/>
    <w:rsid w:val="00D8484F"/>
    <w:rsid w:val="00E41D2C"/>
    <w:rsid w:val="00E66801"/>
    <w:rsid w:val="00E92BE2"/>
    <w:rsid w:val="00EC5FFB"/>
    <w:rsid w:val="00EE66EE"/>
    <w:rsid w:val="00F12505"/>
    <w:rsid w:val="00F14345"/>
    <w:rsid w:val="00F15160"/>
    <w:rsid w:val="00F3125F"/>
    <w:rsid w:val="00F75A29"/>
    <w:rsid w:val="00F81D90"/>
    <w:rsid w:val="00FF3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192"/>
  </w:style>
  <w:style w:type="paragraph" w:styleId="Ttulo1">
    <w:name w:val="heading 1"/>
    <w:basedOn w:val="Normal"/>
    <w:next w:val="Normal"/>
    <w:uiPriority w:val="9"/>
    <w:qFormat/>
    <w:rsid w:val="0016061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16061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1606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0619"/>
    <w:pPr>
      <w:ind w:firstLine="1418"/>
    </w:pPr>
  </w:style>
  <w:style w:type="character" w:customStyle="1" w:styleId="SubttuloChar">
    <w:name w:val="Subtítulo Char"/>
    <w:basedOn w:val="Fontepargpadro"/>
    <w:link w:val="Subttulo"/>
    <w:uiPriority w:val="11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textAlignment w:val="baseline"/>
    </w:pPr>
    <w:rPr>
      <w:kern w:val="3"/>
      <w:sz w:val="20"/>
      <w:szCs w:val="20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Refdenotaderodap1">
    <w:name w:val="Ref. de nota de rodapé1"/>
    <w:rsid w:val="00F81D90"/>
    <w:rPr>
      <w:vertAlign w:val="superscript"/>
    </w:rPr>
  </w:style>
  <w:style w:type="paragraph" w:customStyle="1" w:styleId="WW-Ttulo1">
    <w:name w:val="WW-Título1"/>
    <w:basedOn w:val="Normal"/>
    <w:next w:val="Subttulo"/>
    <w:rsid w:val="00F81D90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  <w:style w:type="character" w:styleId="CitaoHTML">
    <w:name w:val="HTML Cite"/>
    <w:rsid w:val="00F81D90"/>
    <w:rPr>
      <w:i w:val="0"/>
      <w:iCs w:val="0"/>
      <w:color w:val="0E774A"/>
    </w:rPr>
  </w:style>
  <w:style w:type="paragraph" w:styleId="TextosemFormatao">
    <w:name w:val="Plain Text"/>
    <w:basedOn w:val="Normal"/>
    <w:link w:val="TextosemFormataoChar"/>
    <w:rsid w:val="00F81D90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F81D90"/>
    <w:rPr>
      <w:rFonts w:ascii="Courier New" w:hAnsi="Courier New"/>
      <w:sz w:val="20"/>
      <w:szCs w:val="20"/>
    </w:rPr>
  </w:style>
  <w:style w:type="paragraph" w:customStyle="1" w:styleId="Contedodetabela">
    <w:name w:val="Conteúdo de tabela"/>
    <w:basedOn w:val="Normal"/>
    <w:rsid w:val="00F81D90"/>
    <w:pPr>
      <w:suppressLineNumbers/>
      <w:tabs>
        <w:tab w:val="left" w:pos="1701"/>
      </w:tabs>
    </w:pPr>
    <w:rPr>
      <w:sz w:val="20"/>
      <w:szCs w:val="20"/>
      <w:lang w:eastAsia="ar-SA"/>
    </w:rPr>
  </w:style>
  <w:style w:type="paragraph" w:customStyle="1" w:styleId="Anexos">
    <w:name w:val="Anexos"/>
    <w:basedOn w:val="Normal"/>
    <w:next w:val="Normal"/>
    <w:rsid w:val="00F81D90"/>
    <w:pPr>
      <w:widowControl w:val="0"/>
      <w:autoSpaceDE w:val="0"/>
      <w:autoSpaceDN w:val="0"/>
      <w:adjustRightInd w:val="0"/>
      <w:jc w:val="center"/>
    </w:pPr>
    <w:rPr>
      <w:caps/>
      <w:sz w:val="20"/>
      <w:szCs w:val="20"/>
    </w:rPr>
  </w:style>
  <w:style w:type="table" w:styleId="ListaClara-nfase6">
    <w:name w:val="Light List Accent 6"/>
    <w:basedOn w:val="Tabelanormal"/>
    <w:uiPriority w:val="61"/>
    <w:rsid w:val="00F81D9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81D90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81D9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81D9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USgq9lVwI7RXYhCSGahxENnXZQ==">AMUW2mW9PkEmZvUv0Nh/KiHdnEmAfVQ4EPRDLmetdRr+cqnoMh/5GzjR14Hz/PtBhi6XYuDLzLnz8vJyv1uKjKNhU8FNjhilOhr2mZjHbGMrHXLp3UF4NUs=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 Ana Marcon Moreira - Pref. Munic. de Cotiporã RS</dc:creator>
  <cp:lastModifiedBy>josiele.kesties</cp:lastModifiedBy>
  <cp:revision>6</cp:revision>
  <cp:lastPrinted>2021-05-24T18:22:00Z</cp:lastPrinted>
  <dcterms:created xsi:type="dcterms:W3CDTF">2021-12-01T11:09:00Z</dcterms:created>
  <dcterms:modified xsi:type="dcterms:W3CDTF">2021-12-14T14:09:00Z</dcterms:modified>
</cp:coreProperties>
</file>