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1DAFFB6A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814431" w:rsidRPr="00107E5E">
        <w:rPr>
          <w:b/>
          <w:sz w:val="18"/>
          <w:szCs w:val="18"/>
        </w:rPr>
        <w:t xml:space="preserve"> </w:t>
      </w:r>
      <w:r w:rsidR="007B29AB">
        <w:rPr>
          <w:b/>
          <w:sz w:val="18"/>
          <w:szCs w:val="18"/>
        </w:rPr>
        <w:t>0</w:t>
      </w:r>
      <w:r w:rsidR="00520472">
        <w:rPr>
          <w:b/>
          <w:sz w:val="18"/>
          <w:szCs w:val="18"/>
        </w:rPr>
        <w:t>61</w:t>
      </w:r>
      <w:r w:rsidR="007742F7" w:rsidRPr="00107E5E">
        <w:rPr>
          <w:b/>
          <w:sz w:val="18"/>
          <w:szCs w:val="18"/>
        </w:rPr>
        <w:t>/202</w:t>
      </w:r>
      <w:r w:rsidR="00107E5E">
        <w:rPr>
          <w:b/>
          <w:sz w:val="18"/>
          <w:szCs w:val="18"/>
        </w:rPr>
        <w:t>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117E4969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proofErr w:type="spellStart"/>
      <w:r w:rsidRPr="00107E5E">
        <w:rPr>
          <w:sz w:val="18"/>
          <w:szCs w:val="18"/>
        </w:rPr>
        <w:t>Ivelton</w:t>
      </w:r>
      <w:proofErr w:type="spellEnd"/>
      <w:r w:rsidRPr="00107E5E">
        <w:rPr>
          <w:sz w:val="18"/>
          <w:szCs w:val="18"/>
        </w:rPr>
        <w:t xml:space="preserve"> Mateus Zardo, brasileiro, solteiro, portador da Identidade nº 8090448245, expedida pela SJS/RS, inscrito no CPF/MF sob nº 015.188.930-90, doravante denominado simplesmente CONTRATANTE e de outro a empresa </w:t>
      </w:r>
      <w:r w:rsidR="00520472">
        <w:rPr>
          <w:b/>
          <w:sz w:val="18"/>
          <w:szCs w:val="18"/>
        </w:rPr>
        <w:t xml:space="preserve">FERNANDA BORDIGNON 05284709063 </w:t>
      </w:r>
      <w:r w:rsidRPr="00107E5E">
        <w:rPr>
          <w:sz w:val="18"/>
          <w:szCs w:val="18"/>
        </w:rPr>
        <w:t xml:space="preserve">pessoa jurídica de direito privado, inscrita no Cadastro Geral de Contribuintes do Ministério da Fazenda sob </w:t>
      </w:r>
      <w:r w:rsidR="00520472">
        <w:rPr>
          <w:sz w:val="18"/>
          <w:szCs w:val="18"/>
        </w:rPr>
        <w:t>46.927.942/0001-10</w:t>
      </w:r>
      <w:r w:rsidRPr="00107E5E">
        <w:rPr>
          <w:sz w:val="18"/>
          <w:szCs w:val="18"/>
        </w:rPr>
        <w:t xml:space="preserve">, com sede na </w:t>
      </w:r>
      <w:r w:rsidR="00520472">
        <w:rPr>
          <w:sz w:val="18"/>
          <w:szCs w:val="18"/>
        </w:rPr>
        <w:t xml:space="preserve">Rua Arlindo </w:t>
      </w:r>
      <w:proofErr w:type="spellStart"/>
      <w:r w:rsidR="00520472">
        <w:rPr>
          <w:sz w:val="18"/>
          <w:szCs w:val="18"/>
        </w:rPr>
        <w:t>Bortolomeu</w:t>
      </w:r>
      <w:proofErr w:type="spellEnd"/>
      <w:r w:rsidR="00520472">
        <w:rPr>
          <w:sz w:val="18"/>
          <w:szCs w:val="18"/>
        </w:rPr>
        <w:t xml:space="preserve"> Romagna</w:t>
      </w:r>
      <w:r w:rsidRPr="00107E5E">
        <w:rPr>
          <w:sz w:val="18"/>
          <w:szCs w:val="18"/>
        </w:rPr>
        <w:t xml:space="preserve">, nº </w:t>
      </w:r>
      <w:r w:rsidR="00520472">
        <w:rPr>
          <w:sz w:val="18"/>
          <w:szCs w:val="18"/>
        </w:rPr>
        <w:t>242</w:t>
      </w:r>
      <w:r w:rsidRPr="00107E5E">
        <w:rPr>
          <w:sz w:val="18"/>
          <w:szCs w:val="18"/>
        </w:rPr>
        <w:t>,</w:t>
      </w:r>
      <w:r w:rsidR="00520472">
        <w:rPr>
          <w:sz w:val="18"/>
          <w:szCs w:val="18"/>
        </w:rPr>
        <w:t xml:space="preserve"> Casa 01,</w:t>
      </w:r>
      <w:r w:rsidRPr="00107E5E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 xml:space="preserve">Bairro </w:t>
      </w:r>
      <w:proofErr w:type="spellStart"/>
      <w:r w:rsidR="00520472">
        <w:rPr>
          <w:sz w:val="18"/>
          <w:szCs w:val="18"/>
        </w:rPr>
        <w:t>Zatt</w:t>
      </w:r>
      <w:proofErr w:type="spellEnd"/>
      <w:r w:rsidRPr="00107E5E">
        <w:rPr>
          <w:sz w:val="18"/>
          <w:szCs w:val="18"/>
        </w:rPr>
        <w:t xml:space="preserve">, em </w:t>
      </w:r>
      <w:r w:rsidR="00520472">
        <w:rPr>
          <w:sz w:val="18"/>
          <w:szCs w:val="18"/>
        </w:rPr>
        <w:t>Bento Gonçalves</w:t>
      </w:r>
      <w:r w:rsidRPr="00107E5E">
        <w:rPr>
          <w:sz w:val="18"/>
          <w:szCs w:val="18"/>
        </w:rPr>
        <w:t>(RS), CEP 95.</w:t>
      </w:r>
      <w:r w:rsidR="00520472">
        <w:rPr>
          <w:sz w:val="18"/>
          <w:szCs w:val="18"/>
        </w:rPr>
        <w:t>708-134</w:t>
      </w:r>
      <w:r w:rsidRPr="00107E5E">
        <w:rPr>
          <w:sz w:val="18"/>
          <w:szCs w:val="18"/>
        </w:rPr>
        <w:t xml:space="preserve">, doravante denominada simplesmente </w:t>
      </w:r>
      <w:r w:rsidRPr="00252B33">
        <w:rPr>
          <w:sz w:val="18"/>
          <w:szCs w:val="18"/>
        </w:rPr>
        <w:t>CONTRATADA, neste ato representada por s</w:t>
      </w:r>
      <w:r w:rsidR="00520472">
        <w:rPr>
          <w:sz w:val="18"/>
          <w:szCs w:val="18"/>
        </w:rPr>
        <w:t>ua</w:t>
      </w:r>
      <w:r w:rsidRPr="00252B33">
        <w:rPr>
          <w:sz w:val="18"/>
          <w:szCs w:val="18"/>
        </w:rPr>
        <w:t xml:space="preserve"> Proprietári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 xml:space="preserve">a </w:t>
      </w:r>
      <w:r w:rsidRPr="00252B33">
        <w:rPr>
          <w:sz w:val="18"/>
          <w:szCs w:val="18"/>
        </w:rPr>
        <w:t>Senhor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>Fernanda Bordignon</w:t>
      </w:r>
      <w:r w:rsidRPr="00252B33">
        <w:rPr>
          <w:sz w:val="18"/>
          <w:szCs w:val="18"/>
        </w:rPr>
        <w:t>, brasileir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>, empresári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>, portador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 xml:space="preserve"> da Identidade Civil nº</w:t>
      </w:r>
      <w:r w:rsidR="009E650F">
        <w:rPr>
          <w:sz w:val="18"/>
          <w:szCs w:val="18"/>
        </w:rPr>
        <w:t>1126712767</w:t>
      </w:r>
      <w:r w:rsidRPr="00252B33">
        <w:rPr>
          <w:sz w:val="18"/>
          <w:szCs w:val="18"/>
        </w:rPr>
        <w:t>, expedida pela SS</w:t>
      </w:r>
      <w:r w:rsidR="009E650F">
        <w:rPr>
          <w:sz w:val="18"/>
          <w:szCs w:val="18"/>
        </w:rPr>
        <w:t>P</w:t>
      </w:r>
      <w:r w:rsidRPr="00252B33">
        <w:rPr>
          <w:sz w:val="18"/>
          <w:szCs w:val="18"/>
        </w:rPr>
        <w:t>/RS, inscrita no CPF/MF sob nº</w:t>
      </w:r>
      <w:r w:rsidR="00520472">
        <w:rPr>
          <w:sz w:val="18"/>
          <w:szCs w:val="18"/>
        </w:rPr>
        <w:t xml:space="preserve"> 052.847.090-63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0F713983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 8.666/93, no artigo 24,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>256/2023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9D00D9" w:rsidRPr="00107E5E">
        <w:rPr>
          <w:sz w:val="18"/>
          <w:szCs w:val="18"/>
        </w:rPr>
        <w:t>0</w:t>
      </w:r>
      <w:r w:rsidR="00520472">
        <w:rPr>
          <w:sz w:val="18"/>
          <w:szCs w:val="18"/>
        </w:rPr>
        <w:t>28/2023.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Pr="00107E5E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7A3B6EB1" w:rsidR="00832521" w:rsidRPr="00107E5E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contratação de empresa para </w:t>
      </w:r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r w:rsidR="00520472">
        <w:rPr>
          <w:sz w:val="18"/>
          <w:szCs w:val="18"/>
        </w:rPr>
        <w:t xml:space="preserve"> um relógio ponto para o Centro Administrativo Municipal</w:t>
      </w:r>
      <w:r w:rsidR="004E4607">
        <w:rPr>
          <w:sz w:val="18"/>
          <w:szCs w:val="18"/>
        </w:rPr>
        <w:t>,</w:t>
      </w:r>
      <w:r w:rsidR="00107E5E">
        <w:rPr>
          <w:sz w:val="18"/>
          <w:szCs w:val="18"/>
        </w:rPr>
        <w:t xml:space="preserve"> pa</w:t>
      </w:r>
      <w:r w:rsidR="004A39F9" w:rsidRPr="00107E5E">
        <w:rPr>
          <w:sz w:val="18"/>
          <w:szCs w:val="18"/>
        </w:rPr>
        <w:t>ra aten</w:t>
      </w:r>
      <w:r w:rsidR="008649F8" w:rsidRPr="00107E5E">
        <w:rPr>
          <w:sz w:val="18"/>
          <w:szCs w:val="18"/>
        </w:rPr>
        <w:t>der a</w:t>
      </w:r>
      <w:r w:rsidR="00FC4EA2" w:rsidRPr="00107E5E">
        <w:rPr>
          <w:sz w:val="18"/>
          <w:szCs w:val="18"/>
        </w:rPr>
        <w:t>s</w:t>
      </w:r>
      <w:r w:rsidR="008649F8" w:rsidRPr="00107E5E">
        <w:rPr>
          <w:sz w:val="18"/>
          <w:szCs w:val="18"/>
        </w:rPr>
        <w:t xml:space="preserve"> </w:t>
      </w:r>
      <w:r w:rsidR="00FC4EA2" w:rsidRPr="00107E5E">
        <w:rPr>
          <w:sz w:val="18"/>
          <w:szCs w:val="18"/>
        </w:rPr>
        <w:t xml:space="preserve">necessidades da </w:t>
      </w:r>
      <w:r w:rsidR="008649F8" w:rsidRPr="00107E5E">
        <w:rPr>
          <w:sz w:val="18"/>
          <w:szCs w:val="18"/>
        </w:rPr>
        <w:t xml:space="preserve">Secretaria Municipal </w:t>
      </w:r>
      <w:r w:rsidR="00FC4EA2" w:rsidRPr="00107E5E">
        <w:rPr>
          <w:sz w:val="18"/>
          <w:szCs w:val="18"/>
        </w:rPr>
        <w:t>de Administração</w:t>
      </w:r>
      <w:r w:rsidR="005A75AC" w:rsidRPr="00107E5E">
        <w:rPr>
          <w:sz w:val="18"/>
          <w:szCs w:val="18"/>
        </w:rPr>
        <w:t>, conforme a seguir:</w:t>
      </w: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64179029" w:rsidR="00F036ED" w:rsidRPr="00107E5E" w:rsidRDefault="00520472" w:rsidP="0091310B">
            <w:pPr>
              <w:jc w:val="both"/>
              <w:rPr>
                <w:sz w:val="18"/>
                <w:szCs w:val="18"/>
                <w:lang w:eastAsia="ar-SA"/>
              </w:rPr>
            </w:pPr>
            <w:r w:rsidRPr="0091310B">
              <w:rPr>
                <w:b/>
                <w:bCs/>
                <w:sz w:val="18"/>
                <w:szCs w:val="18"/>
                <w:lang w:eastAsia="ar-SA"/>
              </w:rPr>
              <w:t xml:space="preserve">Relógio ponto </w:t>
            </w:r>
            <w:proofErr w:type="spellStart"/>
            <w:r w:rsidRPr="0091310B">
              <w:rPr>
                <w:b/>
                <w:bCs/>
                <w:sz w:val="18"/>
                <w:szCs w:val="18"/>
                <w:lang w:eastAsia="ar-SA"/>
              </w:rPr>
              <w:t>Control</w:t>
            </w:r>
            <w:proofErr w:type="spellEnd"/>
            <w:r w:rsidRPr="0091310B">
              <w:rPr>
                <w:b/>
                <w:bCs/>
                <w:sz w:val="18"/>
                <w:szCs w:val="18"/>
                <w:lang w:eastAsia="ar-SA"/>
              </w:rPr>
              <w:t xml:space="preserve"> ID </w:t>
            </w:r>
            <w:proofErr w:type="spellStart"/>
            <w:r w:rsidRPr="0091310B">
              <w:rPr>
                <w:b/>
                <w:bCs/>
                <w:sz w:val="18"/>
                <w:szCs w:val="18"/>
                <w:lang w:eastAsia="ar-SA"/>
              </w:rPr>
              <w:t>Class</w:t>
            </w:r>
            <w:proofErr w:type="spellEnd"/>
            <w:r w:rsidR="0091310B" w:rsidRPr="0091310B">
              <w:rPr>
                <w:b/>
                <w:bCs/>
                <w:sz w:val="18"/>
                <w:szCs w:val="18"/>
                <w:lang w:eastAsia="ar-SA"/>
              </w:rPr>
              <w:t>,</w:t>
            </w:r>
            <w:r w:rsidR="0091310B">
              <w:rPr>
                <w:sz w:val="18"/>
                <w:szCs w:val="18"/>
                <w:lang w:eastAsia="ar-SA"/>
              </w:rPr>
              <w:t xml:space="preserve"> certificado pelo INMETRO, homologado pela Portaria 1.510/2009, quantidade de funcionários:1500 usuários, quantidade de digitais:1500 usuários, leitor </w:t>
            </w:r>
            <w:proofErr w:type="spellStart"/>
            <w:r w:rsidR="0091310B">
              <w:rPr>
                <w:sz w:val="18"/>
                <w:szCs w:val="18"/>
                <w:lang w:eastAsia="ar-SA"/>
              </w:rPr>
              <w:t>biométrico:leitor</w:t>
            </w:r>
            <w:proofErr w:type="spellEnd"/>
            <w:r w:rsidR="0091310B">
              <w:rPr>
                <w:sz w:val="18"/>
                <w:szCs w:val="18"/>
                <w:lang w:eastAsia="ar-SA"/>
              </w:rPr>
              <w:t xml:space="preserve"> de impressão digital óptico de 500DPI, cartões de proximidade compatível com tecnologia ,</w:t>
            </w:r>
            <w:proofErr w:type="spellStart"/>
            <w:r w:rsidR="0091310B">
              <w:rPr>
                <w:sz w:val="18"/>
                <w:szCs w:val="18"/>
                <w:lang w:eastAsia="ar-SA"/>
              </w:rPr>
              <w:t>ifare</w:t>
            </w:r>
            <w:proofErr w:type="spellEnd"/>
            <w:r w:rsidR="0091310B">
              <w:rPr>
                <w:sz w:val="18"/>
                <w:szCs w:val="18"/>
                <w:lang w:eastAsia="ar-SA"/>
              </w:rPr>
              <w:t xml:space="preserve"> ou 125kHz ASK, compartimento de </w:t>
            </w:r>
            <w:proofErr w:type="spellStart"/>
            <w:r w:rsidR="0091310B">
              <w:rPr>
                <w:sz w:val="18"/>
                <w:szCs w:val="18"/>
                <w:lang w:eastAsia="ar-SA"/>
              </w:rPr>
              <w:t>bobina:capacidade</w:t>
            </w:r>
            <w:proofErr w:type="spellEnd"/>
            <w:r w:rsidR="0091310B">
              <w:rPr>
                <w:sz w:val="18"/>
                <w:szCs w:val="18"/>
                <w:lang w:eastAsia="ar-SA"/>
              </w:rPr>
              <w:t xml:space="preserve"> para bobinas de  até 400m, mecanismo impressor: mecanismo impressor de alta qualidade Seiko, corte automático do ticket, impressora com guilhotina de alta velocidade, velocidade de impressão de 100mm/s, detecção de qualidade de papel restante.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1131D800" w:rsidR="00F036ED" w:rsidRPr="00107E5E" w:rsidRDefault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2.146,00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0F134FA7" w:rsidR="00520472" w:rsidRPr="00107E5E" w:rsidRDefault="00520472" w:rsidP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2.146,00</w:t>
            </w:r>
          </w:p>
        </w:tc>
      </w:tr>
      <w:tr w:rsidR="00520472" w:rsidRPr="00107E5E" w14:paraId="5D43C220" w14:textId="77777777" w:rsidTr="00520472">
        <w:trPr>
          <w:trHeight w:val="218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225F076" w14:textId="332E6905" w:rsidR="00520472" w:rsidRDefault="00520472" w:rsidP="00520472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2486AA66" w14:textId="3C859E84" w:rsidR="00520472" w:rsidRDefault="00520472" w:rsidP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2.146,00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5BA7121C" w14:textId="5B7035BC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0F5E3116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0D3EA840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r w:rsidR="005B26F5" w:rsidRPr="00107E5E">
        <w:rPr>
          <w:b/>
          <w:bCs/>
          <w:sz w:val="18"/>
          <w:szCs w:val="18"/>
        </w:rPr>
        <w:t>R$</w:t>
      </w:r>
      <w:r w:rsidR="003D2D3B" w:rsidRPr="00107E5E">
        <w:rPr>
          <w:b/>
          <w:bCs/>
          <w:sz w:val="18"/>
          <w:szCs w:val="18"/>
        </w:rPr>
        <w:t xml:space="preserve"> </w:t>
      </w:r>
      <w:r w:rsidR="00520472">
        <w:rPr>
          <w:b/>
          <w:bCs/>
          <w:sz w:val="18"/>
          <w:szCs w:val="18"/>
        </w:rPr>
        <w:t>2.146,00</w:t>
      </w:r>
      <w:r w:rsidR="003D2D3B" w:rsidRPr="00107E5E">
        <w:rPr>
          <w:b/>
          <w:bCs/>
          <w:sz w:val="18"/>
          <w:szCs w:val="18"/>
        </w:rPr>
        <w:t xml:space="preserve"> </w:t>
      </w:r>
      <w:r w:rsidR="00F036ED" w:rsidRPr="00107E5E">
        <w:rPr>
          <w:sz w:val="18"/>
          <w:szCs w:val="18"/>
        </w:rPr>
        <w:t>(</w:t>
      </w:r>
      <w:r w:rsidR="00520472">
        <w:rPr>
          <w:sz w:val="18"/>
          <w:szCs w:val="18"/>
        </w:rPr>
        <w:t>dois mil, cento e quarenta e seis reais</w:t>
      </w:r>
      <w:r w:rsidR="00F036ED" w:rsidRPr="00107E5E">
        <w:rPr>
          <w:sz w:val="18"/>
          <w:szCs w:val="18"/>
        </w:rPr>
        <w:t>)</w:t>
      </w:r>
      <w:r w:rsidR="00ED5C5B" w:rsidRPr="00107E5E">
        <w:rPr>
          <w:sz w:val="18"/>
          <w:szCs w:val="18"/>
        </w:rPr>
        <w:t>.</w:t>
      </w:r>
    </w:p>
    <w:p w14:paraId="16DBE5D0" w14:textId="6EC64FB5" w:rsidR="004757AD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Pr="00107E5E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36A0CC44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520472">
        <w:rPr>
          <w:sz w:val="18"/>
          <w:szCs w:val="18"/>
        </w:rPr>
        <w:t>07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520472">
        <w:rPr>
          <w:sz w:val="18"/>
          <w:szCs w:val="18"/>
        </w:rPr>
        <w:t>sete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="00775A6A" w:rsidRPr="0045510E">
        <w:rPr>
          <w:b/>
          <w:bCs/>
          <w:sz w:val="18"/>
          <w:szCs w:val="18"/>
          <w:u w:val="single"/>
        </w:rPr>
        <w:t>Cotiporã</w:t>
      </w:r>
      <w:proofErr w:type="spellEnd"/>
      <w:r w:rsidR="00775A6A" w:rsidRPr="0045510E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092A7E5A" w14:textId="617830AB" w:rsidR="00EC44D0" w:rsidRPr="00107E5E" w:rsidRDefault="005D29EC" w:rsidP="00A1182C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DOS DIREITOS, DAS OBRIGAÇÕES E RESPONSABILIDADES.</w:t>
      </w:r>
    </w:p>
    <w:p w14:paraId="302EA796" w14:textId="77777777" w:rsidR="005D29EC" w:rsidRPr="00107E5E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Quarta:</w:t>
      </w:r>
    </w:p>
    <w:p w14:paraId="08DFE616" w14:textId="77777777" w:rsidR="005D29EC" w:rsidRPr="00107E5E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1 – </w:t>
      </w:r>
      <w:r w:rsidRPr="00107E5E">
        <w:rPr>
          <w:sz w:val="18"/>
          <w:szCs w:val="18"/>
          <w:u w:val="single"/>
        </w:rPr>
        <w:t>Dos Direitos</w:t>
      </w:r>
      <w:r w:rsidRPr="00107E5E">
        <w:rPr>
          <w:sz w:val="18"/>
          <w:szCs w:val="18"/>
        </w:rPr>
        <w:t>:</w:t>
      </w:r>
    </w:p>
    <w:p w14:paraId="108A7D23" w14:textId="7A212AF0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Constituirá direitos</w:t>
      </w:r>
      <w:r w:rsidR="00C874AC" w:rsidRPr="00107E5E">
        <w:rPr>
          <w:sz w:val="18"/>
          <w:szCs w:val="18"/>
        </w:rPr>
        <w:t xml:space="preserve"> </w:t>
      </w:r>
      <w:proofErr w:type="gramStart"/>
      <w:r w:rsidRPr="00107E5E">
        <w:rPr>
          <w:sz w:val="18"/>
          <w:szCs w:val="18"/>
        </w:rPr>
        <w:t>do</w:t>
      </w:r>
      <w:proofErr w:type="gramEnd"/>
      <w:r w:rsidRPr="00107E5E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BEF6276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2 – </w:t>
      </w:r>
      <w:r w:rsidRPr="00107E5E">
        <w:rPr>
          <w:sz w:val="18"/>
          <w:szCs w:val="18"/>
          <w:u w:val="single"/>
        </w:rPr>
        <w:t>Das obrigações</w:t>
      </w:r>
      <w:r w:rsidRPr="00107E5E">
        <w:rPr>
          <w:sz w:val="18"/>
          <w:szCs w:val="18"/>
        </w:rPr>
        <w:t xml:space="preserve">: </w:t>
      </w:r>
    </w:p>
    <w:p w14:paraId="19A10BEE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CONTRATANTE obriga-se a:</w:t>
      </w:r>
    </w:p>
    <w:p w14:paraId="525372B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2.1) Efetuar o pagamento dos valores ajustados segundo forma estabelecida neste.</w:t>
      </w:r>
    </w:p>
    <w:p w14:paraId="6665AF39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107E5E">
        <w:rPr>
          <w:sz w:val="18"/>
          <w:szCs w:val="18"/>
        </w:rPr>
        <w:t>2.2) Dar à CONTRATADA as condições necessárias a regular execução do Contrato.</w:t>
      </w:r>
    </w:p>
    <w:p w14:paraId="6600137E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Constituem obrigações e responsabilidades da CONTRATADA</w:t>
      </w:r>
      <w:r w:rsidRPr="00107E5E">
        <w:rPr>
          <w:sz w:val="18"/>
          <w:szCs w:val="18"/>
        </w:rPr>
        <w:t>:</w:t>
      </w:r>
    </w:p>
    <w:p w14:paraId="2BF8B74B" w14:textId="27502C8C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775A6A">
        <w:rPr>
          <w:sz w:val="18"/>
          <w:szCs w:val="18"/>
        </w:rPr>
        <w:t>E</w:t>
      </w:r>
      <w:r w:rsidR="00840B09" w:rsidRPr="00107E5E">
        <w:rPr>
          <w:sz w:val="18"/>
          <w:szCs w:val="18"/>
        </w:rPr>
        <w:t>fetuar o fornecimento</w:t>
      </w:r>
      <w:r w:rsidRPr="00107E5E">
        <w:rPr>
          <w:sz w:val="18"/>
          <w:szCs w:val="18"/>
        </w:rPr>
        <w:t xml:space="preserve"> na forma ajustada;</w:t>
      </w:r>
    </w:p>
    <w:p w14:paraId="7F9C8F02" w14:textId="5D723F0B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b)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ssumir inteira responsabilidade pelas obrigações sociais e trabalhistas, entre a CONTRATADA e seus empregados;</w:t>
      </w:r>
    </w:p>
    <w:p w14:paraId="34274CF8" w14:textId="51DA16E0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c) </w:t>
      </w:r>
      <w:r w:rsidR="00775A6A">
        <w:rPr>
          <w:sz w:val="18"/>
          <w:szCs w:val="18"/>
        </w:rPr>
        <w:t>M</w:t>
      </w:r>
      <w:r w:rsidRPr="00107E5E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62C088B4" w14:textId="0F2ACD36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d)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F494D97" w14:textId="7CF07BAC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e)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ssumir inteira responsabilidade pelas obrigações decorrentes d</w:t>
      </w:r>
      <w:r w:rsidR="00175555" w:rsidRPr="00107E5E">
        <w:rPr>
          <w:sz w:val="18"/>
          <w:szCs w:val="18"/>
        </w:rPr>
        <w:t>a execução do presente Contrato.</w:t>
      </w:r>
    </w:p>
    <w:p w14:paraId="2CA1B20F" w14:textId="7ADBD911" w:rsidR="00BA2011" w:rsidRPr="00107E5E" w:rsidRDefault="00ED5C5B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f) Fornecer garantia mínima de 12(doze) meses.</w:t>
      </w:r>
    </w:p>
    <w:p w14:paraId="0A32586D" w14:textId="77777777" w:rsidR="00175555" w:rsidRPr="00107E5E" w:rsidRDefault="00175555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70B7B8D6" w14:textId="4836814A" w:rsidR="00BA2011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DAS INFRAÇÕES, PENALIDADES E MULTAS.</w:t>
      </w:r>
    </w:p>
    <w:p w14:paraId="168B3D6F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Quinta:</w:t>
      </w:r>
    </w:p>
    <w:p w14:paraId="76C08444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 CONTRATADA, sujeita-se às seguintes penalidades;</w:t>
      </w:r>
    </w:p>
    <w:p w14:paraId="529F26B4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3E9CA6E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Sem prejuízos das outras cominações, multas sob o total atualizado do Contrato.</w:t>
      </w:r>
    </w:p>
    <w:p w14:paraId="1ABC9C47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b.1) De 3% (três por cento) pelo descumprimento de Cláusula Contratual ou norma de legislação pertinente.</w:t>
      </w:r>
    </w:p>
    <w:p w14:paraId="50C422E3" w14:textId="77777777" w:rsidR="005D29EC" w:rsidRPr="00107E5E" w:rsidRDefault="005D29EC" w:rsidP="00A1182C">
      <w:pPr>
        <w:pStyle w:val="Corpodetexto"/>
        <w:tabs>
          <w:tab w:val="left" w:pos="0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0F7B492B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c) Suspensão do direito de licitar, num prazo de até 02 (dois) anos, dependendo da gravidade da falta.</w:t>
      </w:r>
    </w:p>
    <w:p w14:paraId="07B29CE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d) Declaração de inidoneidade para licitar e contratar nos casos de faltas graves.</w:t>
      </w:r>
    </w:p>
    <w:p w14:paraId="6A3A6983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e) Na aplicação destas penalidades serão admitidos os recursos previstos em Lei</w:t>
      </w:r>
    </w:p>
    <w:p w14:paraId="5CCD8751" w14:textId="49D29C29" w:rsidR="00EC44D0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FBDA1E5" w14:textId="77777777" w:rsidR="00F91F9C" w:rsidRPr="00107E5E" w:rsidRDefault="00F91F9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7670FB" w14:textId="6E0AE21A" w:rsidR="00BA2011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RESCISÃO E SEUS EFEITOS.</w:t>
      </w:r>
    </w:p>
    <w:p w14:paraId="64AD2B2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Sexta:</w:t>
      </w:r>
    </w:p>
    <w:p w14:paraId="625DCA9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poderá ser rescindido:</w:t>
      </w:r>
    </w:p>
    <w:p w14:paraId="10CEF5FE" w14:textId="5FAC3003" w:rsidR="00703EE1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a) Por ato unilateral da Administração nos casos dos incisos I, à XII do artigo 78 da Lei Federal nº 8.666, de 21 de junho de 1993.</w:t>
      </w:r>
    </w:p>
    <w:p w14:paraId="6EBFD9B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Amigavelmente, por acordo entre as partes, reduzindo a termo no processo de Licitação, desde que haja conveniência para a Administração.</w:t>
      </w:r>
    </w:p>
    <w:p w14:paraId="5110A736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c) Liquidação judicial ou extrajudicial, concordata ou falência da CONTRATADA.</w:t>
      </w:r>
    </w:p>
    <w:p w14:paraId="0715D041" w14:textId="77777777" w:rsidR="00A1182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549B9773" w14:textId="411AAA8D" w:rsidR="00441573" w:rsidRPr="00107E5E" w:rsidRDefault="005D29EC" w:rsidP="004757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c.2) Uma vez rescindido o presente Contrato, e desde que ressarcido de todos os prejuízos, o CONTRATANTE poderá efetuar à CONTRATADA o pagamento dos </w:t>
      </w:r>
      <w:r w:rsidR="007A2AB1" w:rsidRPr="00107E5E">
        <w:rPr>
          <w:sz w:val="18"/>
          <w:szCs w:val="18"/>
        </w:rPr>
        <w:t>produtos</w:t>
      </w:r>
      <w:r w:rsidRPr="00107E5E">
        <w:rPr>
          <w:sz w:val="18"/>
          <w:szCs w:val="18"/>
        </w:rPr>
        <w:t xml:space="preserve"> corretament</w:t>
      </w:r>
      <w:r w:rsidR="00C2625B" w:rsidRPr="00107E5E">
        <w:rPr>
          <w:sz w:val="18"/>
          <w:szCs w:val="18"/>
        </w:rPr>
        <w:t>e.</w:t>
      </w:r>
    </w:p>
    <w:p w14:paraId="370DAF0D" w14:textId="77777777" w:rsidR="00F51FFA" w:rsidRPr="00107E5E" w:rsidRDefault="00F51FFA" w:rsidP="004757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54167A0" w14:textId="230158AC" w:rsidR="00441573" w:rsidRPr="00107E5E" w:rsidRDefault="005D29EC" w:rsidP="00F51FFA">
      <w:pPr>
        <w:pStyle w:val="Ttulo2"/>
        <w:tabs>
          <w:tab w:val="left" w:pos="567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5097D6FF" w14:textId="6C1FC6C1" w:rsidR="00F51FFA" w:rsidRPr="00786980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b/>
          <w:sz w:val="18"/>
          <w:szCs w:val="18"/>
        </w:rPr>
        <w:t>Cláusula Sétima:</w:t>
      </w:r>
    </w:p>
    <w:p w14:paraId="7A6C9466" w14:textId="736491F2" w:rsidR="00B124F1" w:rsidRPr="00786980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786980">
        <w:rPr>
          <w:sz w:val="18"/>
          <w:szCs w:val="18"/>
        </w:rPr>
        <w:t>As despesas decorrentes deste Contrato correm por conta da seguinte dotação orçamentária:</w:t>
      </w:r>
    </w:p>
    <w:p w14:paraId="46EF2200" w14:textId="2C397C81" w:rsidR="00F51FFA" w:rsidRPr="00786980" w:rsidRDefault="004757AD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0</w:t>
      </w:r>
      <w:r w:rsidR="005D2468" w:rsidRPr="00786980">
        <w:rPr>
          <w:sz w:val="18"/>
          <w:szCs w:val="18"/>
        </w:rPr>
        <w:t>3.01</w:t>
      </w:r>
      <w:r w:rsidRPr="00786980">
        <w:rPr>
          <w:sz w:val="18"/>
          <w:szCs w:val="18"/>
        </w:rPr>
        <w:t xml:space="preserve">                               </w:t>
      </w:r>
      <w:r w:rsidR="00786980" w:rsidRPr="00786980">
        <w:rPr>
          <w:sz w:val="18"/>
          <w:szCs w:val="18"/>
        </w:rPr>
        <w:t xml:space="preserve">                </w:t>
      </w:r>
      <w:r w:rsidRPr="00786980">
        <w:rPr>
          <w:sz w:val="18"/>
          <w:szCs w:val="18"/>
        </w:rPr>
        <w:t xml:space="preserve"> </w:t>
      </w:r>
      <w:r w:rsidR="005D2468" w:rsidRPr="00786980">
        <w:rPr>
          <w:sz w:val="18"/>
          <w:szCs w:val="18"/>
        </w:rPr>
        <w:t>SECRETARIA MUNICIPAL DE ADMINISTRAÇÃO</w:t>
      </w:r>
    </w:p>
    <w:p w14:paraId="21ABCB4F" w14:textId="12915708" w:rsidR="004757AD" w:rsidRPr="00786980" w:rsidRDefault="004757AD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04.122.</w:t>
      </w:r>
      <w:r w:rsidR="005D2468" w:rsidRPr="00786980">
        <w:rPr>
          <w:sz w:val="18"/>
          <w:szCs w:val="18"/>
        </w:rPr>
        <w:t>03</w:t>
      </w:r>
      <w:r w:rsidR="00441573" w:rsidRPr="00786980">
        <w:rPr>
          <w:sz w:val="18"/>
          <w:szCs w:val="18"/>
        </w:rPr>
        <w:t>1</w:t>
      </w:r>
      <w:r w:rsidRPr="00786980">
        <w:rPr>
          <w:sz w:val="18"/>
          <w:szCs w:val="18"/>
        </w:rPr>
        <w:t>0.</w:t>
      </w:r>
      <w:r w:rsidR="00441573" w:rsidRPr="00786980">
        <w:rPr>
          <w:sz w:val="18"/>
          <w:szCs w:val="18"/>
        </w:rPr>
        <w:t>20</w:t>
      </w:r>
      <w:r w:rsidR="005D2468" w:rsidRPr="00786980">
        <w:rPr>
          <w:sz w:val="18"/>
          <w:szCs w:val="18"/>
        </w:rPr>
        <w:t>10</w:t>
      </w:r>
      <w:r w:rsidRPr="00786980">
        <w:rPr>
          <w:sz w:val="18"/>
          <w:szCs w:val="18"/>
        </w:rPr>
        <w:t xml:space="preserve">           </w:t>
      </w:r>
      <w:r w:rsidR="00786980" w:rsidRPr="00786980">
        <w:rPr>
          <w:sz w:val="18"/>
          <w:szCs w:val="18"/>
        </w:rPr>
        <w:t xml:space="preserve">                </w:t>
      </w:r>
      <w:r w:rsidRPr="00786980">
        <w:rPr>
          <w:sz w:val="18"/>
          <w:szCs w:val="18"/>
        </w:rPr>
        <w:t xml:space="preserve"> </w:t>
      </w:r>
      <w:r w:rsidR="005D2468" w:rsidRPr="00786980">
        <w:rPr>
          <w:sz w:val="18"/>
          <w:szCs w:val="18"/>
        </w:rPr>
        <w:t>Gestão das Atividades da Secretaria de Administração</w:t>
      </w:r>
    </w:p>
    <w:p w14:paraId="0E3734F8" w14:textId="51C916A8" w:rsidR="00441573" w:rsidRPr="00786980" w:rsidRDefault="00073820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3.4.4.90.52</w:t>
      </w:r>
      <w:r w:rsidR="00A62194" w:rsidRPr="00786980">
        <w:rPr>
          <w:sz w:val="18"/>
          <w:szCs w:val="18"/>
        </w:rPr>
        <w:t>.</w:t>
      </w:r>
      <w:r w:rsidRPr="00786980">
        <w:rPr>
          <w:sz w:val="18"/>
          <w:szCs w:val="18"/>
        </w:rPr>
        <w:t>00</w:t>
      </w:r>
      <w:r w:rsidR="00A62194" w:rsidRPr="00786980">
        <w:rPr>
          <w:sz w:val="18"/>
          <w:szCs w:val="18"/>
        </w:rPr>
        <w:t>.</w:t>
      </w:r>
      <w:r w:rsidRPr="00786980">
        <w:rPr>
          <w:sz w:val="18"/>
          <w:szCs w:val="18"/>
        </w:rPr>
        <w:t>00</w:t>
      </w:r>
      <w:r w:rsidR="00A62194" w:rsidRPr="00786980">
        <w:rPr>
          <w:sz w:val="18"/>
          <w:szCs w:val="18"/>
        </w:rPr>
        <w:t>.00.</w:t>
      </w:r>
      <w:r w:rsidRPr="00786980">
        <w:rPr>
          <w:sz w:val="18"/>
          <w:szCs w:val="18"/>
        </w:rPr>
        <w:t xml:space="preserve">00   </w:t>
      </w:r>
      <w:r w:rsidR="00786980" w:rsidRPr="00786980">
        <w:rPr>
          <w:sz w:val="18"/>
          <w:szCs w:val="18"/>
        </w:rPr>
        <w:t xml:space="preserve">                </w:t>
      </w:r>
      <w:r w:rsidRPr="00786980">
        <w:rPr>
          <w:sz w:val="18"/>
          <w:szCs w:val="18"/>
        </w:rPr>
        <w:t xml:space="preserve">Equipamentos e Material Permanente (1-LIVRE) </w:t>
      </w:r>
      <w:r w:rsidR="00A62194" w:rsidRPr="00786980">
        <w:rPr>
          <w:sz w:val="18"/>
          <w:szCs w:val="18"/>
        </w:rPr>
        <w:t>1200</w:t>
      </w:r>
    </w:p>
    <w:p w14:paraId="427D8A0B" w14:textId="77777777" w:rsidR="00BA2011" w:rsidRPr="00786980" w:rsidRDefault="00BA2011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14A3B3F0" w14:textId="3290E0B4" w:rsidR="00441573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INEXECUÇÃO DO CONTRATO</w:t>
      </w:r>
    </w:p>
    <w:p w14:paraId="33A8950B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Oitava:</w:t>
      </w:r>
    </w:p>
    <w:p w14:paraId="45C8CD80" w14:textId="7B092A89" w:rsidR="00703EE1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 CONTRATADA reconhece os direitos da Administração, em caso de rescisão Administrativa, previstos no Art. 77 da Lei Federal nº 8.666, de 21 de junho de 1993.</w:t>
      </w:r>
    </w:p>
    <w:p w14:paraId="1296CC67" w14:textId="0273FA1C" w:rsidR="00441573" w:rsidRPr="00107E5E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360B1FF7" w14:textId="77777777" w:rsidR="005D29EC" w:rsidRPr="00107E5E" w:rsidRDefault="005D29EC" w:rsidP="00A1182C">
      <w:pPr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Nona:</w:t>
      </w:r>
    </w:p>
    <w:p w14:paraId="63D618A0" w14:textId="5DCEBF9F" w:rsidR="00000334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a) </w:t>
      </w:r>
      <w:r w:rsidR="00000334" w:rsidRPr="00107E5E">
        <w:rPr>
          <w:sz w:val="18"/>
          <w:szCs w:val="18"/>
        </w:rPr>
        <w:t>A fiscalização da execução do present</w:t>
      </w:r>
      <w:r w:rsidR="00EF0A50" w:rsidRPr="00107E5E">
        <w:rPr>
          <w:sz w:val="18"/>
          <w:szCs w:val="18"/>
        </w:rPr>
        <w:t xml:space="preserve">e Contrato será acompanhada pela </w:t>
      </w:r>
      <w:r w:rsidR="00193861" w:rsidRPr="00107E5E">
        <w:rPr>
          <w:sz w:val="18"/>
          <w:szCs w:val="18"/>
        </w:rPr>
        <w:t xml:space="preserve">Secretária Municipal de </w:t>
      </w:r>
      <w:r w:rsidR="005D2468" w:rsidRPr="00107E5E">
        <w:rPr>
          <w:sz w:val="18"/>
          <w:szCs w:val="18"/>
        </w:rPr>
        <w:t xml:space="preserve">Administração Sra. Joana Inês </w:t>
      </w:r>
      <w:proofErr w:type="spellStart"/>
      <w:r w:rsidR="005D2468" w:rsidRPr="00107E5E">
        <w:rPr>
          <w:sz w:val="18"/>
          <w:szCs w:val="18"/>
        </w:rPr>
        <w:t>Citolin</w:t>
      </w:r>
      <w:proofErr w:type="spellEnd"/>
      <w:r w:rsidR="00520472">
        <w:rPr>
          <w:sz w:val="18"/>
          <w:szCs w:val="18"/>
        </w:rPr>
        <w:t xml:space="preserve"> </w:t>
      </w:r>
      <w:proofErr w:type="spellStart"/>
      <w:r w:rsidR="00520472">
        <w:rPr>
          <w:sz w:val="18"/>
          <w:szCs w:val="18"/>
        </w:rPr>
        <w:t>Zanovello</w:t>
      </w:r>
      <w:proofErr w:type="spellEnd"/>
      <w:r w:rsidR="005D2468" w:rsidRPr="00107E5E">
        <w:rPr>
          <w:sz w:val="18"/>
          <w:szCs w:val="18"/>
        </w:rPr>
        <w:t>,</w:t>
      </w:r>
      <w:r w:rsidR="00193861" w:rsidRPr="00107E5E">
        <w:rPr>
          <w:sz w:val="18"/>
          <w:szCs w:val="18"/>
        </w:rPr>
        <w:t xml:space="preserve"> </w:t>
      </w:r>
      <w:r w:rsidR="00000334" w:rsidRPr="00107E5E">
        <w:rPr>
          <w:sz w:val="18"/>
          <w:szCs w:val="18"/>
        </w:rPr>
        <w:t>procedendo ao registro das ocorrências, adotando as providências necessárias ao seu fiel cumprimento;</w:t>
      </w:r>
    </w:p>
    <w:p w14:paraId="277BA06C" w14:textId="0A2CD395" w:rsidR="005D29EC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b)</w:t>
      </w:r>
      <w:r w:rsidRPr="00107E5E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>A</w:t>
      </w:r>
      <w:r w:rsidRPr="00107E5E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DF2746" w:rsidRPr="00107E5E">
        <w:rPr>
          <w:sz w:val="18"/>
          <w:szCs w:val="18"/>
        </w:rPr>
        <w:t>corresponsabilidade</w:t>
      </w:r>
      <w:r w:rsidRPr="00107E5E">
        <w:rPr>
          <w:sz w:val="18"/>
          <w:szCs w:val="18"/>
        </w:rPr>
        <w:t xml:space="preserve"> do Poder Público ou de seus agentes e prepostos;</w:t>
      </w:r>
    </w:p>
    <w:p w14:paraId="658AB8F5" w14:textId="2BA104D4" w:rsidR="00703EE1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c)</w:t>
      </w:r>
      <w:r w:rsidRPr="00107E5E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>Q</w:t>
      </w:r>
      <w:r w:rsidRPr="00107E5E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457DC5F2" w14:textId="364EA956" w:rsidR="00441573" w:rsidRPr="00107E5E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4567A016" w14:textId="77777777" w:rsidR="005D29EC" w:rsidRPr="00107E5E" w:rsidRDefault="005D29EC" w:rsidP="00A1182C">
      <w:pPr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Décima:</w:t>
      </w:r>
    </w:p>
    <w:p w14:paraId="33754622" w14:textId="77777777" w:rsidR="005D29EC" w:rsidRPr="00107E5E" w:rsidRDefault="005D29EC" w:rsidP="00A1182C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5104D89" w14:textId="77777777" w:rsidR="005D29EC" w:rsidRPr="00107E5E" w:rsidRDefault="005D29EC" w:rsidP="00A1182C">
      <w:pPr>
        <w:tabs>
          <w:tab w:val="left" w:pos="1843"/>
        </w:tabs>
        <w:jc w:val="both"/>
        <w:rPr>
          <w:sz w:val="18"/>
          <w:szCs w:val="18"/>
        </w:rPr>
      </w:pPr>
    </w:p>
    <w:p w14:paraId="63BB67BE" w14:textId="7CCB53C6" w:rsidR="00F24605" w:rsidRPr="00107E5E" w:rsidRDefault="005D29EC" w:rsidP="00107E5E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91310B">
        <w:rPr>
          <w:sz w:val="18"/>
          <w:szCs w:val="18"/>
        </w:rPr>
        <w:t>3</w:t>
      </w:r>
      <w:r w:rsidRPr="00107E5E">
        <w:rPr>
          <w:sz w:val="18"/>
          <w:szCs w:val="18"/>
        </w:rPr>
        <w:t xml:space="preserve"> (</w:t>
      </w:r>
      <w:r w:rsidR="0091310B">
        <w:rPr>
          <w:sz w:val="18"/>
          <w:szCs w:val="18"/>
        </w:rPr>
        <w:t>três</w:t>
      </w:r>
      <w:r w:rsidR="0034592F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laudas, assinados pelas partes contratantes e pelas testemunhas abaixo nominadas, com o visto da </w:t>
      </w:r>
      <w:r w:rsidR="00E9198A" w:rsidRPr="00107E5E">
        <w:rPr>
          <w:sz w:val="18"/>
          <w:szCs w:val="18"/>
        </w:rPr>
        <w:t>Assessoria</w:t>
      </w:r>
      <w:r w:rsidRPr="00107E5E">
        <w:rPr>
          <w:sz w:val="18"/>
          <w:szCs w:val="18"/>
        </w:rPr>
        <w:t xml:space="preserve"> Jurídica do Município, para que seja bom, firme, valioso e surta seus efeitos legais</w:t>
      </w:r>
      <w:r w:rsidR="004B50B8" w:rsidRPr="00107E5E">
        <w:rPr>
          <w:sz w:val="18"/>
          <w:szCs w:val="18"/>
        </w:rPr>
        <w:t>.</w:t>
      </w:r>
      <w:r w:rsidR="001C5D15" w:rsidRPr="00107E5E">
        <w:rPr>
          <w:sz w:val="18"/>
          <w:szCs w:val="18"/>
        </w:rPr>
        <w:t xml:space="preserve">               </w:t>
      </w:r>
      <w:r w:rsidR="005F49D0" w:rsidRPr="00107E5E">
        <w:rPr>
          <w:sz w:val="18"/>
          <w:szCs w:val="18"/>
        </w:rPr>
        <w:t xml:space="preserve">             </w:t>
      </w:r>
      <w:r w:rsidR="001C5D15" w:rsidRPr="00107E5E">
        <w:rPr>
          <w:sz w:val="18"/>
          <w:szCs w:val="18"/>
        </w:rPr>
        <w:t xml:space="preserve">       </w:t>
      </w:r>
      <w:r w:rsidR="005F49D0" w:rsidRPr="00107E5E">
        <w:rPr>
          <w:sz w:val="18"/>
          <w:szCs w:val="18"/>
        </w:rPr>
        <w:t xml:space="preserve">                  </w:t>
      </w:r>
    </w:p>
    <w:p w14:paraId="57E1D973" w14:textId="7702522D" w:rsidR="00441573" w:rsidRDefault="004415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F178E05" w14:textId="35B03174" w:rsidR="0091310B" w:rsidRDefault="0091310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43660E99" w14:textId="77777777" w:rsidR="0091310B" w:rsidRPr="00107E5E" w:rsidRDefault="0091310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7B98DC" w14:textId="2B76D06E" w:rsidR="003D565F" w:rsidRPr="00107E5E" w:rsidRDefault="005F49D0" w:rsidP="00EA64E7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  </w:t>
      </w:r>
      <w:proofErr w:type="spellStart"/>
      <w:r w:rsidR="003359D3" w:rsidRPr="00107E5E">
        <w:rPr>
          <w:sz w:val="18"/>
          <w:szCs w:val="18"/>
        </w:rPr>
        <w:t>Cotiporã</w:t>
      </w:r>
      <w:proofErr w:type="spellEnd"/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>28 de março de 2023</w:t>
      </w:r>
    </w:p>
    <w:p w14:paraId="280F0B16" w14:textId="77777777" w:rsidR="00664CB7" w:rsidRPr="00107E5E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459560FD" w:rsidR="00544A3E" w:rsidRPr="00520472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6"/>
          <w:szCs w:val="16"/>
        </w:rPr>
      </w:pPr>
      <w:r w:rsidRPr="00592594">
        <w:rPr>
          <w:sz w:val="18"/>
          <w:szCs w:val="18"/>
        </w:rPr>
        <w:t xml:space="preserve">CONTRATANTE – Município de </w:t>
      </w:r>
      <w:proofErr w:type="spellStart"/>
      <w:r w:rsidRPr="00592594">
        <w:rPr>
          <w:sz w:val="18"/>
          <w:szCs w:val="18"/>
        </w:rPr>
        <w:t>Cotiporã</w:t>
      </w:r>
      <w:proofErr w:type="spellEnd"/>
      <w:r w:rsidRPr="00592594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ab/>
        <w:t>CONTRATADA-</w:t>
      </w:r>
      <w:r w:rsidR="00520472" w:rsidRPr="00520472">
        <w:rPr>
          <w:b/>
          <w:sz w:val="18"/>
          <w:szCs w:val="18"/>
        </w:rPr>
        <w:t xml:space="preserve"> </w:t>
      </w:r>
      <w:r w:rsidR="00520472" w:rsidRPr="00520472">
        <w:rPr>
          <w:b/>
          <w:sz w:val="16"/>
          <w:szCs w:val="16"/>
        </w:rPr>
        <w:t>FERNANDA BORDIGNON 05284709063</w:t>
      </w:r>
    </w:p>
    <w:p w14:paraId="154820DD" w14:textId="1E5188A3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proofErr w:type="spellStart"/>
      <w:r w:rsidRPr="00592594">
        <w:rPr>
          <w:b/>
          <w:sz w:val="18"/>
          <w:szCs w:val="18"/>
        </w:rPr>
        <w:t>Ivelton</w:t>
      </w:r>
      <w:proofErr w:type="spellEnd"/>
      <w:r w:rsidRPr="00592594">
        <w:rPr>
          <w:b/>
          <w:sz w:val="18"/>
          <w:szCs w:val="18"/>
        </w:rPr>
        <w:t xml:space="preserve"> Mateus Zardo            </w:t>
      </w:r>
      <w:r w:rsidRPr="00592594">
        <w:rPr>
          <w:b/>
          <w:sz w:val="18"/>
          <w:szCs w:val="18"/>
        </w:rPr>
        <w:tab/>
      </w:r>
      <w:r w:rsidR="00520472">
        <w:rPr>
          <w:b/>
          <w:sz w:val="18"/>
          <w:szCs w:val="18"/>
        </w:rPr>
        <w:t>Fernanda Bordignon</w:t>
      </w:r>
    </w:p>
    <w:p w14:paraId="714BA73B" w14:textId="0E78E297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</w:r>
      <w:r w:rsidR="00520472">
        <w:rPr>
          <w:sz w:val="18"/>
          <w:szCs w:val="18"/>
        </w:rPr>
        <w:t>Proprietária</w:t>
      </w:r>
    </w:p>
    <w:p w14:paraId="1CAE9C2B" w14:textId="77777777" w:rsidR="00544A3E" w:rsidRPr="00EA64E7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3D4AED28" w:rsidR="00544A3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7E78EEBF" w14:textId="77777777" w:rsidR="0091310B" w:rsidRPr="00107E5E" w:rsidRDefault="0091310B" w:rsidP="00544A3E">
      <w:pPr>
        <w:tabs>
          <w:tab w:val="left" w:pos="1843"/>
        </w:tabs>
        <w:jc w:val="both"/>
        <w:rPr>
          <w:sz w:val="18"/>
          <w:szCs w:val="18"/>
        </w:rPr>
      </w:pPr>
    </w:p>
    <w:p w14:paraId="1FB2851D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10B5791C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520472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>Lenita Zanovello Tomazi</w:t>
      </w:r>
      <w:r w:rsidRPr="00107E5E">
        <w:rPr>
          <w:b/>
          <w:sz w:val="18"/>
          <w:szCs w:val="18"/>
          <w:lang w:val="it-IT"/>
        </w:rPr>
        <w:t xml:space="preserve">                                       Assessoria Jurídica do Município</w:t>
      </w:r>
    </w:p>
    <w:p w14:paraId="1DE98EBB" w14:textId="0488F8A8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 xml:space="preserve">CPF/MF nº: </w:t>
      </w:r>
      <w:r w:rsidR="00EA64E7">
        <w:rPr>
          <w:sz w:val="18"/>
          <w:szCs w:val="18"/>
        </w:rPr>
        <w:t>003.969.520-46</w:t>
      </w:r>
      <w:r w:rsidRPr="00107E5E">
        <w:rPr>
          <w:sz w:val="18"/>
          <w:szCs w:val="18"/>
        </w:rPr>
        <w:t xml:space="preserve">                                     </w:t>
      </w:r>
      <w:r w:rsidR="00EA64E7">
        <w:rPr>
          <w:sz w:val="18"/>
          <w:szCs w:val="18"/>
        </w:rPr>
        <w:t xml:space="preserve">                </w:t>
      </w:r>
      <w:r w:rsidRPr="00107E5E">
        <w:rPr>
          <w:b/>
          <w:bCs/>
          <w:sz w:val="18"/>
          <w:szCs w:val="18"/>
        </w:rPr>
        <w:t xml:space="preserve">de </w:t>
      </w:r>
      <w:proofErr w:type="spellStart"/>
      <w:r w:rsidRPr="00107E5E">
        <w:rPr>
          <w:b/>
          <w:bCs/>
          <w:sz w:val="18"/>
          <w:szCs w:val="18"/>
        </w:rPr>
        <w:t>Cotiporã</w:t>
      </w:r>
      <w:proofErr w:type="spellEnd"/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8D88" w14:textId="77777777" w:rsidR="00AA3126" w:rsidRDefault="00AA3126" w:rsidP="00965D67">
      <w:r>
        <w:separator/>
      </w:r>
    </w:p>
  </w:endnote>
  <w:endnote w:type="continuationSeparator" w:id="0">
    <w:p w14:paraId="62B99203" w14:textId="77777777" w:rsidR="00AA3126" w:rsidRDefault="00AA31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63DD" w14:textId="77777777" w:rsidR="00AA3126" w:rsidRDefault="00AA3126" w:rsidP="00965D67">
      <w:r>
        <w:separator/>
      </w:r>
    </w:p>
  </w:footnote>
  <w:footnote w:type="continuationSeparator" w:id="0">
    <w:p w14:paraId="0F912AD0" w14:textId="77777777" w:rsidR="00AA3126" w:rsidRDefault="00AA31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26E7"/>
    <w:rsid w:val="000E439B"/>
    <w:rsid w:val="00107D48"/>
    <w:rsid w:val="00107E5E"/>
    <w:rsid w:val="00111B95"/>
    <w:rsid w:val="0012301C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70F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B1A5C"/>
    <w:rsid w:val="003C2A24"/>
    <w:rsid w:val="003C447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39F9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505E0A"/>
    <w:rsid w:val="00520472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310B"/>
    <w:rsid w:val="009152AF"/>
    <w:rsid w:val="00924AE9"/>
    <w:rsid w:val="00934585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E650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A3126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4653"/>
    <w:rsid w:val="00C03BBD"/>
    <w:rsid w:val="00C14E1D"/>
    <w:rsid w:val="00C2625B"/>
    <w:rsid w:val="00C40C2E"/>
    <w:rsid w:val="00C479EF"/>
    <w:rsid w:val="00C50B54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4E20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</Pages>
  <Words>1411</Words>
  <Characters>7625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11</cp:revision>
  <cp:lastPrinted>2023-03-29T18:22:00Z</cp:lastPrinted>
  <dcterms:created xsi:type="dcterms:W3CDTF">2013-08-29T16:25:00Z</dcterms:created>
  <dcterms:modified xsi:type="dcterms:W3CDTF">2023-03-29T18:22:00Z</dcterms:modified>
</cp:coreProperties>
</file>