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6FE9DBCE" w:rsidR="0031529C" w:rsidRDefault="008A6DA6" w:rsidP="00EC4CE3">
      <w:pPr>
        <w:pStyle w:val="Ttulo3"/>
        <w:spacing w:before="0" w:after="0"/>
        <w:jc w:val="center"/>
        <w:rPr>
          <w:rFonts w:ascii="Times New Roman" w:hAnsi="Times New Roman" w:cs="Times New Roman"/>
          <w:color w:val="000000" w:themeColor="text1"/>
          <w:sz w:val="22"/>
          <w:szCs w:val="22"/>
        </w:rPr>
      </w:pPr>
      <w:r w:rsidRPr="0031529C">
        <w:rPr>
          <w:rFonts w:ascii="Times New Roman" w:hAnsi="Times New Roman" w:cs="Times New Roman"/>
          <w:color w:val="000000" w:themeColor="text1"/>
          <w:sz w:val="22"/>
          <w:szCs w:val="22"/>
        </w:rPr>
        <w:t>CONTRATO</w:t>
      </w:r>
      <w:r w:rsidR="004B2D86" w:rsidRPr="0031529C">
        <w:rPr>
          <w:rFonts w:ascii="Times New Roman" w:hAnsi="Times New Roman" w:cs="Times New Roman"/>
          <w:color w:val="000000" w:themeColor="text1"/>
          <w:sz w:val="22"/>
          <w:szCs w:val="22"/>
        </w:rPr>
        <w:t xml:space="preserve"> DE </w:t>
      </w:r>
      <w:r w:rsidR="00B27D15" w:rsidRPr="0031529C">
        <w:rPr>
          <w:rFonts w:ascii="Times New Roman" w:hAnsi="Times New Roman" w:cs="Times New Roman"/>
          <w:color w:val="000000" w:themeColor="text1"/>
          <w:sz w:val="22"/>
          <w:szCs w:val="22"/>
        </w:rPr>
        <w:t>PRESTAÇÃO DE SERVIÇOS</w:t>
      </w:r>
      <w:r w:rsidRPr="0031529C">
        <w:rPr>
          <w:rFonts w:ascii="Times New Roman" w:hAnsi="Times New Roman" w:cs="Times New Roman"/>
          <w:b w:val="0"/>
          <w:color w:val="000000" w:themeColor="text1"/>
          <w:sz w:val="22"/>
          <w:szCs w:val="22"/>
        </w:rPr>
        <w:t xml:space="preserve"> </w:t>
      </w:r>
      <w:r w:rsidR="00F5063E" w:rsidRPr="0031529C">
        <w:rPr>
          <w:rFonts w:ascii="Times New Roman" w:hAnsi="Times New Roman" w:cs="Times New Roman"/>
          <w:color w:val="000000" w:themeColor="text1"/>
          <w:sz w:val="22"/>
          <w:szCs w:val="22"/>
        </w:rPr>
        <w:t>Nº</w:t>
      </w:r>
      <w:r w:rsidR="00B27D15" w:rsidRPr="0031529C">
        <w:rPr>
          <w:rFonts w:ascii="Times New Roman" w:hAnsi="Times New Roman" w:cs="Times New Roman"/>
          <w:color w:val="000000" w:themeColor="text1"/>
          <w:sz w:val="22"/>
          <w:szCs w:val="22"/>
        </w:rPr>
        <w:t xml:space="preserve"> </w:t>
      </w:r>
      <w:r w:rsidR="000A2FBC">
        <w:rPr>
          <w:rFonts w:ascii="Times New Roman" w:hAnsi="Times New Roman" w:cs="Times New Roman"/>
          <w:color w:val="000000" w:themeColor="text1"/>
          <w:sz w:val="22"/>
          <w:szCs w:val="22"/>
        </w:rPr>
        <w:t>139/2023</w:t>
      </w:r>
    </w:p>
    <w:p w14:paraId="5A63D33A" w14:textId="6748B9EB" w:rsidR="008A6DA6" w:rsidRPr="0031529C" w:rsidRDefault="00BF0D13" w:rsidP="0099531E">
      <w:pPr>
        <w:pStyle w:val="Ttulo3"/>
        <w:spacing w:before="0" w:after="0"/>
        <w:jc w:val="center"/>
        <w:rPr>
          <w:rFonts w:ascii="Times New Roman" w:hAnsi="Times New Roman" w:cs="Times New Roman"/>
          <w:color w:val="000000" w:themeColor="text1"/>
          <w:sz w:val="22"/>
          <w:szCs w:val="22"/>
        </w:rPr>
      </w:pPr>
      <w:r w:rsidRPr="0031529C">
        <w:rPr>
          <w:rFonts w:ascii="Times New Roman" w:hAnsi="Times New Roman" w:cs="Times New Roman"/>
          <w:color w:val="000000" w:themeColor="text1"/>
          <w:sz w:val="22"/>
          <w:szCs w:val="22"/>
        </w:rPr>
        <w:t xml:space="preserve">                                                                 </w:t>
      </w:r>
    </w:p>
    <w:p w14:paraId="42AB47F0" w14:textId="77777777" w:rsidR="008A6DA6" w:rsidRPr="0031529C" w:rsidRDefault="008A6DA6" w:rsidP="008A6DA6">
      <w:pPr>
        <w:rPr>
          <w:color w:val="000000" w:themeColor="text1"/>
          <w:sz w:val="16"/>
          <w:szCs w:val="16"/>
        </w:rPr>
      </w:pPr>
    </w:p>
    <w:p w14:paraId="3FF3A34B" w14:textId="008DDB33" w:rsidR="008A6DA6" w:rsidRPr="006A77B1" w:rsidRDefault="008A6DA6" w:rsidP="008A6DA6">
      <w:pPr>
        <w:pStyle w:val="Corpodetexto"/>
        <w:tabs>
          <w:tab w:val="left" w:pos="3544"/>
        </w:tabs>
        <w:rPr>
          <w:rFonts w:ascii="Times New Roman" w:hAnsi="Times New Roman"/>
          <w:sz w:val="21"/>
          <w:szCs w:val="21"/>
        </w:rPr>
      </w:pPr>
      <w:r w:rsidRPr="0031529C">
        <w:rPr>
          <w:rFonts w:ascii="Times New Roman" w:hAnsi="Times New Roman"/>
          <w:color w:val="000000" w:themeColor="text1"/>
          <w:sz w:val="21"/>
          <w:szCs w:val="21"/>
        </w:rPr>
        <w:t xml:space="preserve">Pelo presente instrumento, de um lado o </w:t>
      </w:r>
      <w:r w:rsidRPr="0031529C">
        <w:rPr>
          <w:rFonts w:ascii="Times New Roman" w:hAnsi="Times New Roman"/>
          <w:b/>
          <w:color w:val="000000" w:themeColor="text1"/>
          <w:sz w:val="21"/>
          <w:szCs w:val="21"/>
        </w:rPr>
        <w:t>MUNICÍPIO DE COTIPORÃ</w:t>
      </w:r>
      <w:r w:rsidRPr="0031529C">
        <w:rPr>
          <w:rFonts w:ascii="Times New Roman" w:hAnsi="Times New Roman"/>
          <w:color w:val="000000" w:themeColor="text1"/>
          <w:sz w:val="21"/>
          <w:szCs w:val="21"/>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1529C">
        <w:rPr>
          <w:rFonts w:ascii="Times New Roman" w:hAnsi="Times New Roman"/>
          <w:color w:val="000000" w:themeColor="text1"/>
          <w:sz w:val="21"/>
          <w:szCs w:val="21"/>
        </w:rPr>
        <w:t xml:space="preserve"> </w:t>
      </w:r>
      <w:r w:rsidR="00ED16B3" w:rsidRPr="0031529C">
        <w:rPr>
          <w:rFonts w:ascii="Times New Roman" w:hAnsi="Times New Roman"/>
          <w:color w:val="000000" w:themeColor="text1"/>
          <w:sz w:val="21"/>
          <w:szCs w:val="21"/>
        </w:rPr>
        <w:t>Senhor</w:t>
      </w:r>
      <w:r w:rsidR="00EE45C7" w:rsidRPr="0031529C">
        <w:rPr>
          <w:rFonts w:ascii="Times New Roman" w:hAnsi="Times New Roman"/>
          <w:color w:val="000000" w:themeColor="text1"/>
          <w:sz w:val="21"/>
          <w:szCs w:val="21"/>
        </w:rPr>
        <w:t xml:space="preserve"> </w:t>
      </w:r>
      <w:r w:rsidR="003937C9" w:rsidRPr="0031529C">
        <w:rPr>
          <w:rFonts w:ascii="Times New Roman" w:hAnsi="Times New Roman"/>
          <w:color w:val="000000" w:themeColor="text1"/>
          <w:sz w:val="21"/>
          <w:szCs w:val="21"/>
        </w:rPr>
        <w:t>Ivelton Mateus Zardo</w:t>
      </w:r>
      <w:r w:rsidR="00ED16B3" w:rsidRPr="0031529C">
        <w:rPr>
          <w:rFonts w:ascii="Times New Roman" w:hAnsi="Times New Roman"/>
          <w:color w:val="000000" w:themeColor="text1"/>
          <w:sz w:val="21"/>
          <w:szCs w:val="21"/>
        </w:rPr>
        <w:t xml:space="preserve">, brasileiro, </w:t>
      </w:r>
      <w:r w:rsidR="003937C9" w:rsidRPr="0031529C">
        <w:rPr>
          <w:rFonts w:ascii="Times New Roman" w:hAnsi="Times New Roman"/>
          <w:color w:val="000000" w:themeColor="text1"/>
          <w:sz w:val="21"/>
          <w:szCs w:val="21"/>
        </w:rPr>
        <w:t>solteiro</w:t>
      </w:r>
      <w:r w:rsidR="00ED16B3" w:rsidRPr="0031529C">
        <w:rPr>
          <w:rFonts w:ascii="Times New Roman" w:hAnsi="Times New Roman"/>
          <w:color w:val="000000" w:themeColor="text1"/>
          <w:sz w:val="21"/>
          <w:szCs w:val="21"/>
        </w:rPr>
        <w:t xml:space="preserve">, </w:t>
      </w:r>
      <w:r w:rsidRPr="0031529C">
        <w:rPr>
          <w:rFonts w:ascii="Times New Roman" w:hAnsi="Times New Roman"/>
          <w:color w:val="000000" w:themeColor="text1"/>
          <w:sz w:val="21"/>
          <w:szCs w:val="21"/>
        </w:rPr>
        <w:t xml:space="preserve">portador </w:t>
      </w:r>
      <w:r w:rsidR="00ED16B3" w:rsidRPr="0031529C">
        <w:rPr>
          <w:rFonts w:ascii="Times New Roman" w:hAnsi="Times New Roman"/>
          <w:color w:val="000000" w:themeColor="text1"/>
          <w:sz w:val="21"/>
          <w:szCs w:val="21"/>
        </w:rPr>
        <w:t xml:space="preserve">da Identidade </w:t>
      </w:r>
      <w:r w:rsidR="001D3B27" w:rsidRPr="0031529C">
        <w:rPr>
          <w:rFonts w:ascii="Times New Roman" w:hAnsi="Times New Roman"/>
          <w:color w:val="000000" w:themeColor="text1"/>
          <w:sz w:val="21"/>
          <w:szCs w:val="21"/>
        </w:rPr>
        <w:t xml:space="preserve">Civil </w:t>
      </w:r>
      <w:r w:rsidR="00ED16B3" w:rsidRPr="0031529C">
        <w:rPr>
          <w:rFonts w:ascii="Times New Roman" w:hAnsi="Times New Roman"/>
          <w:color w:val="000000" w:themeColor="text1"/>
          <w:sz w:val="21"/>
          <w:szCs w:val="21"/>
        </w:rPr>
        <w:t xml:space="preserve">nº </w:t>
      </w:r>
      <w:r w:rsidR="003937C9" w:rsidRPr="0031529C">
        <w:rPr>
          <w:rFonts w:ascii="Times New Roman" w:hAnsi="Times New Roman"/>
          <w:color w:val="000000" w:themeColor="text1"/>
          <w:sz w:val="21"/>
          <w:szCs w:val="21"/>
        </w:rPr>
        <w:t>8090448245</w:t>
      </w:r>
      <w:r w:rsidR="001D3B27" w:rsidRPr="0031529C">
        <w:rPr>
          <w:rFonts w:ascii="Times New Roman" w:hAnsi="Times New Roman"/>
          <w:color w:val="000000" w:themeColor="text1"/>
          <w:sz w:val="21"/>
          <w:szCs w:val="21"/>
        </w:rPr>
        <w:t>,</w:t>
      </w:r>
      <w:r w:rsidRPr="0031529C">
        <w:rPr>
          <w:rFonts w:ascii="Times New Roman" w:hAnsi="Times New Roman"/>
          <w:color w:val="000000" w:themeColor="text1"/>
          <w:sz w:val="21"/>
          <w:szCs w:val="21"/>
        </w:rPr>
        <w:t xml:space="preserve"> expedida pela </w:t>
      </w:r>
      <w:r w:rsidR="003937C9" w:rsidRPr="0031529C">
        <w:rPr>
          <w:rFonts w:ascii="Times New Roman" w:hAnsi="Times New Roman"/>
          <w:color w:val="000000" w:themeColor="text1"/>
          <w:sz w:val="21"/>
          <w:szCs w:val="21"/>
        </w:rPr>
        <w:t>SSJ</w:t>
      </w:r>
      <w:r w:rsidRPr="0031529C">
        <w:rPr>
          <w:rFonts w:ascii="Times New Roman" w:hAnsi="Times New Roman"/>
          <w:color w:val="000000" w:themeColor="text1"/>
          <w:sz w:val="21"/>
          <w:szCs w:val="21"/>
        </w:rPr>
        <w:t>/RS,  inscrito</w:t>
      </w:r>
      <w:r w:rsidR="00ED16B3" w:rsidRPr="0031529C">
        <w:rPr>
          <w:rFonts w:ascii="Times New Roman" w:hAnsi="Times New Roman"/>
          <w:color w:val="000000" w:themeColor="text1"/>
          <w:sz w:val="21"/>
          <w:szCs w:val="21"/>
        </w:rPr>
        <w:t xml:space="preserve"> no CPF/MF sob nº</w:t>
      </w:r>
      <w:r w:rsidR="00DD3542" w:rsidRPr="0031529C">
        <w:rPr>
          <w:rFonts w:ascii="Times New Roman" w:hAnsi="Times New Roman"/>
          <w:color w:val="000000" w:themeColor="text1"/>
          <w:sz w:val="21"/>
          <w:szCs w:val="21"/>
        </w:rPr>
        <w:t xml:space="preserve"> </w:t>
      </w:r>
      <w:r w:rsidR="003937C9" w:rsidRPr="0031529C">
        <w:rPr>
          <w:rFonts w:ascii="Times New Roman" w:hAnsi="Times New Roman"/>
          <w:color w:val="000000" w:themeColor="text1"/>
          <w:sz w:val="21"/>
          <w:szCs w:val="21"/>
        </w:rPr>
        <w:t>015.188.930-90</w:t>
      </w:r>
      <w:r w:rsidRPr="0031529C">
        <w:rPr>
          <w:rFonts w:ascii="Times New Roman" w:hAnsi="Times New Roman"/>
          <w:color w:val="000000" w:themeColor="text1"/>
          <w:sz w:val="21"/>
          <w:szCs w:val="21"/>
        </w:rPr>
        <w:t>,</w:t>
      </w:r>
      <w:r w:rsidR="00DD3542" w:rsidRPr="0031529C">
        <w:rPr>
          <w:rFonts w:ascii="Times New Roman" w:hAnsi="Times New Roman"/>
          <w:color w:val="000000" w:themeColor="text1"/>
          <w:sz w:val="21"/>
          <w:szCs w:val="21"/>
        </w:rPr>
        <w:t xml:space="preserve"> </w:t>
      </w:r>
      <w:r w:rsidRPr="0031529C">
        <w:rPr>
          <w:rFonts w:ascii="Times New Roman" w:hAnsi="Times New Roman"/>
          <w:color w:val="000000" w:themeColor="text1"/>
          <w:sz w:val="21"/>
          <w:szCs w:val="21"/>
        </w:rPr>
        <w:t>doravante denominado simplesmente  CONTRATANTE e de outro a empresa</w:t>
      </w:r>
      <w:r w:rsidR="008E7FAA" w:rsidRPr="0031529C">
        <w:rPr>
          <w:rFonts w:ascii="Times New Roman" w:hAnsi="Times New Roman"/>
          <w:b/>
          <w:color w:val="000000" w:themeColor="text1"/>
          <w:sz w:val="21"/>
          <w:szCs w:val="21"/>
        </w:rPr>
        <w:t xml:space="preserve"> </w:t>
      </w:r>
      <w:r w:rsidR="008B0DFD">
        <w:rPr>
          <w:rFonts w:ascii="Times New Roman" w:hAnsi="Times New Roman"/>
          <w:b/>
          <w:color w:val="000000" w:themeColor="text1"/>
          <w:sz w:val="21"/>
          <w:szCs w:val="21"/>
        </w:rPr>
        <w:t>EDUARDO AUGUSTO TONIAL</w:t>
      </w:r>
      <w:r w:rsidR="00F9768E">
        <w:rPr>
          <w:rFonts w:ascii="Times New Roman" w:hAnsi="Times New Roman"/>
          <w:b/>
          <w:color w:val="000000" w:themeColor="text1"/>
          <w:sz w:val="21"/>
          <w:szCs w:val="21"/>
        </w:rPr>
        <w:t xml:space="preserve"> 39270475034</w:t>
      </w:r>
      <w:r w:rsidRPr="0031529C">
        <w:rPr>
          <w:rFonts w:ascii="Times New Roman" w:hAnsi="Times New Roman"/>
          <w:color w:val="000000" w:themeColor="text1"/>
          <w:sz w:val="21"/>
          <w:szCs w:val="21"/>
        </w:rPr>
        <w:t>, pessoa jurídica de direito privado,</w:t>
      </w:r>
      <w:r w:rsidRPr="0031529C">
        <w:rPr>
          <w:rFonts w:ascii="Times New Roman" w:hAnsi="Times New Roman"/>
          <w:b/>
          <w:color w:val="000000" w:themeColor="text1"/>
          <w:sz w:val="21"/>
          <w:szCs w:val="21"/>
        </w:rPr>
        <w:t xml:space="preserve"> </w:t>
      </w:r>
      <w:r w:rsidR="006329F7" w:rsidRPr="0031529C">
        <w:rPr>
          <w:rFonts w:ascii="Times New Roman" w:hAnsi="Times New Roman"/>
          <w:color w:val="000000" w:themeColor="text1"/>
          <w:sz w:val="21"/>
          <w:szCs w:val="21"/>
        </w:rPr>
        <w:t xml:space="preserve">inscrita no CNPJ sob nº </w:t>
      </w:r>
      <w:r w:rsidR="004308B2">
        <w:rPr>
          <w:rFonts w:ascii="Times New Roman" w:hAnsi="Times New Roman"/>
          <w:color w:val="000000" w:themeColor="text1"/>
          <w:sz w:val="21"/>
          <w:szCs w:val="21"/>
        </w:rPr>
        <w:t>32.699.315/0001-65</w:t>
      </w:r>
      <w:r w:rsidR="006329F7" w:rsidRPr="0031529C">
        <w:rPr>
          <w:rFonts w:ascii="Times New Roman" w:hAnsi="Times New Roman"/>
          <w:color w:val="000000" w:themeColor="text1"/>
          <w:sz w:val="21"/>
          <w:szCs w:val="21"/>
        </w:rPr>
        <w:t>, com sede</w:t>
      </w:r>
      <w:r w:rsidR="00146316" w:rsidRPr="0031529C">
        <w:rPr>
          <w:rFonts w:ascii="Times New Roman" w:hAnsi="Times New Roman"/>
          <w:color w:val="000000" w:themeColor="text1"/>
          <w:sz w:val="21"/>
          <w:szCs w:val="21"/>
        </w:rPr>
        <w:t xml:space="preserve"> na R</w:t>
      </w:r>
      <w:r w:rsidR="0033010F" w:rsidRPr="0031529C">
        <w:rPr>
          <w:rFonts w:ascii="Times New Roman" w:hAnsi="Times New Roman"/>
          <w:color w:val="000000" w:themeColor="text1"/>
          <w:sz w:val="21"/>
          <w:szCs w:val="21"/>
        </w:rPr>
        <w:t>ua</w:t>
      </w:r>
      <w:r w:rsidR="004308B2">
        <w:rPr>
          <w:rFonts w:ascii="Times New Roman" w:hAnsi="Times New Roman"/>
          <w:color w:val="000000" w:themeColor="text1"/>
          <w:sz w:val="21"/>
          <w:szCs w:val="21"/>
        </w:rPr>
        <w:t xml:space="preserve"> </w:t>
      </w:r>
      <w:proofErr w:type="spellStart"/>
      <w:r w:rsidR="004308B2">
        <w:rPr>
          <w:rFonts w:ascii="Times New Roman" w:hAnsi="Times New Roman"/>
          <w:color w:val="000000" w:themeColor="text1"/>
          <w:sz w:val="21"/>
          <w:szCs w:val="21"/>
        </w:rPr>
        <w:t>Nillo</w:t>
      </w:r>
      <w:proofErr w:type="spellEnd"/>
      <w:r w:rsidR="004308B2">
        <w:rPr>
          <w:rFonts w:ascii="Times New Roman" w:hAnsi="Times New Roman"/>
          <w:color w:val="000000" w:themeColor="text1"/>
          <w:sz w:val="21"/>
          <w:szCs w:val="21"/>
        </w:rPr>
        <w:t xml:space="preserve"> Leonardo </w:t>
      </w:r>
      <w:proofErr w:type="spellStart"/>
      <w:r w:rsidR="0020048E">
        <w:rPr>
          <w:rFonts w:ascii="Times New Roman" w:hAnsi="Times New Roman"/>
          <w:color w:val="000000" w:themeColor="text1"/>
          <w:sz w:val="21"/>
          <w:szCs w:val="21"/>
        </w:rPr>
        <w:t>T</w:t>
      </w:r>
      <w:r w:rsidR="004308B2">
        <w:rPr>
          <w:rFonts w:ascii="Times New Roman" w:hAnsi="Times New Roman"/>
          <w:color w:val="000000" w:themeColor="text1"/>
          <w:sz w:val="21"/>
          <w:szCs w:val="21"/>
        </w:rPr>
        <w:t>onial</w:t>
      </w:r>
      <w:proofErr w:type="spellEnd"/>
      <w:r w:rsidR="00664F7B" w:rsidRPr="0031529C">
        <w:rPr>
          <w:rFonts w:ascii="Times New Roman" w:hAnsi="Times New Roman"/>
          <w:color w:val="000000" w:themeColor="text1"/>
          <w:sz w:val="21"/>
          <w:szCs w:val="21"/>
        </w:rPr>
        <w:t>,</w:t>
      </w:r>
      <w:r w:rsidR="004308B2">
        <w:rPr>
          <w:rFonts w:ascii="Times New Roman" w:hAnsi="Times New Roman"/>
          <w:color w:val="000000" w:themeColor="text1"/>
          <w:sz w:val="21"/>
          <w:szCs w:val="21"/>
        </w:rPr>
        <w:t xml:space="preserve"> n° 97 Sala 103,</w:t>
      </w:r>
      <w:r w:rsidR="00664F7B" w:rsidRPr="0031529C">
        <w:rPr>
          <w:rFonts w:ascii="Times New Roman" w:hAnsi="Times New Roman"/>
          <w:color w:val="000000" w:themeColor="text1"/>
          <w:sz w:val="21"/>
          <w:szCs w:val="21"/>
        </w:rPr>
        <w:t xml:space="preserve"> </w:t>
      </w:r>
      <w:r w:rsidR="00475CC3" w:rsidRPr="0031529C">
        <w:rPr>
          <w:rFonts w:ascii="Times New Roman" w:hAnsi="Times New Roman"/>
          <w:color w:val="000000" w:themeColor="text1"/>
          <w:sz w:val="21"/>
          <w:szCs w:val="21"/>
        </w:rPr>
        <w:t xml:space="preserve">Bairro </w:t>
      </w:r>
      <w:r w:rsidR="00A07A21" w:rsidRPr="0031529C">
        <w:rPr>
          <w:rFonts w:ascii="Times New Roman" w:hAnsi="Times New Roman"/>
          <w:color w:val="000000" w:themeColor="text1"/>
          <w:sz w:val="21"/>
          <w:szCs w:val="21"/>
        </w:rPr>
        <w:t>Centro</w:t>
      </w:r>
      <w:r w:rsidR="006329F7" w:rsidRPr="0031529C">
        <w:rPr>
          <w:rFonts w:ascii="Times New Roman" w:hAnsi="Times New Roman"/>
          <w:color w:val="000000" w:themeColor="text1"/>
          <w:sz w:val="21"/>
          <w:szCs w:val="21"/>
        </w:rPr>
        <w:t>,</w:t>
      </w:r>
      <w:r w:rsidR="00664F7B" w:rsidRPr="0031529C">
        <w:rPr>
          <w:rFonts w:ascii="Times New Roman" w:hAnsi="Times New Roman"/>
          <w:color w:val="000000" w:themeColor="text1"/>
          <w:sz w:val="21"/>
          <w:szCs w:val="21"/>
        </w:rPr>
        <w:t xml:space="preserve"> em </w:t>
      </w:r>
      <w:r w:rsidR="004308B2">
        <w:rPr>
          <w:rFonts w:ascii="Times New Roman" w:hAnsi="Times New Roman"/>
          <w:color w:val="000000" w:themeColor="text1"/>
          <w:sz w:val="21"/>
          <w:szCs w:val="21"/>
        </w:rPr>
        <w:t>Cotiporã</w:t>
      </w:r>
      <w:r w:rsidR="00A07A21" w:rsidRPr="0031529C">
        <w:rPr>
          <w:rFonts w:ascii="Times New Roman" w:hAnsi="Times New Roman"/>
          <w:color w:val="000000" w:themeColor="text1"/>
          <w:sz w:val="21"/>
          <w:szCs w:val="21"/>
        </w:rPr>
        <w:t xml:space="preserve"> </w:t>
      </w:r>
      <w:r w:rsidR="00664F7B" w:rsidRPr="0031529C">
        <w:rPr>
          <w:rFonts w:ascii="Times New Roman" w:hAnsi="Times New Roman"/>
          <w:color w:val="000000" w:themeColor="text1"/>
          <w:sz w:val="21"/>
          <w:szCs w:val="21"/>
        </w:rPr>
        <w:t>(RS), CEP 9</w:t>
      </w:r>
      <w:r w:rsidR="008E7FAA" w:rsidRPr="0031529C">
        <w:rPr>
          <w:rFonts w:ascii="Times New Roman" w:hAnsi="Times New Roman"/>
          <w:color w:val="000000" w:themeColor="text1"/>
          <w:sz w:val="21"/>
          <w:szCs w:val="21"/>
        </w:rPr>
        <w:t>5.3</w:t>
      </w:r>
      <w:r w:rsidR="00A07A21" w:rsidRPr="0031529C">
        <w:rPr>
          <w:rFonts w:ascii="Times New Roman" w:hAnsi="Times New Roman"/>
          <w:color w:val="000000" w:themeColor="text1"/>
          <w:sz w:val="21"/>
          <w:szCs w:val="21"/>
        </w:rPr>
        <w:t>3</w:t>
      </w:r>
      <w:r w:rsidR="004308B2">
        <w:rPr>
          <w:rFonts w:ascii="Times New Roman" w:hAnsi="Times New Roman"/>
          <w:color w:val="000000" w:themeColor="text1"/>
          <w:sz w:val="21"/>
          <w:szCs w:val="21"/>
        </w:rPr>
        <w:t>5</w:t>
      </w:r>
      <w:r w:rsidR="00475CC3" w:rsidRPr="0031529C">
        <w:rPr>
          <w:rFonts w:ascii="Times New Roman" w:hAnsi="Times New Roman"/>
          <w:color w:val="000000" w:themeColor="text1"/>
          <w:sz w:val="21"/>
          <w:szCs w:val="21"/>
        </w:rPr>
        <w:t>-000</w:t>
      </w:r>
      <w:r w:rsidR="00626C68" w:rsidRPr="0031529C">
        <w:rPr>
          <w:rFonts w:ascii="Times New Roman" w:hAnsi="Times New Roman"/>
          <w:color w:val="000000" w:themeColor="text1"/>
          <w:sz w:val="21"/>
          <w:szCs w:val="21"/>
        </w:rPr>
        <w:t xml:space="preserve">, </w:t>
      </w:r>
      <w:r w:rsidRPr="0031529C">
        <w:rPr>
          <w:rFonts w:ascii="Times New Roman" w:hAnsi="Times New Roman"/>
          <w:color w:val="000000" w:themeColor="text1"/>
          <w:sz w:val="21"/>
          <w:szCs w:val="21"/>
        </w:rPr>
        <w:t xml:space="preserve">neste ato representada por </w:t>
      </w:r>
      <w:r w:rsidR="00067486" w:rsidRPr="0031529C">
        <w:rPr>
          <w:rFonts w:ascii="Times New Roman" w:hAnsi="Times New Roman"/>
          <w:color w:val="000000" w:themeColor="text1"/>
          <w:sz w:val="21"/>
          <w:szCs w:val="21"/>
        </w:rPr>
        <w:t>seu Sócio</w:t>
      </w:r>
      <w:r w:rsidR="000E04B0" w:rsidRPr="0031529C">
        <w:rPr>
          <w:rFonts w:ascii="Times New Roman" w:hAnsi="Times New Roman"/>
          <w:color w:val="000000" w:themeColor="text1"/>
          <w:sz w:val="21"/>
          <w:szCs w:val="21"/>
        </w:rPr>
        <w:t xml:space="preserve"> Administrador</w:t>
      </w:r>
      <w:r w:rsidR="00902A3A" w:rsidRPr="0031529C">
        <w:rPr>
          <w:rFonts w:ascii="Times New Roman" w:hAnsi="Times New Roman"/>
          <w:color w:val="000000" w:themeColor="text1"/>
          <w:sz w:val="21"/>
          <w:szCs w:val="21"/>
        </w:rPr>
        <w:t xml:space="preserve"> </w:t>
      </w:r>
      <w:r w:rsidR="00E03309" w:rsidRPr="0031529C">
        <w:rPr>
          <w:rFonts w:ascii="Times New Roman" w:hAnsi="Times New Roman"/>
          <w:color w:val="000000" w:themeColor="text1"/>
          <w:sz w:val="21"/>
          <w:szCs w:val="21"/>
        </w:rPr>
        <w:t xml:space="preserve">o </w:t>
      </w:r>
      <w:r w:rsidR="00E03309" w:rsidRPr="006A77B1">
        <w:rPr>
          <w:rFonts w:ascii="Times New Roman" w:hAnsi="Times New Roman"/>
          <w:sz w:val="21"/>
          <w:szCs w:val="21"/>
        </w:rPr>
        <w:t>Sen</w:t>
      </w:r>
      <w:r w:rsidR="008E7FAA" w:rsidRPr="006A77B1">
        <w:rPr>
          <w:rFonts w:ascii="Times New Roman" w:hAnsi="Times New Roman"/>
          <w:sz w:val="21"/>
          <w:szCs w:val="21"/>
        </w:rPr>
        <w:t xml:space="preserve">hor </w:t>
      </w:r>
      <w:r w:rsidR="004308B2" w:rsidRPr="006A77B1">
        <w:rPr>
          <w:rFonts w:ascii="Times New Roman" w:hAnsi="Times New Roman"/>
          <w:sz w:val="21"/>
          <w:szCs w:val="21"/>
        </w:rPr>
        <w:t xml:space="preserve">Eduardo Augusto </w:t>
      </w:r>
      <w:proofErr w:type="spellStart"/>
      <w:r w:rsidR="004308B2" w:rsidRPr="006A77B1">
        <w:rPr>
          <w:rFonts w:ascii="Times New Roman" w:hAnsi="Times New Roman"/>
          <w:sz w:val="21"/>
          <w:szCs w:val="21"/>
        </w:rPr>
        <w:t>Tonial</w:t>
      </w:r>
      <w:proofErr w:type="spellEnd"/>
      <w:r w:rsidR="00E03309" w:rsidRPr="006A77B1">
        <w:rPr>
          <w:rFonts w:ascii="Times New Roman" w:hAnsi="Times New Roman"/>
          <w:sz w:val="21"/>
          <w:szCs w:val="21"/>
        </w:rPr>
        <w:t>, brasileir</w:t>
      </w:r>
      <w:r w:rsidR="008E7FAA" w:rsidRPr="006A77B1">
        <w:rPr>
          <w:rFonts w:ascii="Times New Roman" w:hAnsi="Times New Roman"/>
          <w:sz w:val="21"/>
          <w:szCs w:val="21"/>
        </w:rPr>
        <w:t>o</w:t>
      </w:r>
      <w:r w:rsidR="00E03309" w:rsidRPr="006A77B1">
        <w:rPr>
          <w:rFonts w:ascii="Times New Roman" w:hAnsi="Times New Roman"/>
          <w:sz w:val="21"/>
          <w:szCs w:val="21"/>
        </w:rPr>
        <w:t xml:space="preserve">, </w:t>
      </w:r>
      <w:r w:rsidR="005F50F2" w:rsidRPr="006A77B1">
        <w:rPr>
          <w:rFonts w:ascii="Times New Roman" w:hAnsi="Times New Roman"/>
          <w:sz w:val="21"/>
          <w:szCs w:val="21"/>
        </w:rPr>
        <w:t xml:space="preserve">empresário, solteiro, </w:t>
      </w:r>
      <w:r w:rsidR="00E03309" w:rsidRPr="006A77B1">
        <w:rPr>
          <w:rFonts w:ascii="Times New Roman" w:hAnsi="Times New Roman"/>
          <w:sz w:val="21"/>
          <w:szCs w:val="21"/>
        </w:rPr>
        <w:t xml:space="preserve">portador da Identidade Civil nº </w:t>
      </w:r>
      <w:r w:rsidR="002A7B87" w:rsidRPr="006A77B1">
        <w:rPr>
          <w:rFonts w:ascii="Times New Roman" w:hAnsi="Times New Roman"/>
          <w:sz w:val="21"/>
          <w:szCs w:val="21"/>
        </w:rPr>
        <w:t>5019808525</w:t>
      </w:r>
      <w:r w:rsidR="00E03309" w:rsidRPr="006A77B1">
        <w:rPr>
          <w:rFonts w:ascii="Times New Roman" w:hAnsi="Times New Roman"/>
          <w:sz w:val="21"/>
          <w:szCs w:val="21"/>
        </w:rPr>
        <w:t>, expedida pela S</w:t>
      </w:r>
      <w:r w:rsidR="008E7FAA" w:rsidRPr="006A77B1">
        <w:rPr>
          <w:rFonts w:ascii="Times New Roman" w:hAnsi="Times New Roman"/>
          <w:sz w:val="21"/>
          <w:szCs w:val="21"/>
        </w:rPr>
        <w:t>S</w:t>
      </w:r>
      <w:r w:rsidR="006329F7" w:rsidRPr="006A77B1">
        <w:rPr>
          <w:rFonts w:ascii="Times New Roman" w:hAnsi="Times New Roman"/>
          <w:sz w:val="21"/>
          <w:szCs w:val="21"/>
        </w:rPr>
        <w:t>P</w:t>
      </w:r>
      <w:r w:rsidR="00E03309" w:rsidRPr="006A77B1">
        <w:rPr>
          <w:rFonts w:ascii="Times New Roman" w:hAnsi="Times New Roman"/>
          <w:sz w:val="21"/>
          <w:szCs w:val="21"/>
        </w:rPr>
        <w:t>/</w:t>
      </w:r>
      <w:r w:rsidR="002A7B87" w:rsidRPr="006A77B1">
        <w:rPr>
          <w:rFonts w:ascii="Times New Roman" w:hAnsi="Times New Roman"/>
          <w:sz w:val="21"/>
          <w:szCs w:val="21"/>
        </w:rPr>
        <w:t>PC</w:t>
      </w:r>
      <w:r w:rsidR="00E03309" w:rsidRPr="006A77B1">
        <w:rPr>
          <w:rFonts w:ascii="Times New Roman" w:hAnsi="Times New Roman"/>
          <w:sz w:val="21"/>
          <w:szCs w:val="21"/>
        </w:rPr>
        <w:t xml:space="preserve">, inscrito no </w:t>
      </w:r>
      <w:r w:rsidR="005F50F2" w:rsidRPr="006A77B1">
        <w:rPr>
          <w:rFonts w:ascii="Times New Roman" w:hAnsi="Times New Roman"/>
          <w:sz w:val="21"/>
          <w:szCs w:val="21"/>
        </w:rPr>
        <w:t>Cadastro das Pessoas Físicas</w:t>
      </w:r>
      <w:r w:rsidR="002A7B87" w:rsidRPr="006A77B1">
        <w:rPr>
          <w:rFonts w:ascii="Times New Roman" w:hAnsi="Times New Roman"/>
          <w:sz w:val="21"/>
          <w:szCs w:val="21"/>
        </w:rPr>
        <w:t xml:space="preserve"> </w:t>
      </w:r>
      <w:r w:rsidR="00E03309" w:rsidRPr="006A77B1">
        <w:rPr>
          <w:rFonts w:ascii="Times New Roman" w:hAnsi="Times New Roman"/>
          <w:sz w:val="21"/>
          <w:szCs w:val="21"/>
        </w:rPr>
        <w:t xml:space="preserve">sob nº </w:t>
      </w:r>
      <w:r w:rsidR="002A7B87" w:rsidRPr="006A77B1">
        <w:rPr>
          <w:rFonts w:ascii="Times New Roman" w:hAnsi="Times New Roman"/>
          <w:sz w:val="21"/>
          <w:szCs w:val="21"/>
        </w:rPr>
        <w:t>392.704.750-34</w:t>
      </w:r>
      <w:r w:rsidRPr="006A77B1">
        <w:rPr>
          <w:rFonts w:ascii="Times New Roman" w:hAnsi="Times New Roman"/>
          <w:sz w:val="21"/>
          <w:szCs w:val="21"/>
        </w:rPr>
        <w:t>, resolvem firmar o presente Contrato que se regerá pelas seguintes cláusulas e condições, definidoras dos direitos, obrigações e responsabilidades das partes.</w:t>
      </w:r>
    </w:p>
    <w:p w14:paraId="00CC5DAD" w14:textId="77777777" w:rsidR="008A6DA6" w:rsidRPr="006A77B1" w:rsidRDefault="008A6DA6" w:rsidP="008A6DA6">
      <w:pPr>
        <w:pStyle w:val="Corpodetexto"/>
        <w:tabs>
          <w:tab w:val="left" w:pos="0"/>
        </w:tabs>
        <w:rPr>
          <w:rFonts w:ascii="Times New Roman" w:hAnsi="Times New Roman"/>
          <w:sz w:val="16"/>
          <w:szCs w:val="16"/>
        </w:rPr>
      </w:pPr>
    </w:p>
    <w:p w14:paraId="3B3258C4" w14:textId="6B17358A" w:rsidR="008A6DA6" w:rsidRPr="0031529C" w:rsidRDefault="008A6DA6" w:rsidP="006625BD">
      <w:pPr>
        <w:pStyle w:val="Corpodetexto"/>
        <w:tabs>
          <w:tab w:val="left" w:pos="3544"/>
        </w:tabs>
        <w:rPr>
          <w:rFonts w:ascii="Times New Roman" w:hAnsi="Times New Roman"/>
          <w:color w:val="000000" w:themeColor="text1"/>
          <w:sz w:val="21"/>
          <w:szCs w:val="21"/>
        </w:rPr>
      </w:pPr>
      <w:r w:rsidRPr="006A77B1">
        <w:rPr>
          <w:rFonts w:ascii="Times New Roman" w:hAnsi="Times New Roman"/>
          <w:sz w:val="21"/>
          <w:szCs w:val="21"/>
        </w:rPr>
        <w:t>O Presente CONTRATO tem seu respectivo fundamento</w:t>
      </w:r>
      <w:r w:rsidRPr="0031529C">
        <w:rPr>
          <w:rFonts w:ascii="Times New Roman" w:hAnsi="Times New Roman"/>
          <w:color w:val="000000" w:themeColor="text1"/>
          <w:sz w:val="21"/>
          <w:szCs w:val="21"/>
        </w:rPr>
        <w:t xml:space="preserve"> e finalidade na consecução do objeto contratado descrito abaixo, regendo-se pela Lei Federal nº </w:t>
      </w:r>
      <w:r w:rsidR="000A2FBC">
        <w:rPr>
          <w:rFonts w:ascii="Times New Roman" w:hAnsi="Times New Roman"/>
          <w:color w:val="000000" w:themeColor="text1"/>
          <w:sz w:val="21"/>
          <w:szCs w:val="21"/>
        </w:rPr>
        <w:t>14.133/2021</w:t>
      </w:r>
      <w:r w:rsidRPr="0031529C">
        <w:rPr>
          <w:rFonts w:ascii="Times New Roman" w:hAnsi="Times New Roman"/>
          <w:color w:val="000000" w:themeColor="text1"/>
          <w:sz w:val="21"/>
          <w:szCs w:val="21"/>
        </w:rPr>
        <w:t xml:space="preserve">, no artigo </w:t>
      </w:r>
      <w:r w:rsidR="000A2FBC">
        <w:rPr>
          <w:rFonts w:ascii="Times New Roman" w:hAnsi="Times New Roman"/>
          <w:color w:val="000000" w:themeColor="text1"/>
          <w:sz w:val="21"/>
          <w:szCs w:val="21"/>
        </w:rPr>
        <w:t>75</w:t>
      </w:r>
      <w:r w:rsidRPr="0031529C">
        <w:rPr>
          <w:rFonts w:ascii="Times New Roman" w:hAnsi="Times New Roman"/>
          <w:color w:val="000000" w:themeColor="text1"/>
          <w:sz w:val="21"/>
          <w:szCs w:val="21"/>
        </w:rPr>
        <w:t>, inciso II, Pro</w:t>
      </w:r>
      <w:r w:rsidR="00902A3A" w:rsidRPr="0031529C">
        <w:rPr>
          <w:rFonts w:ascii="Times New Roman" w:hAnsi="Times New Roman"/>
          <w:color w:val="000000" w:themeColor="text1"/>
          <w:sz w:val="21"/>
          <w:szCs w:val="21"/>
        </w:rPr>
        <w:t xml:space="preserve">tocolo Administrativo nº </w:t>
      </w:r>
      <w:r w:rsidR="000A2FBC">
        <w:rPr>
          <w:rFonts w:ascii="Times New Roman" w:hAnsi="Times New Roman"/>
          <w:color w:val="000000" w:themeColor="text1"/>
          <w:sz w:val="21"/>
          <w:szCs w:val="21"/>
        </w:rPr>
        <w:t>628/2023</w:t>
      </w:r>
      <w:r w:rsidRPr="0031529C">
        <w:rPr>
          <w:rFonts w:ascii="Times New Roman" w:hAnsi="Times New Roman"/>
          <w:color w:val="000000" w:themeColor="text1"/>
          <w:sz w:val="21"/>
          <w:szCs w:val="21"/>
        </w:rPr>
        <w:t xml:space="preserve"> e</w:t>
      </w:r>
      <w:r w:rsidR="00433FFE" w:rsidRPr="0031529C">
        <w:rPr>
          <w:rFonts w:ascii="Times New Roman" w:hAnsi="Times New Roman"/>
          <w:color w:val="000000" w:themeColor="text1"/>
          <w:sz w:val="21"/>
          <w:szCs w:val="21"/>
        </w:rPr>
        <w:t xml:space="preserve"> Dispensa de Licitação nº</w:t>
      </w:r>
      <w:r w:rsidR="00313E4E" w:rsidRPr="0031529C">
        <w:rPr>
          <w:rFonts w:ascii="Times New Roman" w:hAnsi="Times New Roman"/>
          <w:color w:val="000000" w:themeColor="text1"/>
          <w:sz w:val="21"/>
          <w:szCs w:val="21"/>
        </w:rPr>
        <w:t xml:space="preserve"> </w:t>
      </w:r>
      <w:r w:rsidR="000A2FBC">
        <w:rPr>
          <w:rFonts w:ascii="Times New Roman" w:hAnsi="Times New Roman"/>
          <w:color w:val="000000" w:themeColor="text1"/>
          <w:sz w:val="21"/>
          <w:szCs w:val="21"/>
        </w:rPr>
        <w:t>90/2023</w:t>
      </w:r>
      <w:r w:rsidR="000A11B6" w:rsidRPr="0031529C">
        <w:rPr>
          <w:rFonts w:ascii="Times New Roman" w:hAnsi="Times New Roman"/>
          <w:color w:val="000000" w:themeColor="text1"/>
          <w:sz w:val="21"/>
          <w:szCs w:val="21"/>
        </w:rPr>
        <w:t>.</w:t>
      </w:r>
    </w:p>
    <w:p w14:paraId="15842369" w14:textId="77777777" w:rsidR="00542932" w:rsidRPr="0031529C" w:rsidRDefault="00542932" w:rsidP="006625BD">
      <w:pPr>
        <w:pStyle w:val="Corpodetexto"/>
        <w:tabs>
          <w:tab w:val="left" w:pos="3544"/>
        </w:tabs>
        <w:rPr>
          <w:color w:val="000000" w:themeColor="text1"/>
          <w:sz w:val="16"/>
          <w:szCs w:val="16"/>
        </w:rPr>
      </w:pPr>
    </w:p>
    <w:p w14:paraId="094F27AC" w14:textId="77777777" w:rsidR="00562566" w:rsidRPr="0031529C" w:rsidRDefault="008A6DA6" w:rsidP="00F7406E">
      <w:pPr>
        <w:pStyle w:val="Corpodetexto2"/>
        <w:tabs>
          <w:tab w:val="left" w:pos="3544"/>
        </w:tabs>
        <w:jc w:val="center"/>
        <w:rPr>
          <w:color w:val="000000" w:themeColor="text1"/>
          <w:sz w:val="21"/>
          <w:szCs w:val="21"/>
        </w:rPr>
      </w:pPr>
      <w:r w:rsidRPr="0031529C">
        <w:rPr>
          <w:color w:val="000000" w:themeColor="text1"/>
          <w:sz w:val="21"/>
          <w:szCs w:val="21"/>
        </w:rPr>
        <w:t>DO OBJETO</w:t>
      </w:r>
    </w:p>
    <w:p w14:paraId="3CB1B1A0" w14:textId="77777777" w:rsidR="008A6DA6" w:rsidRPr="0031529C" w:rsidRDefault="008A6DA6" w:rsidP="008A6DA6">
      <w:pPr>
        <w:jc w:val="both"/>
        <w:rPr>
          <w:b/>
          <w:color w:val="000000" w:themeColor="text1"/>
          <w:sz w:val="21"/>
          <w:szCs w:val="21"/>
        </w:rPr>
      </w:pPr>
      <w:r w:rsidRPr="0031529C">
        <w:rPr>
          <w:b/>
          <w:color w:val="000000" w:themeColor="text1"/>
          <w:sz w:val="21"/>
          <w:szCs w:val="21"/>
        </w:rPr>
        <w:t>Cláusula Primeira:</w:t>
      </w:r>
    </w:p>
    <w:p w14:paraId="022163F4" w14:textId="24BD745E" w:rsidR="00420C25" w:rsidRDefault="008A6DA6" w:rsidP="008A6DA6">
      <w:pPr>
        <w:pStyle w:val="Corpodetexto"/>
        <w:rPr>
          <w:rFonts w:ascii="Times New Roman" w:hAnsi="Times New Roman"/>
          <w:color w:val="000000" w:themeColor="text1"/>
          <w:sz w:val="21"/>
          <w:szCs w:val="21"/>
        </w:rPr>
      </w:pPr>
      <w:r w:rsidRPr="0031529C">
        <w:rPr>
          <w:rFonts w:ascii="Times New Roman" w:hAnsi="Times New Roman"/>
          <w:color w:val="000000" w:themeColor="text1"/>
          <w:sz w:val="21"/>
          <w:szCs w:val="21"/>
        </w:rPr>
        <w:t>O presente Contr</w:t>
      </w:r>
      <w:r w:rsidR="00C245D2" w:rsidRPr="0031529C">
        <w:rPr>
          <w:rFonts w:ascii="Times New Roman" w:hAnsi="Times New Roman"/>
          <w:color w:val="000000" w:themeColor="text1"/>
          <w:sz w:val="21"/>
          <w:szCs w:val="21"/>
        </w:rPr>
        <w:t>a</w:t>
      </w:r>
      <w:r w:rsidR="0032600F" w:rsidRPr="0031529C">
        <w:rPr>
          <w:rFonts w:ascii="Times New Roman" w:hAnsi="Times New Roman"/>
          <w:color w:val="000000" w:themeColor="text1"/>
          <w:sz w:val="21"/>
          <w:szCs w:val="21"/>
        </w:rPr>
        <w:t>to tem</w:t>
      </w:r>
      <w:r w:rsidR="004B2D86" w:rsidRPr="0031529C">
        <w:rPr>
          <w:rFonts w:ascii="Times New Roman" w:hAnsi="Times New Roman"/>
          <w:color w:val="000000" w:themeColor="text1"/>
          <w:sz w:val="21"/>
          <w:szCs w:val="21"/>
        </w:rPr>
        <w:t xml:space="preserve"> por objeto a contratação d</w:t>
      </w:r>
      <w:r w:rsidR="001C2716" w:rsidRPr="0031529C">
        <w:rPr>
          <w:rFonts w:ascii="Times New Roman" w:hAnsi="Times New Roman"/>
          <w:color w:val="000000" w:themeColor="text1"/>
          <w:sz w:val="21"/>
          <w:szCs w:val="21"/>
        </w:rPr>
        <w:t>a</w:t>
      </w:r>
      <w:r w:rsidR="004B2D86" w:rsidRPr="0031529C">
        <w:rPr>
          <w:rFonts w:ascii="Times New Roman" w:hAnsi="Times New Roman"/>
          <w:color w:val="000000" w:themeColor="text1"/>
          <w:sz w:val="21"/>
          <w:szCs w:val="21"/>
        </w:rPr>
        <w:t xml:space="preserve"> empr</w:t>
      </w:r>
      <w:r w:rsidR="006625BD" w:rsidRPr="0031529C">
        <w:rPr>
          <w:rFonts w:ascii="Times New Roman" w:hAnsi="Times New Roman"/>
          <w:color w:val="000000" w:themeColor="text1"/>
          <w:sz w:val="21"/>
          <w:szCs w:val="21"/>
        </w:rPr>
        <w:t xml:space="preserve">esa para </w:t>
      </w:r>
      <w:r w:rsidR="0033010F" w:rsidRPr="0031529C">
        <w:rPr>
          <w:rFonts w:ascii="Times New Roman" w:hAnsi="Times New Roman"/>
          <w:color w:val="000000" w:themeColor="text1"/>
          <w:sz w:val="21"/>
          <w:szCs w:val="21"/>
        </w:rPr>
        <w:t xml:space="preserve">a </w:t>
      </w:r>
      <w:r w:rsidR="001C2716" w:rsidRPr="0031529C">
        <w:rPr>
          <w:rFonts w:ascii="Times New Roman" w:hAnsi="Times New Roman"/>
          <w:color w:val="000000" w:themeColor="text1"/>
          <w:sz w:val="21"/>
          <w:szCs w:val="21"/>
        </w:rPr>
        <w:t>instalação</w:t>
      </w:r>
      <w:r w:rsidR="0033010F" w:rsidRPr="0031529C">
        <w:rPr>
          <w:rFonts w:ascii="Times New Roman" w:hAnsi="Times New Roman"/>
          <w:color w:val="000000" w:themeColor="text1"/>
          <w:sz w:val="21"/>
          <w:szCs w:val="21"/>
        </w:rPr>
        <w:t xml:space="preserve"> de ar</w:t>
      </w:r>
      <w:r w:rsidR="000A2FBC">
        <w:rPr>
          <w:rFonts w:ascii="Times New Roman" w:hAnsi="Times New Roman"/>
          <w:color w:val="000000" w:themeColor="text1"/>
          <w:sz w:val="21"/>
          <w:szCs w:val="21"/>
        </w:rPr>
        <w:t>es</w:t>
      </w:r>
      <w:r w:rsidR="00BD26E5">
        <w:rPr>
          <w:rFonts w:ascii="Times New Roman" w:hAnsi="Times New Roman"/>
          <w:color w:val="000000" w:themeColor="text1"/>
          <w:sz w:val="21"/>
          <w:szCs w:val="21"/>
        </w:rPr>
        <w:t>-</w:t>
      </w:r>
      <w:r w:rsidR="0033010F" w:rsidRPr="0031529C">
        <w:rPr>
          <w:rFonts w:ascii="Times New Roman" w:hAnsi="Times New Roman"/>
          <w:color w:val="000000" w:themeColor="text1"/>
          <w:sz w:val="21"/>
          <w:szCs w:val="21"/>
        </w:rPr>
        <w:t>condicionado</w:t>
      </w:r>
      <w:r w:rsidR="000A2FBC">
        <w:rPr>
          <w:rFonts w:ascii="Times New Roman" w:hAnsi="Times New Roman"/>
          <w:color w:val="000000" w:themeColor="text1"/>
          <w:sz w:val="21"/>
          <w:szCs w:val="21"/>
        </w:rPr>
        <w:t xml:space="preserve">s na escola municipal de ensino fundamental Amor e Carinho, segundo formalização de demanda da secretaria municipal de educação e desporto, </w:t>
      </w:r>
      <w:r w:rsidRPr="0031529C">
        <w:rPr>
          <w:rFonts w:ascii="Times New Roman" w:hAnsi="Times New Roman"/>
          <w:color w:val="000000" w:themeColor="text1"/>
          <w:sz w:val="21"/>
          <w:szCs w:val="21"/>
        </w:rPr>
        <w:t>conforme descrição a seguir:</w:t>
      </w:r>
    </w:p>
    <w:p w14:paraId="1C52FEB9" w14:textId="77777777" w:rsidR="000A2FBC" w:rsidRPr="0031529C" w:rsidRDefault="000A2FBC" w:rsidP="008A6DA6">
      <w:pPr>
        <w:pStyle w:val="Corpodetexto"/>
        <w:rPr>
          <w:rFonts w:ascii="Times New Roman" w:hAnsi="Times New Roman"/>
          <w:color w:val="000000" w:themeColor="text1"/>
          <w:sz w:val="21"/>
          <w:szCs w:val="21"/>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11"/>
        <w:gridCol w:w="994"/>
        <w:gridCol w:w="4962"/>
        <w:gridCol w:w="1276"/>
        <w:gridCol w:w="1276"/>
      </w:tblGrid>
      <w:tr w:rsidR="000A2FBC" w:rsidRPr="0031529C" w14:paraId="0BFCCD03" w14:textId="7CB9AEEA" w:rsidTr="000A2FBC">
        <w:trPr>
          <w:cantSplit/>
          <w:trHeight w:val="225"/>
        </w:trPr>
        <w:tc>
          <w:tcPr>
            <w:tcW w:w="848" w:type="dxa"/>
            <w:gridSpan w:val="2"/>
            <w:vMerge w:val="restart"/>
            <w:tcBorders>
              <w:top w:val="single" w:sz="12" w:space="0" w:color="auto"/>
              <w:left w:val="single" w:sz="12" w:space="0" w:color="auto"/>
              <w:right w:val="single" w:sz="12" w:space="0" w:color="auto"/>
            </w:tcBorders>
          </w:tcPr>
          <w:p w14:paraId="7AA896AB" w14:textId="18A8E5D5" w:rsidR="000A2FBC" w:rsidRPr="0031529C" w:rsidRDefault="000A2FBC" w:rsidP="00420C25">
            <w:pPr>
              <w:pStyle w:val="Ttulo1"/>
              <w:rPr>
                <w:color w:val="000000" w:themeColor="text1"/>
                <w:sz w:val="20"/>
                <w:szCs w:val="20"/>
              </w:rPr>
            </w:pPr>
            <w:r>
              <w:rPr>
                <w:color w:val="000000" w:themeColor="text1"/>
                <w:sz w:val="20"/>
                <w:szCs w:val="20"/>
              </w:rPr>
              <w:t xml:space="preserve">I </w:t>
            </w:r>
            <w:r w:rsidRPr="0031529C">
              <w:rPr>
                <w:color w:val="000000" w:themeColor="text1"/>
                <w:sz w:val="20"/>
                <w:szCs w:val="20"/>
              </w:rPr>
              <w:t>ITEM</w:t>
            </w:r>
          </w:p>
          <w:p w14:paraId="30A922E5" w14:textId="77777777" w:rsidR="000A2FBC" w:rsidRPr="0031529C" w:rsidRDefault="000A2FBC" w:rsidP="00420C25">
            <w:pPr>
              <w:ind w:right="-70" w:firstLine="639"/>
              <w:jc w:val="center"/>
              <w:rPr>
                <w:b/>
                <w:color w:val="000000" w:themeColor="text1"/>
                <w:sz w:val="20"/>
                <w:szCs w:val="20"/>
              </w:rPr>
            </w:pPr>
          </w:p>
        </w:tc>
        <w:tc>
          <w:tcPr>
            <w:tcW w:w="994" w:type="dxa"/>
            <w:vMerge w:val="restart"/>
            <w:tcBorders>
              <w:top w:val="single" w:sz="12" w:space="0" w:color="auto"/>
              <w:left w:val="single" w:sz="12" w:space="0" w:color="auto"/>
              <w:right w:val="single" w:sz="12" w:space="0" w:color="auto"/>
            </w:tcBorders>
          </w:tcPr>
          <w:p w14:paraId="63AC7FEF" w14:textId="77777777" w:rsidR="000A2FBC" w:rsidRPr="0031529C" w:rsidRDefault="000A2FBC" w:rsidP="00420C25">
            <w:pPr>
              <w:rPr>
                <w:b/>
                <w:color w:val="000000" w:themeColor="text1"/>
                <w:sz w:val="20"/>
                <w:szCs w:val="20"/>
              </w:rPr>
            </w:pPr>
            <w:r w:rsidRPr="0031529C">
              <w:rPr>
                <w:b/>
                <w:color w:val="000000" w:themeColor="text1"/>
                <w:sz w:val="20"/>
                <w:szCs w:val="20"/>
              </w:rPr>
              <w:t>QUANT.</w:t>
            </w:r>
          </w:p>
        </w:tc>
        <w:tc>
          <w:tcPr>
            <w:tcW w:w="4962" w:type="dxa"/>
            <w:vMerge w:val="restart"/>
            <w:tcBorders>
              <w:top w:val="single" w:sz="12" w:space="0" w:color="auto"/>
              <w:left w:val="single" w:sz="12" w:space="0" w:color="auto"/>
              <w:bottom w:val="single" w:sz="12" w:space="0" w:color="auto"/>
              <w:right w:val="single" w:sz="12" w:space="0" w:color="auto"/>
            </w:tcBorders>
          </w:tcPr>
          <w:p w14:paraId="14C3C798" w14:textId="77777777" w:rsidR="000A2FBC" w:rsidRPr="0031529C" w:rsidRDefault="000A2FBC" w:rsidP="00420C25">
            <w:pPr>
              <w:jc w:val="center"/>
              <w:rPr>
                <w:b/>
                <w:color w:val="000000" w:themeColor="text1"/>
                <w:sz w:val="20"/>
                <w:szCs w:val="20"/>
              </w:rPr>
            </w:pPr>
            <w:r w:rsidRPr="0031529C">
              <w:rPr>
                <w:b/>
                <w:color w:val="000000" w:themeColor="text1"/>
                <w:sz w:val="20"/>
                <w:szCs w:val="20"/>
              </w:rPr>
              <w:t>DESCRIÇÃO</w:t>
            </w:r>
          </w:p>
        </w:tc>
        <w:tc>
          <w:tcPr>
            <w:tcW w:w="2552" w:type="dxa"/>
            <w:gridSpan w:val="2"/>
            <w:tcBorders>
              <w:top w:val="single" w:sz="12" w:space="0" w:color="auto"/>
              <w:left w:val="single" w:sz="12" w:space="0" w:color="auto"/>
              <w:bottom w:val="single" w:sz="12" w:space="0" w:color="auto"/>
              <w:right w:val="single" w:sz="12" w:space="0" w:color="auto"/>
            </w:tcBorders>
          </w:tcPr>
          <w:p w14:paraId="7A783F7D" w14:textId="05311CDA" w:rsidR="000A2FBC" w:rsidRPr="0031529C" w:rsidRDefault="000A2FBC" w:rsidP="00420C25">
            <w:pPr>
              <w:jc w:val="center"/>
              <w:rPr>
                <w:b/>
                <w:color w:val="000000" w:themeColor="text1"/>
                <w:sz w:val="20"/>
                <w:szCs w:val="20"/>
              </w:rPr>
            </w:pPr>
            <w:r w:rsidRPr="0031529C">
              <w:rPr>
                <w:b/>
                <w:color w:val="000000" w:themeColor="text1"/>
                <w:sz w:val="20"/>
                <w:szCs w:val="20"/>
              </w:rPr>
              <w:t>PREÇO R$</w:t>
            </w:r>
          </w:p>
        </w:tc>
      </w:tr>
      <w:tr w:rsidR="000A2FBC" w:rsidRPr="0031529C" w14:paraId="1E02E72D" w14:textId="77777777" w:rsidTr="000A2FBC">
        <w:trPr>
          <w:cantSplit/>
          <w:trHeight w:val="225"/>
        </w:trPr>
        <w:tc>
          <w:tcPr>
            <w:tcW w:w="848" w:type="dxa"/>
            <w:gridSpan w:val="2"/>
            <w:vMerge/>
            <w:tcBorders>
              <w:top w:val="single" w:sz="12" w:space="0" w:color="auto"/>
              <w:left w:val="single" w:sz="12" w:space="0" w:color="auto"/>
              <w:right w:val="single" w:sz="12" w:space="0" w:color="auto"/>
            </w:tcBorders>
          </w:tcPr>
          <w:p w14:paraId="68545D83" w14:textId="77777777" w:rsidR="000A2FBC" w:rsidRPr="0031529C" w:rsidRDefault="000A2FBC" w:rsidP="00420C25">
            <w:pPr>
              <w:pStyle w:val="Ttulo1"/>
              <w:rPr>
                <w:color w:val="000000" w:themeColor="text1"/>
                <w:sz w:val="20"/>
                <w:szCs w:val="20"/>
              </w:rPr>
            </w:pPr>
          </w:p>
        </w:tc>
        <w:tc>
          <w:tcPr>
            <w:tcW w:w="994" w:type="dxa"/>
            <w:vMerge/>
            <w:tcBorders>
              <w:top w:val="single" w:sz="12" w:space="0" w:color="auto"/>
              <w:left w:val="single" w:sz="12" w:space="0" w:color="auto"/>
              <w:right w:val="single" w:sz="12" w:space="0" w:color="auto"/>
            </w:tcBorders>
          </w:tcPr>
          <w:p w14:paraId="07946434" w14:textId="77777777" w:rsidR="000A2FBC" w:rsidRPr="0031529C" w:rsidRDefault="000A2FBC" w:rsidP="00420C25">
            <w:pPr>
              <w:rPr>
                <w:b/>
                <w:color w:val="000000" w:themeColor="text1"/>
                <w:sz w:val="20"/>
                <w:szCs w:val="20"/>
              </w:rPr>
            </w:pPr>
          </w:p>
        </w:tc>
        <w:tc>
          <w:tcPr>
            <w:tcW w:w="4962" w:type="dxa"/>
            <w:vMerge/>
            <w:tcBorders>
              <w:top w:val="single" w:sz="12" w:space="0" w:color="auto"/>
              <w:left w:val="single" w:sz="12" w:space="0" w:color="auto"/>
              <w:bottom w:val="single" w:sz="12" w:space="0" w:color="auto"/>
              <w:right w:val="single" w:sz="12" w:space="0" w:color="auto"/>
            </w:tcBorders>
          </w:tcPr>
          <w:p w14:paraId="1874DEE3" w14:textId="77777777" w:rsidR="000A2FBC" w:rsidRPr="0031529C" w:rsidRDefault="000A2FBC" w:rsidP="00420C25">
            <w:pPr>
              <w:jc w:val="center"/>
              <w:rPr>
                <w:b/>
                <w:color w:val="000000" w:themeColor="text1"/>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569757B8" w14:textId="2E34C74E" w:rsidR="000A2FBC" w:rsidRPr="0031529C" w:rsidRDefault="000A2FBC" w:rsidP="00420C25">
            <w:pPr>
              <w:jc w:val="center"/>
              <w:rPr>
                <w:b/>
                <w:color w:val="000000" w:themeColor="text1"/>
                <w:sz w:val="20"/>
                <w:szCs w:val="20"/>
              </w:rPr>
            </w:pPr>
            <w:r>
              <w:rPr>
                <w:b/>
                <w:color w:val="000000" w:themeColor="text1"/>
                <w:sz w:val="20"/>
                <w:szCs w:val="20"/>
              </w:rPr>
              <w:t>Unit.</w:t>
            </w:r>
          </w:p>
        </w:tc>
        <w:tc>
          <w:tcPr>
            <w:tcW w:w="1276" w:type="dxa"/>
            <w:tcBorders>
              <w:top w:val="single" w:sz="12" w:space="0" w:color="auto"/>
              <w:left w:val="single" w:sz="12" w:space="0" w:color="auto"/>
              <w:bottom w:val="single" w:sz="12" w:space="0" w:color="auto"/>
              <w:right w:val="single" w:sz="12" w:space="0" w:color="auto"/>
            </w:tcBorders>
          </w:tcPr>
          <w:p w14:paraId="070D22F6" w14:textId="28A8256D" w:rsidR="000A2FBC" w:rsidRPr="0031529C" w:rsidRDefault="000A2FBC" w:rsidP="00420C25">
            <w:pPr>
              <w:jc w:val="center"/>
              <w:rPr>
                <w:b/>
                <w:color w:val="000000" w:themeColor="text1"/>
                <w:sz w:val="20"/>
                <w:szCs w:val="20"/>
              </w:rPr>
            </w:pPr>
            <w:r>
              <w:rPr>
                <w:b/>
                <w:color w:val="000000" w:themeColor="text1"/>
                <w:sz w:val="20"/>
                <w:szCs w:val="20"/>
              </w:rPr>
              <w:t>Total</w:t>
            </w:r>
          </w:p>
        </w:tc>
      </w:tr>
      <w:tr w:rsidR="000A2FBC" w:rsidRPr="0031529C" w14:paraId="174D2079" w14:textId="60803608" w:rsidTr="000A2FBC">
        <w:trPr>
          <w:cantSplit/>
          <w:trHeight w:val="230"/>
        </w:trPr>
        <w:tc>
          <w:tcPr>
            <w:tcW w:w="848" w:type="dxa"/>
            <w:gridSpan w:val="2"/>
            <w:vMerge/>
            <w:tcBorders>
              <w:left w:val="single" w:sz="12" w:space="0" w:color="auto"/>
              <w:bottom w:val="single" w:sz="12" w:space="0" w:color="auto"/>
              <w:right w:val="single" w:sz="12" w:space="0" w:color="auto"/>
            </w:tcBorders>
          </w:tcPr>
          <w:p w14:paraId="7C51A1A9" w14:textId="77777777" w:rsidR="000A2FBC" w:rsidRPr="0031529C" w:rsidRDefault="000A2FBC" w:rsidP="00420C25">
            <w:pPr>
              <w:ind w:firstLine="708"/>
              <w:rPr>
                <w:b/>
                <w:color w:val="000000" w:themeColor="text1"/>
                <w:sz w:val="20"/>
                <w:szCs w:val="20"/>
              </w:rPr>
            </w:pPr>
          </w:p>
        </w:tc>
        <w:tc>
          <w:tcPr>
            <w:tcW w:w="994" w:type="dxa"/>
            <w:vMerge/>
            <w:tcBorders>
              <w:left w:val="single" w:sz="12" w:space="0" w:color="auto"/>
              <w:bottom w:val="single" w:sz="12" w:space="0" w:color="auto"/>
              <w:right w:val="single" w:sz="12" w:space="0" w:color="auto"/>
            </w:tcBorders>
          </w:tcPr>
          <w:p w14:paraId="62B3CBBA" w14:textId="77777777" w:rsidR="000A2FBC" w:rsidRPr="0031529C" w:rsidRDefault="000A2FBC" w:rsidP="00420C25">
            <w:pPr>
              <w:rPr>
                <w:b/>
                <w:color w:val="000000" w:themeColor="text1"/>
                <w:sz w:val="20"/>
                <w:szCs w:val="20"/>
              </w:rPr>
            </w:pPr>
          </w:p>
        </w:tc>
        <w:tc>
          <w:tcPr>
            <w:tcW w:w="4962" w:type="dxa"/>
            <w:vMerge/>
            <w:tcBorders>
              <w:left w:val="single" w:sz="12" w:space="0" w:color="auto"/>
              <w:bottom w:val="single" w:sz="12" w:space="0" w:color="auto"/>
              <w:right w:val="single" w:sz="12" w:space="0" w:color="auto"/>
            </w:tcBorders>
          </w:tcPr>
          <w:p w14:paraId="355026DA" w14:textId="77777777" w:rsidR="000A2FBC" w:rsidRPr="0031529C" w:rsidRDefault="000A2FBC" w:rsidP="00420C25">
            <w:pPr>
              <w:rPr>
                <w:b/>
                <w:color w:val="000000" w:themeColor="text1"/>
                <w:sz w:val="20"/>
                <w:szCs w:val="20"/>
              </w:rPr>
            </w:pPr>
          </w:p>
        </w:tc>
        <w:tc>
          <w:tcPr>
            <w:tcW w:w="1276" w:type="dxa"/>
            <w:vMerge w:val="restart"/>
            <w:tcBorders>
              <w:top w:val="single" w:sz="12" w:space="0" w:color="auto"/>
              <w:left w:val="single" w:sz="12" w:space="0" w:color="auto"/>
              <w:right w:val="single" w:sz="12" w:space="0" w:color="auto"/>
            </w:tcBorders>
          </w:tcPr>
          <w:p w14:paraId="7833F014" w14:textId="77777777" w:rsidR="000A2FBC" w:rsidRDefault="000A2FBC" w:rsidP="002D2EE8">
            <w:pPr>
              <w:jc w:val="center"/>
              <w:rPr>
                <w:bCs/>
                <w:color w:val="000000" w:themeColor="text1"/>
                <w:sz w:val="20"/>
                <w:szCs w:val="20"/>
              </w:rPr>
            </w:pPr>
          </w:p>
          <w:p w14:paraId="1D711C08" w14:textId="4B88E8C9" w:rsidR="000A2FBC" w:rsidRPr="00F20B86" w:rsidRDefault="00BD26E5" w:rsidP="002D2EE8">
            <w:pPr>
              <w:jc w:val="center"/>
              <w:rPr>
                <w:bCs/>
                <w:color w:val="000000" w:themeColor="text1"/>
                <w:sz w:val="20"/>
                <w:szCs w:val="20"/>
              </w:rPr>
            </w:pPr>
            <w:r>
              <w:rPr>
                <w:bCs/>
                <w:color w:val="000000" w:themeColor="text1"/>
                <w:sz w:val="20"/>
                <w:szCs w:val="20"/>
              </w:rPr>
              <w:t>450,00</w:t>
            </w:r>
          </w:p>
        </w:tc>
        <w:tc>
          <w:tcPr>
            <w:tcW w:w="1276" w:type="dxa"/>
            <w:vMerge w:val="restart"/>
            <w:tcBorders>
              <w:top w:val="single" w:sz="12" w:space="0" w:color="auto"/>
              <w:left w:val="single" w:sz="12" w:space="0" w:color="auto"/>
              <w:right w:val="single" w:sz="12" w:space="0" w:color="auto"/>
            </w:tcBorders>
          </w:tcPr>
          <w:p w14:paraId="51722E28" w14:textId="77777777" w:rsidR="000A2FBC" w:rsidRPr="00F20B86" w:rsidRDefault="000A2FBC" w:rsidP="002D2EE8">
            <w:pPr>
              <w:jc w:val="center"/>
              <w:rPr>
                <w:bCs/>
                <w:color w:val="000000" w:themeColor="text1"/>
                <w:sz w:val="20"/>
                <w:szCs w:val="20"/>
              </w:rPr>
            </w:pPr>
          </w:p>
          <w:p w14:paraId="31A5B9A8" w14:textId="4ED6AF64" w:rsidR="000A2FBC" w:rsidRPr="00F20B86" w:rsidRDefault="00BD26E5" w:rsidP="002D2EE8">
            <w:pPr>
              <w:jc w:val="center"/>
              <w:rPr>
                <w:bCs/>
                <w:color w:val="000000" w:themeColor="text1"/>
                <w:sz w:val="20"/>
                <w:szCs w:val="20"/>
              </w:rPr>
            </w:pPr>
            <w:r>
              <w:rPr>
                <w:bCs/>
                <w:color w:val="000000" w:themeColor="text1"/>
                <w:sz w:val="20"/>
                <w:szCs w:val="20"/>
              </w:rPr>
              <w:t>1.350,00</w:t>
            </w:r>
          </w:p>
        </w:tc>
      </w:tr>
      <w:tr w:rsidR="000A2FBC" w:rsidRPr="0031529C" w14:paraId="0CCAA7E8" w14:textId="002358BB" w:rsidTr="000A2FBC">
        <w:trPr>
          <w:cantSplit/>
          <w:trHeight w:val="120"/>
        </w:trPr>
        <w:tc>
          <w:tcPr>
            <w:tcW w:w="837" w:type="dxa"/>
            <w:tcBorders>
              <w:top w:val="single" w:sz="12" w:space="0" w:color="auto"/>
              <w:left w:val="single" w:sz="12" w:space="0" w:color="auto"/>
              <w:right w:val="single" w:sz="12" w:space="0" w:color="auto"/>
            </w:tcBorders>
          </w:tcPr>
          <w:p w14:paraId="2BDC0DA3" w14:textId="78C9FCEE" w:rsidR="000A2FBC" w:rsidRPr="0031529C" w:rsidRDefault="000A2FBC" w:rsidP="00420C25">
            <w:pPr>
              <w:jc w:val="center"/>
              <w:rPr>
                <w:color w:val="000000" w:themeColor="text1"/>
                <w:sz w:val="20"/>
                <w:szCs w:val="20"/>
              </w:rPr>
            </w:pPr>
            <w:r w:rsidRPr="0031529C">
              <w:rPr>
                <w:color w:val="000000" w:themeColor="text1"/>
                <w:sz w:val="20"/>
                <w:szCs w:val="20"/>
              </w:rPr>
              <w:t>0</w:t>
            </w:r>
            <w:r>
              <w:rPr>
                <w:color w:val="000000" w:themeColor="text1"/>
                <w:sz w:val="20"/>
                <w:szCs w:val="20"/>
              </w:rPr>
              <w:t>1</w:t>
            </w:r>
          </w:p>
        </w:tc>
        <w:tc>
          <w:tcPr>
            <w:tcW w:w="1005" w:type="dxa"/>
            <w:gridSpan w:val="2"/>
            <w:tcBorders>
              <w:top w:val="single" w:sz="12" w:space="0" w:color="auto"/>
              <w:left w:val="single" w:sz="12" w:space="0" w:color="auto"/>
              <w:bottom w:val="single" w:sz="12" w:space="0" w:color="auto"/>
              <w:right w:val="single" w:sz="12" w:space="0" w:color="auto"/>
            </w:tcBorders>
          </w:tcPr>
          <w:p w14:paraId="3403E814" w14:textId="6DC76F81" w:rsidR="000A2FBC" w:rsidRPr="0031529C" w:rsidRDefault="000A2FBC" w:rsidP="00420C25">
            <w:pPr>
              <w:jc w:val="center"/>
              <w:rPr>
                <w:color w:val="000000" w:themeColor="text1"/>
                <w:sz w:val="20"/>
                <w:szCs w:val="20"/>
              </w:rPr>
            </w:pPr>
            <w:r>
              <w:rPr>
                <w:color w:val="000000" w:themeColor="text1"/>
                <w:sz w:val="20"/>
                <w:szCs w:val="20"/>
              </w:rPr>
              <w:t>03</w:t>
            </w:r>
          </w:p>
        </w:tc>
        <w:tc>
          <w:tcPr>
            <w:tcW w:w="4962" w:type="dxa"/>
            <w:tcBorders>
              <w:top w:val="single" w:sz="12" w:space="0" w:color="auto"/>
              <w:left w:val="single" w:sz="12" w:space="0" w:color="auto"/>
              <w:right w:val="single" w:sz="12" w:space="0" w:color="auto"/>
            </w:tcBorders>
          </w:tcPr>
          <w:p w14:paraId="197090DB" w14:textId="4B7ED304" w:rsidR="000A2FBC" w:rsidRPr="0031529C" w:rsidRDefault="000A2FBC" w:rsidP="00420C25">
            <w:pPr>
              <w:rPr>
                <w:color w:val="000000" w:themeColor="text1"/>
              </w:rPr>
            </w:pPr>
            <w:r>
              <w:rPr>
                <w:color w:val="000000" w:themeColor="text1"/>
                <w:sz w:val="22"/>
                <w:szCs w:val="22"/>
              </w:rPr>
              <w:t>SERVIÇO DE MÃO-DE-OBRA PARA INSTALAÇÃO DE APARELHOS DE ARES-CONDICIONADOS</w:t>
            </w:r>
          </w:p>
        </w:tc>
        <w:tc>
          <w:tcPr>
            <w:tcW w:w="1276" w:type="dxa"/>
            <w:vMerge/>
            <w:tcBorders>
              <w:left w:val="single" w:sz="12" w:space="0" w:color="auto"/>
              <w:right w:val="single" w:sz="12" w:space="0" w:color="auto"/>
            </w:tcBorders>
          </w:tcPr>
          <w:p w14:paraId="4350C60D" w14:textId="1DDFB1A6" w:rsidR="000A2FBC" w:rsidRPr="0031529C" w:rsidRDefault="000A2FBC" w:rsidP="002D2EE8">
            <w:pPr>
              <w:jc w:val="center"/>
              <w:rPr>
                <w:color w:val="000000" w:themeColor="text1"/>
                <w:sz w:val="20"/>
                <w:szCs w:val="20"/>
              </w:rPr>
            </w:pPr>
          </w:p>
        </w:tc>
        <w:tc>
          <w:tcPr>
            <w:tcW w:w="1276" w:type="dxa"/>
            <w:vMerge/>
            <w:tcBorders>
              <w:left w:val="single" w:sz="12" w:space="0" w:color="auto"/>
              <w:right w:val="single" w:sz="12" w:space="0" w:color="auto"/>
            </w:tcBorders>
          </w:tcPr>
          <w:p w14:paraId="670FB42E" w14:textId="77777777" w:rsidR="000A2FBC" w:rsidRPr="0031529C" w:rsidRDefault="000A2FBC" w:rsidP="002D2EE8">
            <w:pPr>
              <w:jc w:val="center"/>
              <w:rPr>
                <w:color w:val="000000" w:themeColor="text1"/>
                <w:sz w:val="20"/>
                <w:szCs w:val="20"/>
              </w:rPr>
            </w:pPr>
          </w:p>
        </w:tc>
      </w:tr>
      <w:tr w:rsidR="000A2FBC" w:rsidRPr="0031529C" w14:paraId="2817F8A3" w14:textId="77777777" w:rsidTr="000A2FBC">
        <w:trPr>
          <w:cantSplit/>
          <w:trHeight w:val="50"/>
        </w:trPr>
        <w:tc>
          <w:tcPr>
            <w:tcW w:w="9356" w:type="dxa"/>
            <w:gridSpan w:val="6"/>
            <w:tcBorders>
              <w:top w:val="single" w:sz="12" w:space="0" w:color="auto"/>
              <w:left w:val="single" w:sz="12" w:space="0" w:color="auto"/>
              <w:bottom w:val="single" w:sz="12" w:space="0" w:color="auto"/>
              <w:right w:val="single" w:sz="12" w:space="0" w:color="auto"/>
            </w:tcBorders>
          </w:tcPr>
          <w:p w14:paraId="699F8757" w14:textId="0A82CCB4" w:rsidR="000A2FBC" w:rsidRPr="0031529C" w:rsidRDefault="00BD26E5" w:rsidP="00A1158A">
            <w:pPr>
              <w:jc w:val="right"/>
              <w:rPr>
                <w:b/>
                <w:color w:val="000000" w:themeColor="text1"/>
                <w:sz w:val="20"/>
                <w:szCs w:val="20"/>
              </w:rPr>
            </w:pPr>
            <w:r>
              <w:rPr>
                <w:b/>
                <w:color w:val="000000" w:themeColor="text1"/>
                <w:sz w:val="20"/>
                <w:szCs w:val="20"/>
              </w:rPr>
              <w:t>VALOR TOTAL: 1.350</w:t>
            </w:r>
            <w:r w:rsidR="000A2FBC">
              <w:rPr>
                <w:b/>
                <w:color w:val="000000" w:themeColor="text1"/>
                <w:sz w:val="20"/>
                <w:szCs w:val="20"/>
              </w:rPr>
              <w:t>,00</w:t>
            </w:r>
          </w:p>
        </w:tc>
      </w:tr>
    </w:tbl>
    <w:p w14:paraId="3AAA4B80" w14:textId="77777777" w:rsidR="00862B47" w:rsidRPr="0031529C" w:rsidRDefault="00862B47" w:rsidP="00862B47">
      <w:pPr>
        <w:pStyle w:val="Ttulo4"/>
        <w:rPr>
          <w:rFonts w:ascii="Times New Roman" w:hAnsi="Times New Roman" w:cs="Times New Roman"/>
          <w:color w:val="000000" w:themeColor="text1"/>
          <w:sz w:val="22"/>
          <w:szCs w:val="22"/>
        </w:rPr>
      </w:pPr>
    </w:p>
    <w:p w14:paraId="5F63F88F" w14:textId="7A07CA94" w:rsidR="00562566" w:rsidRPr="0031529C" w:rsidRDefault="00562566" w:rsidP="00F7406E">
      <w:pPr>
        <w:pStyle w:val="Ttulo4"/>
        <w:rPr>
          <w:rFonts w:ascii="Times New Roman" w:hAnsi="Times New Roman" w:cs="Times New Roman"/>
          <w:color w:val="000000" w:themeColor="text1"/>
          <w:sz w:val="22"/>
          <w:szCs w:val="22"/>
        </w:rPr>
      </w:pPr>
    </w:p>
    <w:p w14:paraId="7E6E8B2A" w14:textId="77777777" w:rsidR="000A2FBC" w:rsidRPr="000A2FBC" w:rsidRDefault="000A2FBC" w:rsidP="00BD26E5">
      <w:pPr>
        <w:tabs>
          <w:tab w:val="left" w:pos="1843"/>
        </w:tabs>
        <w:jc w:val="center"/>
        <w:rPr>
          <w:b/>
          <w:bCs/>
          <w:color w:val="000000" w:themeColor="text1"/>
          <w:sz w:val="21"/>
          <w:szCs w:val="21"/>
        </w:rPr>
      </w:pPr>
      <w:r w:rsidRPr="000A2FBC">
        <w:rPr>
          <w:b/>
          <w:bCs/>
          <w:color w:val="000000" w:themeColor="text1"/>
          <w:sz w:val="21"/>
          <w:szCs w:val="21"/>
        </w:rPr>
        <w:t>DO PREÇO E DO PAGAMENTO</w:t>
      </w:r>
    </w:p>
    <w:p w14:paraId="71DDD5D9" w14:textId="77777777" w:rsidR="000A2FBC" w:rsidRPr="000A2FBC" w:rsidRDefault="000A2FBC" w:rsidP="000A2FBC">
      <w:pPr>
        <w:tabs>
          <w:tab w:val="left" w:pos="1843"/>
        </w:tabs>
        <w:rPr>
          <w:bCs/>
          <w:color w:val="000000" w:themeColor="text1"/>
          <w:sz w:val="21"/>
          <w:szCs w:val="21"/>
        </w:rPr>
      </w:pPr>
      <w:r w:rsidRPr="000A2FBC">
        <w:rPr>
          <w:b/>
          <w:bCs/>
          <w:color w:val="000000" w:themeColor="text1"/>
          <w:sz w:val="21"/>
          <w:szCs w:val="21"/>
        </w:rPr>
        <w:t>Cláusula Segunda</w:t>
      </w:r>
      <w:r w:rsidRPr="000A2FBC">
        <w:rPr>
          <w:bCs/>
          <w:color w:val="000000" w:themeColor="text1"/>
          <w:sz w:val="21"/>
          <w:szCs w:val="21"/>
        </w:rPr>
        <w:t>:</w:t>
      </w:r>
    </w:p>
    <w:p w14:paraId="6661CEF4" w14:textId="668E39FA" w:rsidR="000A2FBC" w:rsidRPr="000A2FBC" w:rsidRDefault="000A2FBC" w:rsidP="000A2FBC">
      <w:pPr>
        <w:tabs>
          <w:tab w:val="left" w:pos="1843"/>
        </w:tabs>
        <w:rPr>
          <w:color w:val="000000" w:themeColor="text1"/>
          <w:sz w:val="21"/>
          <w:szCs w:val="21"/>
        </w:rPr>
      </w:pPr>
      <w:r w:rsidRPr="000A2FBC">
        <w:rPr>
          <w:b/>
          <w:color w:val="000000" w:themeColor="text1"/>
          <w:sz w:val="21"/>
          <w:szCs w:val="21"/>
        </w:rPr>
        <w:t>a)</w:t>
      </w:r>
      <w:r w:rsidRPr="000A2FBC">
        <w:rPr>
          <w:color w:val="000000" w:themeColor="text1"/>
          <w:sz w:val="21"/>
          <w:szCs w:val="21"/>
        </w:rPr>
        <w:t xml:space="preserve"> O preço total para o presente ajuste é </w:t>
      </w:r>
      <w:bookmarkStart w:id="0" w:name="_Hlk93592216"/>
      <w:r w:rsidRPr="000A2FBC">
        <w:rPr>
          <w:color w:val="000000" w:themeColor="text1"/>
          <w:sz w:val="21"/>
          <w:szCs w:val="21"/>
        </w:rPr>
        <w:t xml:space="preserve">um total de </w:t>
      </w:r>
      <w:r w:rsidRPr="000A2FBC">
        <w:rPr>
          <w:b/>
          <w:bCs/>
          <w:color w:val="000000" w:themeColor="text1"/>
          <w:sz w:val="21"/>
          <w:szCs w:val="21"/>
        </w:rPr>
        <w:t>R$</w:t>
      </w:r>
      <w:r w:rsidR="00BD26E5">
        <w:rPr>
          <w:b/>
          <w:bCs/>
          <w:color w:val="000000" w:themeColor="text1"/>
          <w:sz w:val="21"/>
          <w:szCs w:val="21"/>
        </w:rPr>
        <w:t xml:space="preserve">1.350,00 </w:t>
      </w:r>
      <w:r w:rsidR="00BD26E5" w:rsidRPr="00BD26E5">
        <w:rPr>
          <w:color w:val="000000" w:themeColor="text1"/>
          <w:sz w:val="21"/>
          <w:szCs w:val="21"/>
        </w:rPr>
        <w:t>(mil trezentos e cinquenta reais).</w:t>
      </w:r>
    </w:p>
    <w:bookmarkEnd w:id="0"/>
    <w:p w14:paraId="514D60D9"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b)</w:t>
      </w:r>
      <w:r w:rsidRPr="000A2FBC">
        <w:rPr>
          <w:color w:val="000000" w:themeColor="text1"/>
          <w:sz w:val="21"/>
          <w:szCs w:val="21"/>
        </w:rPr>
        <w:t xml:space="preserve"> os pagamentos serão efetuados em até 08 (oito) dias após a prestação dos serviços, mediante a apresentação do competente documento fiscal.</w:t>
      </w:r>
    </w:p>
    <w:p w14:paraId="2089487D" w14:textId="77777777" w:rsidR="000A2FBC" w:rsidRPr="000A2FBC" w:rsidRDefault="000A2FBC" w:rsidP="000A2FBC">
      <w:pPr>
        <w:tabs>
          <w:tab w:val="left" w:pos="1843"/>
        </w:tabs>
        <w:rPr>
          <w:color w:val="000000" w:themeColor="text1"/>
          <w:sz w:val="21"/>
          <w:szCs w:val="21"/>
        </w:rPr>
      </w:pPr>
      <w:r w:rsidRPr="000A2FBC">
        <w:rPr>
          <w:b/>
          <w:bCs/>
          <w:color w:val="000000" w:themeColor="text1"/>
          <w:sz w:val="21"/>
          <w:szCs w:val="21"/>
        </w:rPr>
        <w:t xml:space="preserve">c) </w:t>
      </w:r>
      <w:r w:rsidRPr="000A2FBC">
        <w:rPr>
          <w:b/>
          <w:bCs/>
          <w:color w:val="000000" w:themeColor="text1"/>
          <w:sz w:val="21"/>
          <w:szCs w:val="21"/>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C6A8F2F" w14:textId="53F27F20" w:rsidR="00BD26E5" w:rsidRPr="000A2FBC" w:rsidRDefault="00BD26E5" w:rsidP="000A2FBC">
      <w:pPr>
        <w:tabs>
          <w:tab w:val="left" w:pos="1843"/>
        </w:tabs>
        <w:rPr>
          <w:b/>
          <w:bCs/>
          <w:iCs/>
          <w:color w:val="000000" w:themeColor="text1"/>
          <w:sz w:val="21"/>
          <w:szCs w:val="21"/>
        </w:rPr>
      </w:pPr>
      <w:r>
        <w:rPr>
          <w:b/>
          <w:bCs/>
          <w:iCs/>
          <w:color w:val="000000" w:themeColor="text1"/>
          <w:sz w:val="21"/>
          <w:szCs w:val="21"/>
        </w:rPr>
        <w:t xml:space="preserve">                                                                              </w:t>
      </w:r>
      <w:r w:rsidR="000A2FBC" w:rsidRPr="000A2FBC">
        <w:rPr>
          <w:b/>
          <w:bCs/>
          <w:iCs/>
          <w:color w:val="000000" w:themeColor="text1"/>
          <w:sz w:val="21"/>
          <w:szCs w:val="21"/>
        </w:rPr>
        <w:t>DO PRAZO</w:t>
      </w:r>
    </w:p>
    <w:p w14:paraId="4137ED99" w14:textId="77777777" w:rsidR="000A2FBC" w:rsidRPr="000A2FBC" w:rsidRDefault="000A2FBC" w:rsidP="000A2FBC">
      <w:pPr>
        <w:tabs>
          <w:tab w:val="left" w:pos="1843"/>
        </w:tabs>
        <w:rPr>
          <w:b/>
          <w:color w:val="000000" w:themeColor="text1"/>
          <w:sz w:val="21"/>
          <w:szCs w:val="21"/>
        </w:rPr>
      </w:pPr>
      <w:r w:rsidRPr="000A2FBC">
        <w:rPr>
          <w:b/>
          <w:color w:val="000000" w:themeColor="text1"/>
          <w:sz w:val="21"/>
          <w:szCs w:val="21"/>
        </w:rPr>
        <w:t>Cláusula Terceira:</w:t>
      </w:r>
    </w:p>
    <w:p w14:paraId="77305C42" w14:textId="3BD7B546" w:rsidR="00BD26E5" w:rsidRPr="00BD26E5" w:rsidRDefault="000A2FBC" w:rsidP="000A2FBC">
      <w:pPr>
        <w:tabs>
          <w:tab w:val="left" w:pos="1843"/>
        </w:tabs>
        <w:rPr>
          <w:color w:val="000000" w:themeColor="text1"/>
          <w:sz w:val="21"/>
          <w:szCs w:val="21"/>
        </w:rPr>
      </w:pPr>
      <w:r w:rsidRPr="000A2FBC">
        <w:rPr>
          <w:color w:val="000000" w:themeColor="text1"/>
          <w:sz w:val="21"/>
          <w:szCs w:val="21"/>
        </w:rPr>
        <w:t xml:space="preserve">A CONTRATADA compromete-se a entregar o objeto da cláusula primeira pelo prazo de até </w:t>
      </w:r>
      <w:r w:rsidR="00BD26E5">
        <w:rPr>
          <w:color w:val="000000" w:themeColor="text1"/>
          <w:sz w:val="21"/>
          <w:szCs w:val="21"/>
        </w:rPr>
        <w:t>15</w:t>
      </w:r>
      <w:r w:rsidRPr="000A2FBC">
        <w:rPr>
          <w:color w:val="000000" w:themeColor="text1"/>
          <w:sz w:val="21"/>
          <w:szCs w:val="21"/>
        </w:rPr>
        <w:t xml:space="preserve"> (</w:t>
      </w:r>
      <w:r w:rsidR="00BD26E5">
        <w:rPr>
          <w:color w:val="000000" w:themeColor="text1"/>
          <w:sz w:val="21"/>
          <w:szCs w:val="21"/>
        </w:rPr>
        <w:t>quinze</w:t>
      </w:r>
      <w:r w:rsidRPr="000A2FBC">
        <w:rPr>
          <w:color w:val="000000" w:themeColor="text1"/>
          <w:sz w:val="21"/>
          <w:szCs w:val="21"/>
        </w:rPr>
        <w:t>) dias, mediante a assinatura do presente Contrato</w:t>
      </w:r>
      <w:r w:rsidRPr="000A2FBC">
        <w:rPr>
          <w:b/>
          <w:color w:val="000000" w:themeColor="text1"/>
          <w:sz w:val="21"/>
          <w:szCs w:val="21"/>
        </w:rPr>
        <w:t>.</w:t>
      </w:r>
    </w:p>
    <w:p w14:paraId="447CEDE7" w14:textId="77777777" w:rsidR="00BD26E5" w:rsidRDefault="00BD26E5" w:rsidP="000A2FBC">
      <w:pPr>
        <w:tabs>
          <w:tab w:val="left" w:pos="1843"/>
        </w:tabs>
        <w:rPr>
          <w:b/>
          <w:color w:val="000000" w:themeColor="text1"/>
          <w:sz w:val="21"/>
          <w:szCs w:val="21"/>
        </w:rPr>
      </w:pPr>
    </w:p>
    <w:p w14:paraId="19A2DF86" w14:textId="15504BE9" w:rsidR="000A2FBC" w:rsidRPr="000A2FBC" w:rsidRDefault="000A2FBC" w:rsidP="000A2FBC">
      <w:pPr>
        <w:tabs>
          <w:tab w:val="left" w:pos="1843"/>
        </w:tabs>
        <w:rPr>
          <w:b/>
          <w:color w:val="000000" w:themeColor="text1"/>
          <w:sz w:val="21"/>
          <w:szCs w:val="21"/>
        </w:rPr>
      </w:pPr>
      <w:r w:rsidRPr="000A2FBC">
        <w:rPr>
          <w:b/>
          <w:color w:val="000000" w:themeColor="text1"/>
          <w:sz w:val="21"/>
          <w:szCs w:val="21"/>
        </w:rPr>
        <w:tab/>
      </w:r>
    </w:p>
    <w:p w14:paraId="1865E276" w14:textId="77777777" w:rsidR="000A2FBC" w:rsidRPr="000A2FBC" w:rsidRDefault="000A2FBC" w:rsidP="00BD26E5">
      <w:pPr>
        <w:tabs>
          <w:tab w:val="left" w:pos="1843"/>
        </w:tabs>
        <w:jc w:val="center"/>
        <w:rPr>
          <w:b/>
          <w:bCs/>
          <w:color w:val="000000" w:themeColor="text1"/>
          <w:sz w:val="21"/>
          <w:szCs w:val="21"/>
        </w:rPr>
      </w:pPr>
      <w:r w:rsidRPr="000A2FBC">
        <w:rPr>
          <w:b/>
          <w:bCs/>
          <w:color w:val="000000" w:themeColor="text1"/>
          <w:sz w:val="21"/>
          <w:szCs w:val="21"/>
        </w:rPr>
        <w:t>DOS DIREITOS, DAS OBRIGAÇÕES E RESPONSABILIDADES</w:t>
      </w:r>
    </w:p>
    <w:p w14:paraId="17AD86FC"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lastRenderedPageBreak/>
        <w:t>Cláusula Quarta:</w:t>
      </w:r>
    </w:p>
    <w:p w14:paraId="77203B46"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 xml:space="preserve">1 – </w:t>
      </w:r>
      <w:r w:rsidRPr="000A2FBC">
        <w:rPr>
          <w:color w:val="000000" w:themeColor="text1"/>
          <w:sz w:val="21"/>
          <w:szCs w:val="21"/>
          <w:u w:val="single"/>
        </w:rPr>
        <w:t>Dos Direitos</w:t>
      </w:r>
      <w:r w:rsidRPr="000A2FBC">
        <w:rPr>
          <w:color w:val="000000" w:themeColor="text1"/>
          <w:sz w:val="21"/>
          <w:szCs w:val="21"/>
        </w:rPr>
        <w:t>:</w:t>
      </w:r>
    </w:p>
    <w:p w14:paraId="2A8EE272"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Constituirá direitos de o CONTRATANTE receber o objeto deste Contrato nas condições avençadas; e da CONTRATADA, perceber o valor ajustado na forma e no prazo convencionados.</w:t>
      </w:r>
    </w:p>
    <w:p w14:paraId="4691E630"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 xml:space="preserve">2 – </w:t>
      </w:r>
      <w:r w:rsidRPr="000A2FBC">
        <w:rPr>
          <w:color w:val="000000" w:themeColor="text1"/>
          <w:sz w:val="21"/>
          <w:szCs w:val="21"/>
          <w:u w:val="single"/>
        </w:rPr>
        <w:t>Das obrigações</w:t>
      </w:r>
      <w:r w:rsidRPr="000A2FBC">
        <w:rPr>
          <w:color w:val="000000" w:themeColor="text1"/>
          <w:sz w:val="21"/>
          <w:szCs w:val="21"/>
        </w:rPr>
        <w:t xml:space="preserve">: </w:t>
      </w:r>
    </w:p>
    <w:p w14:paraId="663890CF"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O CONTRATANTE obriga-se a:</w:t>
      </w:r>
    </w:p>
    <w:p w14:paraId="23183915"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2.1) Efetuar o pagamento dos valores ajustados segundo forma estabelecida neste.</w:t>
      </w:r>
    </w:p>
    <w:p w14:paraId="735292F9" w14:textId="77777777" w:rsidR="000A2FBC" w:rsidRPr="000A2FBC" w:rsidRDefault="000A2FBC" w:rsidP="000A2FBC">
      <w:pPr>
        <w:tabs>
          <w:tab w:val="left" w:pos="1843"/>
        </w:tabs>
        <w:rPr>
          <w:color w:val="000000" w:themeColor="text1"/>
          <w:sz w:val="21"/>
          <w:szCs w:val="21"/>
          <w:u w:val="single"/>
        </w:rPr>
      </w:pPr>
      <w:r w:rsidRPr="000A2FBC">
        <w:rPr>
          <w:color w:val="000000" w:themeColor="text1"/>
          <w:sz w:val="21"/>
          <w:szCs w:val="21"/>
        </w:rPr>
        <w:t>2.2) Dar à CONTRATADA as condições necessárias a regular execução do Contrato.</w:t>
      </w:r>
    </w:p>
    <w:p w14:paraId="41DD4B13"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u w:val="single"/>
        </w:rPr>
        <w:t>Constituem obrigações e responsabilidades da CONTRATADA</w:t>
      </w:r>
      <w:r w:rsidRPr="000A2FBC">
        <w:rPr>
          <w:color w:val="000000" w:themeColor="text1"/>
          <w:sz w:val="21"/>
          <w:szCs w:val="21"/>
        </w:rPr>
        <w:t>:</w:t>
      </w:r>
    </w:p>
    <w:p w14:paraId="6195F20A"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a) Efetuar o fornecimento na forma ajustada;</w:t>
      </w:r>
    </w:p>
    <w:p w14:paraId="5073572D"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b) Assumir inteira responsabilidade pelas obrigações sociais e trabalhistas, entre a CONTRATADA e seus empregados;</w:t>
      </w:r>
    </w:p>
    <w:p w14:paraId="73E4489D"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 Manter durante toda a execução do Contrato, em compatibilidade com as obrigações por ela assumidas, todas as condições de habilitação e qualificação exigidas na dispensa de licitação;</w:t>
      </w:r>
    </w:p>
    <w:p w14:paraId="17C2A520"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e) Assumir inteira responsabilidade pelas obrigações decorrentes da execução do presente Contrato.</w:t>
      </w:r>
    </w:p>
    <w:p w14:paraId="01715588"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f) Fornecer garantia legal mínima de 90 (noventa) dias.</w:t>
      </w:r>
    </w:p>
    <w:p w14:paraId="73EB046A" w14:textId="77777777" w:rsidR="000A2FBC" w:rsidRPr="000A2FBC" w:rsidRDefault="000A2FBC" w:rsidP="000A2FBC">
      <w:pPr>
        <w:tabs>
          <w:tab w:val="left" w:pos="1843"/>
        </w:tabs>
        <w:rPr>
          <w:b/>
          <w:color w:val="000000" w:themeColor="text1"/>
          <w:sz w:val="21"/>
          <w:szCs w:val="21"/>
        </w:rPr>
      </w:pPr>
    </w:p>
    <w:p w14:paraId="1A1557B0" w14:textId="77777777" w:rsidR="000A2FBC" w:rsidRPr="000A2FBC" w:rsidRDefault="000A2FBC" w:rsidP="000A2FBC">
      <w:pPr>
        <w:tabs>
          <w:tab w:val="left" w:pos="1843"/>
        </w:tabs>
        <w:rPr>
          <w:b/>
          <w:color w:val="000000" w:themeColor="text1"/>
          <w:sz w:val="21"/>
          <w:szCs w:val="21"/>
        </w:rPr>
      </w:pPr>
    </w:p>
    <w:p w14:paraId="0593E2F5" w14:textId="62899A54" w:rsidR="000A2FBC" w:rsidRPr="000A2FBC" w:rsidRDefault="000A2FBC" w:rsidP="00BD26E5">
      <w:pPr>
        <w:tabs>
          <w:tab w:val="left" w:pos="1843"/>
        </w:tabs>
        <w:jc w:val="center"/>
        <w:rPr>
          <w:b/>
          <w:color w:val="000000" w:themeColor="text1"/>
          <w:sz w:val="21"/>
          <w:szCs w:val="21"/>
        </w:rPr>
      </w:pPr>
      <w:r w:rsidRPr="000A2FBC">
        <w:rPr>
          <w:b/>
          <w:color w:val="000000" w:themeColor="text1"/>
          <w:sz w:val="21"/>
          <w:szCs w:val="21"/>
        </w:rPr>
        <w:t>DAS INFRAÇÕES, PENALIDADES E MULTAS</w:t>
      </w:r>
    </w:p>
    <w:p w14:paraId="15768262"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Sexta:</w:t>
      </w:r>
    </w:p>
    <w:p w14:paraId="7E74B7F9"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A CONTRATADA, sujeita-se às seguintes penalidades;</w:t>
      </w:r>
    </w:p>
    <w:p w14:paraId="5EC2CB82"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a) Advertência por escrito sempre que verificadas pequenas irregularidades, para as quais a CONTRATADA tenha concorrido.</w:t>
      </w:r>
    </w:p>
    <w:p w14:paraId="72062466"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b) Sem prejuízos das outras cominações, multas sob o total atualizado do Contrato.</w:t>
      </w:r>
    </w:p>
    <w:p w14:paraId="70AF45A7"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b.1) De 3% (três por cento) pelo descumprimento de Cláusula Contratual ou norma de legislação pertinente.</w:t>
      </w:r>
    </w:p>
    <w:p w14:paraId="0F100764"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b.2) De 5% (cinco por cento) nos casos de inexecução total ou parcial dos fornecimentos, inexecução imperfeita ou em desacordo com as especificações, mora ou negligência dos materiais previstos no objeto deste contrato.</w:t>
      </w:r>
    </w:p>
    <w:p w14:paraId="74F83435"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 Suspensão do direito de licitar, num prazo de até 02 (dois) anos, dependendo da gravidade da falta.</w:t>
      </w:r>
    </w:p>
    <w:p w14:paraId="70F7CDE3"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d) Declaração de inidoneidade para licitar e contratar nos casos de faltas graves.</w:t>
      </w:r>
    </w:p>
    <w:p w14:paraId="6DA26863"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e) Na aplicação destas penalidades serão admitidos os recursos previstos em Lei</w:t>
      </w:r>
    </w:p>
    <w:p w14:paraId="0A8B7F9A"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f) As penalidades acima poderão ser aplicadas isolada ou cumulativamente, a critério do CONTRATANTE, admitida sua reiteração.</w:t>
      </w:r>
    </w:p>
    <w:p w14:paraId="24AADE23" w14:textId="77777777" w:rsidR="000A2FBC" w:rsidRPr="000A2FBC" w:rsidRDefault="000A2FBC" w:rsidP="000A2FBC">
      <w:pPr>
        <w:tabs>
          <w:tab w:val="left" w:pos="1843"/>
        </w:tabs>
        <w:rPr>
          <w:color w:val="000000" w:themeColor="text1"/>
          <w:sz w:val="21"/>
          <w:szCs w:val="21"/>
        </w:rPr>
      </w:pPr>
    </w:p>
    <w:p w14:paraId="4A18981E" w14:textId="77777777" w:rsidR="000A2FBC" w:rsidRPr="000A2FBC" w:rsidRDefault="000A2FBC" w:rsidP="000A2FBC">
      <w:pPr>
        <w:tabs>
          <w:tab w:val="left" w:pos="1843"/>
        </w:tabs>
        <w:rPr>
          <w:b/>
          <w:color w:val="000000" w:themeColor="text1"/>
          <w:sz w:val="21"/>
          <w:szCs w:val="21"/>
        </w:rPr>
      </w:pPr>
    </w:p>
    <w:p w14:paraId="3EC8CE75" w14:textId="09321CDA" w:rsidR="000A2FBC" w:rsidRPr="000A2FBC" w:rsidRDefault="000A2FBC" w:rsidP="00BD26E5">
      <w:pPr>
        <w:tabs>
          <w:tab w:val="left" w:pos="1843"/>
        </w:tabs>
        <w:jc w:val="center"/>
        <w:rPr>
          <w:b/>
          <w:color w:val="000000" w:themeColor="text1"/>
          <w:sz w:val="21"/>
          <w:szCs w:val="21"/>
        </w:rPr>
      </w:pPr>
      <w:r w:rsidRPr="000A2FBC">
        <w:rPr>
          <w:b/>
          <w:color w:val="000000" w:themeColor="text1"/>
          <w:sz w:val="21"/>
          <w:szCs w:val="21"/>
        </w:rPr>
        <w:t>DA RESCISÃO E SEUS EFEITOS</w:t>
      </w:r>
    </w:p>
    <w:p w14:paraId="38A52C5B"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Sétima:</w:t>
      </w:r>
    </w:p>
    <w:p w14:paraId="33A36E55"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O presente Contrato poderá ser rescindido:</w:t>
      </w:r>
    </w:p>
    <w:p w14:paraId="1FCC9377"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a) Por ato unilateral da Administração nos casos do art.138, inciso I.</w:t>
      </w:r>
    </w:p>
    <w:p w14:paraId="0641F4E1"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b) Amigavelmente, por acordo entre as partes, reduzindo a termo no processo de Licitação, desde que haja conveniência para a Administração, conforme art.138, inciso II.</w:t>
      </w:r>
    </w:p>
    <w:p w14:paraId="2B5C1B81"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 Liquidação judicial ou extrajudicial, concordata ou falência da CONTRATADA.</w:t>
      </w:r>
    </w:p>
    <w:p w14:paraId="0797ED72"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c.1) A CONTRATADA indenizará o CONTRATANTE por todos os prejuízos, perdas e danos que a este vier a causar, em decorrência da rescisão deste Contrato por inadimplente de suas obrigações.</w:t>
      </w:r>
    </w:p>
    <w:p w14:paraId="6A7CF020"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c.2) Uma vez rescindido o presente Contrato, e desde que ressarcido de todos os prejuízos, o CONTRATANTE poderá efetuar à CONTRATADA o pagamento dos serviços prestados corretamente.</w:t>
      </w:r>
    </w:p>
    <w:p w14:paraId="5614E0ED" w14:textId="77777777" w:rsidR="000A2FBC" w:rsidRPr="000A2FBC" w:rsidRDefault="000A2FBC" w:rsidP="000A2FBC">
      <w:pPr>
        <w:tabs>
          <w:tab w:val="left" w:pos="1843"/>
        </w:tabs>
        <w:rPr>
          <w:b/>
          <w:color w:val="000000" w:themeColor="text1"/>
          <w:sz w:val="21"/>
          <w:szCs w:val="21"/>
        </w:rPr>
      </w:pPr>
    </w:p>
    <w:p w14:paraId="4CA74B94" w14:textId="4D5D23C5" w:rsidR="000A2FBC" w:rsidRPr="000A2FBC" w:rsidRDefault="000A2FBC" w:rsidP="00BD26E5">
      <w:pPr>
        <w:tabs>
          <w:tab w:val="left" w:pos="1843"/>
        </w:tabs>
        <w:jc w:val="center"/>
        <w:rPr>
          <w:b/>
          <w:color w:val="000000" w:themeColor="text1"/>
          <w:sz w:val="21"/>
          <w:szCs w:val="21"/>
        </w:rPr>
      </w:pPr>
      <w:r w:rsidRPr="000A2FBC">
        <w:rPr>
          <w:b/>
          <w:color w:val="000000" w:themeColor="text1"/>
          <w:sz w:val="21"/>
          <w:szCs w:val="21"/>
        </w:rPr>
        <w:t>DA DOTAÇÃO ORÇAMENTÁRIA</w:t>
      </w:r>
    </w:p>
    <w:p w14:paraId="490B4E19"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Sétima:</w:t>
      </w:r>
    </w:p>
    <w:p w14:paraId="51BFED0C"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As despesas decorrentes deste Contrato correm por conta da seguinte dotação orçamentária:</w:t>
      </w:r>
    </w:p>
    <w:p w14:paraId="4AF5C8A4"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 xml:space="preserve">06                                                  SECRETARIA MUNICIPAL DE EDUCAÇÃO E DESPORTO </w:t>
      </w:r>
    </w:p>
    <w:p w14:paraId="521F08E7" w14:textId="1BFEB79E" w:rsidR="000A2FBC" w:rsidRPr="000A2FBC" w:rsidRDefault="000A2FBC" w:rsidP="000A2FBC">
      <w:pPr>
        <w:tabs>
          <w:tab w:val="left" w:pos="1843"/>
        </w:tabs>
        <w:rPr>
          <w:color w:val="000000" w:themeColor="text1"/>
          <w:sz w:val="21"/>
          <w:szCs w:val="21"/>
        </w:rPr>
      </w:pPr>
      <w:r w:rsidRPr="000A2FBC">
        <w:rPr>
          <w:color w:val="000000" w:themeColor="text1"/>
          <w:sz w:val="21"/>
          <w:szCs w:val="21"/>
        </w:rPr>
        <w:t xml:space="preserve">02                                                  SMED- ENSINO </w:t>
      </w:r>
      <w:r w:rsidR="00BD26E5">
        <w:rPr>
          <w:color w:val="000000" w:themeColor="text1"/>
          <w:sz w:val="21"/>
          <w:szCs w:val="21"/>
        </w:rPr>
        <w:t>INFANTIL</w:t>
      </w:r>
    </w:p>
    <w:p w14:paraId="0BA57125" w14:textId="113A7CF5" w:rsidR="000A2FBC" w:rsidRPr="000A2FBC" w:rsidRDefault="000A2FBC" w:rsidP="000A2FBC">
      <w:pPr>
        <w:tabs>
          <w:tab w:val="left" w:pos="1843"/>
        </w:tabs>
        <w:rPr>
          <w:color w:val="000000" w:themeColor="text1"/>
          <w:sz w:val="21"/>
          <w:szCs w:val="21"/>
        </w:rPr>
      </w:pPr>
      <w:r w:rsidRPr="000A2FBC">
        <w:rPr>
          <w:b/>
          <w:bCs/>
          <w:color w:val="000000" w:themeColor="text1"/>
          <w:sz w:val="21"/>
          <w:szCs w:val="21"/>
        </w:rPr>
        <w:t>12.36</w:t>
      </w:r>
      <w:r w:rsidR="00BD26E5">
        <w:rPr>
          <w:b/>
          <w:bCs/>
          <w:color w:val="000000" w:themeColor="text1"/>
          <w:sz w:val="21"/>
          <w:szCs w:val="21"/>
        </w:rPr>
        <w:t>5</w:t>
      </w:r>
      <w:r w:rsidRPr="000A2FBC">
        <w:rPr>
          <w:b/>
          <w:bCs/>
          <w:color w:val="000000" w:themeColor="text1"/>
          <w:sz w:val="21"/>
          <w:szCs w:val="21"/>
        </w:rPr>
        <w:t>.06</w:t>
      </w:r>
      <w:r w:rsidR="00BD26E5">
        <w:rPr>
          <w:b/>
          <w:bCs/>
          <w:color w:val="000000" w:themeColor="text1"/>
          <w:sz w:val="21"/>
          <w:szCs w:val="21"/>
        </w:rPr>
        <w:t>1</w:t>
      </w:r>
      <w:r w:rsidRPr="000A2FBC">
        <w:rPr>
          <w:b/>
          <w:bCs/>
          <w:color w:val="000000" w:themeColor="text1"/>
          <w:sz w:val="21"/>
          <w:szCs w:val="21"/>
        </w:rPr>
        <w:t>0.20</w:t>
      </w:r>
      <w:r w:rsidR="00BD26E5">
        <w:rPr>
          <w:b/>
          <w:bCs/>
          <w:color w:val="000000" w:themeColor="text1"/>
          <w:sz w:val="21"/>
          <w:szCs w:val="21"/>
        </w:rPr>
        <w:t>43</w:t>
      </w:r>
      <w:r w:rsidRPr="000A2FBC">
        <w:rPr>
          <w:b/>
          <w:bCs/>
          <w:color w:val="000000" w:themeColor="text1"/>
          <w:sz w:val="21"/>
          <w:szCs w:val="21"/>
        </w:rPr>
        <w:t xml:space="preserve">  </w:t>
      </w:r>
      <w:r w:rsidRPr="000A2FBC">
        <w:rPr>
          <w:color w:val="000000" w:themeColor="text1"/>
          <w:sz w:val="21"/>
          <w:szCs w:val="21"/>
        </w:rPr>
        <w:t xml:space="preserve">                       </w:t>
      </w:r>
      <w:r w:rsidR="00BD26E5">
        <w:rPr>
          <w:color w:val="000000" w:themeColor="text1"/>
          <w:sz w:val="21"/>
          <w:szCs w:val="21"/>
        </w:rPr>
        <w:t>GESTÃO DA EDUCAÇÃO INFANTIL</w:t>
      </w:r>
    </w:p>
    <w:p w14:paraId="3DECECD4" w14:textId="5F40ADA8" w:rsidR="000A2FBC" w:rsidRPr="000A2FBC" w:rsidRDefault="000A2FBC" w:rsidP="000A2FBC">
      <w:pPr>
        <w:tabs>
          <w:tab w:val="left" w:pos="1843"/>
        </w:tabs>
        <w:rPr>
          <w:color w:val="000000" w:themeColor="text1"/>
          <w:sz w:val="21"/>
          <w:szCs w:val="21"/>
        </w:rPr>
      </w:pPr>
      <w:r w:rsidRPr="000A2FBC">
        <w:rPr>
          <w:color w:val="000000" w:themeColor="text1"/>
          <w:sz w:val="21"/>
          <w:szCs w:val="21"/>
        </w:rPr>
        <w:t>3.3.90.39.00.00.00.00                   OUTROS SRVIÇOS DE PJ (MDE-20) 6</w:t>
      </w:r>
      <w:r w:rsidR="00BD26E5">
        <w:rPr>
          <w:color w:val="000000" w:themeColor="text1"/>
          <w:sz w:val="21"/>
          <w:szCs w:val="21"/>
        </w:rPr>
        <w:t>100</w:t>
      </w:r>
    </w:p>
    <w:p w14:paraId="4546596E" w14:textId="77777777" w:rsidR="000A2FBC" w:rsidRPr="000A2FBC" w:rsidRDefault="000A2FBC" w:rsidP="000A2FBC">
      <w:pPr>
        <w:tabs>
          <w:tab w:val="left" w:pos="1843"/>
        </w:tabs>
        <w:rPr>
          <w:bCs/>
          <w:color w:val="000000" w:themeColor="text1"/>
          <w:sz w:val="21"/>
          <w:szCs w:val="21"/>
        </w:rPr>
      </w:pPr>
      <w:r w:rsidRPr="000A2FBC">
        <w:rPr>
          <w:bCs/>
          <w:color w:val="000000" w:themeColor="text1"/>
          <w:sz w:val="21"/>
          <w:szCs w:val="21"/>
        </w:rPr>
        <w:t xml:space="preserve">                                                      </w:t>
      </w:r>
    </w:p>
    <w:p w14:paraId="0C50B5E7" w14:textId="63C9BCCE" w:rsidR="000A2FBC" w:rsidRPr="000A2FBC" w:rsidRDefault="000A2FBC" w:rsidP="00BD26E5">
      <w:pPr>
        <w:tabs>
          <w:tab w:val="left" w:pos="1843"/>
        </w:tabs>
        <w:jc w:val="center"/>
        <w:rPr>
          <w:b/>
          <w:color w:val="000000" w:themeColor="text1"/>
          <w:sz w:val="21"/>
          <w:szCs w:val="21"/>
        </w:rPr>
      </w:pPr>
      <w:r w:rsidRPr="000A2FBC">
        <w:rPr>
          <w:b/>
          <w:color w:val="000000" w:themeColor="text1"/>
          <w:sz w:val="21"/>
          <w:szCs w:val="21"/>
        </w:rPr>
        <w:t>DA INEXECUÇÃO DO CONTRATO</w:t>
      </w:r>
    </w:p>
    <w:p w14:paraId="0F5F2607"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Oitava:</w:t>
      </w:r>
    </w:p>
    <w:p w14:paraId="2679EE88" w14:textId="43D18150" w:rsidR="000A2FBC" w:rsidRDefault="000A2FBC" w:rsidP="000A2FBC">
      <w:pPr>
        <w:tabs>
          <w:tab w:val="left" w:pos="1843"/>
        </w:tabs>
        <w:rPr>
          <w:color w:val="000000" w:themeColor="text1"/>
          <w:sz w:val="21"/>
          <w:szCs w:val="21"/>
        </w:rPr>
      </w:pPr>
      <w:r w:rsidRPr="000A2FBC">
        <w:rPr>
          <w:color w:val="000000" w:themeColor="text1"/>
          <w:sz w:val="21"/>
          <w:szCs w:val="21"/>
        </w:rPr>
        <w:t>A CONTRATADA reconhece os direitos da Administração, em caso de rescisão Administrativa, previstos no Art. 104 da Lei Federal nº 14.133, de 1° de abril de 2021.</w:t>
      </w:r>
    </w:p>
    <w:p w14:paraId="4EE808C0" w14:textId="77777777" w:rsidR="00BD26E5" w:rsidRPr="000A2FBC" w:rsidRDefault="00BD26E5" w:rsidP="000A2FBC">
      <w:pPr>
        <w:tabs>
          <w:tab w:val="left" w:pos="1843"/>
        </w:tabs>
        <w:rPr>
          <w:color w:val="000000" w:themeColor="text1"/>
          <w:sz w:val="21"/>
          <w:szCs w:val="21"/>
        </w:rPr>
      </w:pPr>
    </w:p>
    <w:p w14:paraId="2D1560D5" w14:textId="36A49A8C" w:rsidR="000A2FBC" w:rsidRPr="000A2FBC" w:rsidRDefault="000A2FBC" w:rsidP="00BD26E5">
      <w:pPr>
        <w:tabs>
          <w:tab w:val="left" w:pos="1843"/>
        </w:tabs>
        <w:jc w:val="center"/>
        <w:rPr>
          <w:b/>
          <w:color w:val="000000" w:themeColor="text1"/>
          <w:sz w:val="21"/>
          <w:szCs w:val="21"/>
        </w:rPr>
      </w:pPr>
      <w:r w:rsidRPr="000A2FBC">
        <w:rPr>
          <w:b/>
          <w:color w:val="000000" w:themeColor="text1"/>
          <w:sz w:val="21"/>
          <w:szCs w:val="21"/>
        </w:rPr>
        <w:t>DA FISCALIZAÇÃO</w:t>
      </w:r>
    </w:p>
    <w:p w14:paraId="2830A1FF"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Nona:</w:t>
      </w:r>
    </w:p>
    <w:p w14:paraId="6CC38C93"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 xml:space="preserve">a) </w:t>
      </w:r>
      <w:r w:rsidRPr="000A2FBC">
        <w:rPr>
          <w:color w:val="000000" w:themeColor="text1"/>
          <w:sz w:val="21"/>
          <w:szCs w:val="21"/>
        </w:rPr>
        <w:t>A fiscalização da execução do presente Contrato será acompanhada pela secretária de educação e desporto Senhora Lilian Zechin, procedendo ao registro das ocorrências, adotando as providências necessárias ao seu fiel cumprimento;</w:t>
      </w:r>
    </w:p>
    <w:p w14:paraId="24F4D48C"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b)</w:t>
      </w:r>
      <w:r w:rsidRPr="000A2FBC">
        <w:rPr>
          <w:color w:val="000000" w:themeColor="text1"/>
          <w:sz w:val="21"/>
          <w:szCs w:val="21"/>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w:t>
      </w:r>
      <w:r w:rsidRPr="000A2FBC">
        <w:rPr>
          <w:color w:val="000000" w:themeColor="text1"/>
          <w:sz w:val="21"/>
          <w:szCs w:val="21"/>
        </w:rPr>
        <w:t xml:space="preserve"> Quaisquer exigências da Fiscalização inerentes ao objeto deste Contrato deverão ser prontamente atendidas pela CONTRATADA, sem qualquer ônus para a Administração.</w:t>
      </w:r>
    </w:p>
    <w:p w14:paraId="68864C4A" w14:textId="77777777" w:rsidR="000A2FBC" w:rsidRPr="000A2FBC" w:rsidRDefault="000A2FBC" w:rsidP="000A2FBC">
      <w:pPr>
        <w:tabs>
          <w:tab w:val="left" w:pos="1843"/>
        </w:tabs>
        <w:rPr>
          <w:b/>
          <w:bCs/>
          <w:iCs/>
          <w:color w:val="000000" w:themeColor="text1"/>
          <w:sz w:val="21"/>
          <w:szCs w:val="21"/>
        </w:rPr>
      </w:pPr>
      <w:r w:rsidRPr="000A2FBC">
        <w:rPr>
          <w:b/>
          <w:bCs/>
          <w:iCs/>
          <w:color w:val="000000" w:themeColor="text1"/>
          <w:sz w:val="21"/>
          <w:szCs w:val="21"/>
        </w:rPr>
        <w:t>DO FORO</w:t>
      </w:r>
    </w:p>
    <w:p w14:paraId="0329A0A8" w14:textId="77777777" w:rsidR="000A2FBC" w:rsidRPr="000A2FBC" w:rsidRDefault="000A2FBC" w:rsidP="000A2FBC">
      <w:pPr>
        <w:tabs>
          <w:tab w:val="left" w:pos="1843"/>
        </w:tabs>
        <w:rPr>
          <w:color w:val="000000" w:themeColor="text1"/>
          <w:sz w:val="21"/>
          <w:szCs w:val="21"/>
        </w:rPr>
      </w:pPr>
      <w:r w:rsidRPr="000A2FBC">
        <w:rPr>
          <w:b/>
          <w:color w:val="000000" w:themeColor="text1"/>
          <w:sz w:val="21"/>
          <w:szCs w:val="21"/>
        </w:rPr>
        <w:t>Cláusula Décima Primeira:</w:t>
      </w:r>
    </w:p>
    <w:p w14:paraId="6F05047A"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O Foro competente para dirimir eventual controvérsia oriunda do presente instrumento contratual é o da Comarca de Veranópolis/RS, com exclusão de qualquer outro, por mais privilegiado que seja.</w:t>
      </w:r>
    </w:p>
    <w:p w14:paraId="2E89A60C" w14:textId="77777777" w:rsidR="000A2FBC" w:rsidRPr="000A2FBC" w:rsidRDefault="000A2FBC" w:rsidP="000A2FBC">
      <w:pPr>
        <w:tabs>
          <w:tab w:val="left" w:pos="1843"/>
        </w:tabs>
        <w:rPr>
          <w:color w:val="000000" w:themeColor="text1"/>
          <w:sz w:val="21"/>
          <w:szCs w:val="21"/>
        </w:rPr>
      </w:pPr>
      <w:r w:rsidRPr="000A2FBC">
        <w:rPr>
          <w:color w:val="000000" w:themeColor="text1"/>
          <w:sz w:val="21"/>
          <w:szCs w:val="21"/>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275538B" w14:textId="77777777" w:rsidR="008A6DA6" w:rsidRPr="0031529C" w:rsidRDefault="008A6DA6" w:rsidP="00573257">
      <w:pPr>
        <w:tabs>
          <w:tab w:val="left" w:pos="1843"/>
        </w:tabs>
        <w:rPr>
          <w:color w:val="000000" w:themeColor="text1"/>
          <w:sz w:val="21"/>
          <w:szCs w:val="21"/>
        </w:rPr>
      </w:pPr>
    </w:p>
    <w:p w14:paraId="1A12E6B9" w14:textId="74EE6731" w:rsidR="00106909" w:rsidRPr="0031529C" w:rsidRDefault="008A6DA6" w:rsidP="00F7406E">
      <w:pPr>
        <w:tabs>
          <w:tab w:val="left" w:pos="1843"/>
        </w:tabs>
        <w:jc w:val="right"/>
        <w:rPr>
          <w:color w:val="000000" w:themeColor="text1"/>
          <w:sz w:val="21"/>
          <w:szCs w:val="21"/>
        </w:rPr>
      </w:pPr>
      <w:r w:rsidRPr="0031529C">
        <w:rPr>
          <w:color w:val="000000" w:themeColor="text1"/>
          <w:sz w:val="21"/>
          <w:szCs w:val="21"/>
        </w:rPr>
        <w:t>Coti</w:t>
      </w:r>
      <w:r w:rsidR="00945812" w:rsidRPr="0031529C">
        <w:rPr>
          <w:color w:val="000000" w:themeColor="text1"/>
          <w:sz w:val="21"/>
          <w:szCs w:val="21"/>
        </w:rPr>
        <w:t>porã,</w:t>
      </w:r>
      <w:r w:rsidR="006C100D">
        <w:rPr>
          <w:color w:val="000000" w:themeColor="text1"/>
          <w:sz w:val="21"/>
          <w:szCs w:val="21"/>
        </w:rPr>
        <w:t xml:space="preserve"> </w:t>
      </w:r>
      <w:r w:rsidR="00BD26E5">
        <w:rPr>
          <w:color w:val="000000" w:themeColor="text1"/>
          <w:sz w:val="21"/>
          <w:szCs w:val="21"/>
        </w:rPr>
        <w:t>2</w:t>
      </w:r>
      <w:r w:rsidR="006C100D">
        <w:rPr>
          <w:color w:val="000000" w:themeColor="text1"/>
          <w:sz w:val="21"/>
          <w:szCs w:val="21"/>
        </w:rPr>
        <w:t>8</w:t>
      </w:r>
      <w:r w:rsidR="00BD26E5">
        <w:rPr>
          <w:color w:val="000000" w:themeColor="text1"/>
          <w:sz w:val="21"/>
          <w:szCs w:val="21"/>
        </w:rPr>
        <w:t xml:space="preserve"> de julho de 2023</w:t>
      </w:r>
      <w:r w:rsidR="004C138C" w:rsidRPr="0031529C">
        <w:rPr>
          <w:color w:val="000000" w:themeColor="text1"/>
          <w:sz w:val="21"/>
          <w:szCs w:val="21"/>
        </w:rPr>
        <w:t>.</w:t>
      </w:r>
    </w:p>
    <w:p w14:paraId="7B0A285C" w14:textId="4FBB4496" w:rsidR="00346670" w:rsidRPr="0031529C" w:rsidRDefault="00346670" w:rsidP="00F7406E">
      <w:pPr>
        <w:tabs>
          <w:tab w:val="left" w:pos="1843"/>
        </w:tabs>
        <w:jc w:val="right"/>
        <w:rPr>
          <w:color w:val="000000" w:themeColor="text1"/>
          <w:sz w:val="21"/>
          <w:szCs w:val="21"/>
        </w:rPr>
      </w:pPr>
    </w:p>
    <w:p w14:paraId="25031047" w14:textId="77777777" w:rsidR="00346670" w:rsidRDefault="00346670" w:rsidP="008A6DA6">
      <w:pPr>
        <w:tabs>
          <w:tab w:val="left" w:pos="1843"/>
        </w:tabs>
        <w:jc w:val="both"/>
        <w:rPr>
          <w:color w:val="000000" w:themeColor="text1"/>
          <w:sz w:val="21"/>
          <w:szCs w:val="21"/>
        </w:rPr>
      </w:pPr>
    </w:p>
    <w:p w14:paraId="77DB98D1" w14:textId="77777777" w:rsidR="00C952E6" w:rsidRPr="0031529C" w:rsidRDefault="00C952E6" w:rsidP="008A6DA6">
      <w:pPr>
        <w:tabs>
          <w:tab w:val="left" w:pos="1843"/>
        </w:tabs>
        <w:jc w:val="both"/>
        <w:rPr>
          <w:color w:val="000000" w:themeColor="text1"/>
          <w:sz w:val="21"/>
          <w:szCs w:val="21"/>
        </w:rPr>
      </w:pPr>
    </w:p>
    <w:p w14:paraId="028AFA55" w14:textId="77777777" w:rsidR="00D127F2" w:rsidRPr="0031529C" w:rsidRDefault="00D127F2" w:rsidP="008A6DA6">
      <w:pPr>
        <w:tabs>
          <w:tab w:val="left" w:pos="1843"/>
        </w:tabs>
        <w:jc w:val="both"/>
        <w:rPr>
          <w:color w:val="000000" w:themeColor="text1"/>
          <w:sz w:val="21"/>
          <w:szCs w:val="21"/>
        </w:rPr>
      </w:pPr>
    </w:p>
    <w:p w14:paraId="28B241C2" w14:textId="7FD6013E" w:rsidR="00573257" w:rsidRPr="0031529C" w:rsidRDefault="008A6DA6" w:rsidP="008A6DA6">
      <w:pPr>
        <w:tabs>
          <w:tab w:val="left" w:pos="1843"/>
        </w:tabs>
        <w:jc w:val="both"/>
        <w:rPr>
          <w:color w:val="000000" w:themeColor="text1"/>
          <w:sz w:val="21"/>
          <w:szCs w:val="21"/>
        </w:rPr>
      </w:pPr>
      <w:r w:rsidRPr="0031529C">
        <w:rPr>
          <w:color w:val="000000" w:themeColor="text1"/>
          <w:sz w:val="21"/>
          <w:szCs w:val="21"/>
        </w:rPr>
        <w:t>CONTRATANTE – Município de Cotiporã</w:t>
      </w:r>
      <w:r w:rsidRPr="0031529C">
        <w:rPr>
          <w:color w:val="000000" w:themeColor="text1"/>
          <w:sz w:val="21"/>
          <w:szCs w:val="21"/>
        </w:rPr>
        <w:tab/>
      </w:r>
      <w:r w:rsidRPr="0031529C">
        <w:rPr>
          <w:color w:val="000000" w:themeColor="text1"/>
          <w:sz w:val="21"/>
          <w:szCs w:val="21"/>
        </w:rPr>
        <w:tab/>
      </w:r>
      <w:r w:rsidR="00220486" w:rsidRPr="0031529C">
        <w:rPr>
          <w:color w:val="000000" w:themeColor="text1"/>
          <w:sz w:val="21"/>
          <w:szCs w:val="21"/>
        </w:rPr>
        <w:t xml:space="preserve">  </w:t>
      </w:r>
      <w:r w:rsidR="000D68D7" w:rsidRPr="0031529C">
        <w:rPr>
          <w:color w:val="000000" w:themeColor="text1"/>
          <w:sz w:val="21"/>
          <w:szCs w:val="21"/>
        </w:rPr>
        <w:t xml:space="preserve">  </w:t>
      </w:r>
      <w:r w:rsidRPr="0031529C">
        <w:rPr>
          <w:color w:val="000000" w:themeColor="text1"/>
          <w:sz w:val="21"/>
          <w:szCs w:val="21"/>
        </w:rPr>
        <w:t>CONTRATADA –</w:t>
      </w:r>
      <w:r w:rsidR="001108E7" w:rsidRPr="0031529C">
        <w:rPr>
          <w:color w:val="000000" w:themeColor="text1"/>
          <w:sz w:val="21"/>
          <w:szCs w:val="21"/>
        </w:rPr>
        <w:t xml:space="preserve"> </w:t>
      </w:r>
      <w:r w:rsidR="00FB1933">
        <w:rPr>
          <w:color w:val="000000" w:themeColor="text1"/>
          <w:sz w:val="21"/>
          <w:szCs w:val="21"/>
        </w:rPr>
        <w:t xml:space="preserve">Eduardo Augusto </w:t>
      </w:r>
      <w:proofErr w:type="spellStart"/>
      <w:r w:rsidR="00FB1933">
        <w:rPr>
          <w:color w:val="000000" w:themeColor="text1"/>
          <w:sz w:val="21"/>
          <w:szCs w:val="21"/>
        </w:rPr>
        <w:t>Tonial</w:t>
      </w:r>
      <w:proofErr w:type="spellEnd"/>
    </w:p>
    <w:p w14:paraId="59916FC4" w14:textId="23D76D5F" w:rsidR="008A6DA6" w:rsidRPr="0093769D" w:rsidRDefault="004C138C" w:rsidP="008A6DA6">
      <w:pPr>
        <w:tabs>
          <w:tab w:val="left" w:pos="1843"/>
        </w:tabs>
        <w:jc w:val="both"/>
        <w:rPr>
          <w:b/>
          <w:bCs/>
          <w:color w:val="000000" w:themeColor="text1"/>
          <w:sz w:val="21"/>
          <w:szCs w:val="21"/>
        </w:rPr>
      </w:pPr>
      <w:r w:rsidRPr="0031529C">
        <w:rPr>
          <w:b/>
          <w:color w:val="000000" w:themeColor="text1"/>
          <w:sz w:val="21"/>
          <w:szCs w:val="21"/>
        </w:rPr>
        <w:t>Ivelton Mateus Zardo</w:t>
      </w:r>
      <w:r w:rsidR="008A6DA6" w:rsidRPr="0031529C">
        <w:rPr>
          <w:b/>
          <w:color w:val="000000" w:themeColor="text1"/>
          <w:sz w:val="21"/>
          <w:szCs w:val="21"/>
        </w:rPr>
        <w:tab/>
      </w:r>
      <w:r w:rsidR="008A6DA6" w:rsidRPr="0031529C">
        <w:rPr>
          <w:b/>
          <w:color w:val="000000" w:themeColor="text1"/>
          <w:sz w:val="21"/>
          <w:szCs w:val="21"/>
        </w:rPr>
        <w:tab/>
      </w:r>
      <w:r w:rsidR="008A6DA6" w:rsidRPr="0031529C">
        <w:rPr>
          <w:color w:val="000000" w:themeColor="text1"/>
          <w:sz w:val="21"/>
          <w:szCs w:val="21"/>
        </w:rPr>
        <w:tab/>
        <w:t xml:space="preserve">                     </w:t>
      </w:r>
      <w:r w:rsidR="000D68D7" w:rsidRPr="0031529C">
        <w:rPr>
          <w:color w:val="000000" w:themeColor="text1"/>
          <w:sz w:val="21"/>
          <w:szCs w:val="21"/>
        </w:rPr>
        <w:t xml:space="preserve">         </w:t>
      </w:r>
      <w:r w:rsidR="004F3E93" w:rsidRPr="0031529C">
        <w:rPr>
          <w:color w:val="000000" w:themeColor="text1"/>
          <w:sz w:val="21"/>
          <w:szCs w:val="21"/>
        </w:rPr>
        <w:t xml:space="preserve"> </w:t>
      </w:r>
      <w:r w:rsidR="0031529C">
        <w:rPr>
          <w:color w:val="000000" w:themeColor="text1"/>
          <w:sz w:val="21"/>
          <w:szCs w:val="21"/>
        </w:rPr>
        <w:t xml:space="preserve"> </w:t>
      </w:r>
      <w:r w:rsidR="00F9768E" w:rsidRPr="0093769D">
        <w:rPr>
          <w:b/>
          <w:bCs/>
          <w:color w:val="000000" w:themeColor="text1"/>
          <w:sz w:val="21"/>
          <w:szCs w:val="21"/>
        </w:rPr>
        <w:t xml:space="preserve">Eduardo Augusto </w:t>
      </w:r>
      <w:proofErr w:type="spellStart"/>
      <w:r w:rsidR="0093769D" w:rsidRPr="0093769D">
        <w:rPr>
          <w:b/>
          <w:bCs/>
          <w:color w:val="000000" w:themeColor="text1"/>
          <w:sz w:val="21"/>
          <w:szCs w:val="21"/>
        </w:rPr>
        <w:t>Tonial</w:t>
      </w:r>
      <w:proofErr w:type="spellEnd"/>
    </w:p>
    <w:p w14:paraId="3B799D34" w14:textId="7A211C50" w:rsidR="00106909" w:rsidRPr="0031529C" w:rsidRDefault="008A6DA6" w:rsidP="008A6DA6">
      <w:pPr>
        <w:tabs>
          <w:tab w:val="left" w:pos="1843"/>
        </w:tabs>
        <w:jc w:val="both"/>
        <w:rPr>
          <w:b/>
          <w:color w:val="000000" w:themeColor="text1"/>
          <w:sz w:val="21"/>
          <w:szCs w:val="21"/>
        </w:rPr>
      </w:pPr>
      <w:r w:rsidRPr="0031529C">
        <w:rPr>
          <w:color w:val="000000" w:themeColor="text1"/>
          <w:sz w:val="21"/>
          <w:szCs w:val="21"/>
        </w:rPr>
        <w:t>Prefeito Municipal</w:t>
      </w:r>
      <w:r w:rsidR="000A11B6" w:rsidRPr="0031529C">
        <w:rPr>
          <w:color w:val="000000" w:themeColor="text1"/>
          <w:sz w:val="21"/>
          <w:szCs w:val="21"/>
        </w:rPr>
        <w:t xml:space="preserve">                      </w:t>
      </w:r>
      <w:r w:rsidR="00DD3542" w:rsidRPr="0031529C">
        <w:rPr>
          <w:color w:val="000000" w:themeColor="text1"/>
          <w:sz w:val="21"/>
          <w:szCs w:val="21"/>
        </w:rPr>
        <w:t xml:space="preserve">                      </w:t>
      </w:r>
      <w:r w:rsidR="00E706E6" w:rsidRPr="0031529C">
        <w:rPr>
          <w:color w:val="000000" w:themeColor="text1"/>
          <w:sz w:val="21"/>
          <w:szCs w:val="21"/>
        </w:rPr>
        <w:t xml:space="preserve">                  </w:t>
      </w:r>
      <w:r w:rsidR="009F0866" w:rsidRPr="0031529C">
        <w:rPr>
          <w:color w:val="000000" w:themeColor="text1"/>
          <w:sz w:val="21"/>
          <w:szCs w:val="21"/>
        </w:rPr>
        <w:t xml:space="preserve">  </w:t>
      </w:r>
      <w:r w:rsidR="0099531E" w:rsidRPr="0031529C">
        <w:rPr>
          <w:color w:val="000000" w:themeColor="text1"/>
          <w:sz w:val="21"/>
          <w:szCs w:val="21"/>
        </w:rPr>
        <w:t xml:space="preserve">    </w:t>
      </w:r>
      <w:r w:rsidR="004F3E93" w:rsidRPr="0031529C">
        <w:rPr>
          <w:color w:val="000000" w:themeColor="text1"/>
          <w:sz w:val="21"/>
          <w:szCs w:val="21"/>
        </w:rPr>
        <w:t xml:space="preserve"> </w:t>
      </w:r>
      <w:r w:rsidR="00F7406E" w:rsidRPr="0031529C">
        <w:rPr>
          <w:color w:val="000000" w:themeColor="text1"/>
          <w:sz w:val="21"/>
          <w:szCs w:val="21"/>
        </w:rPr>
        <w:t xml:space="preserve">Sócio </w:t>
      </w:r>
      <w:r w:rsidR="002E1D73" w:rsidRPr="0031529C">
        <w:rPr>
          <w:color w:val="000000" w:themeColor="text1"/>
          <w:sz w:val="21"/>
          <w:szCs w:val="21"/>
        </w:rPr>
        <w:t>Administrador</w:t>
      </w:r>
      <w:r w:rsidR="002E1D73" w:rsidRPr="0031529C">
        <w:rPr>
          <w:b/>
          <w:color w:val="000000" w:themeColor="text1"/>
          <w:sz w:val="21"/>
          <w:szCs w:val="21"/>
        </w:rPr>
        <w:t xml:space="preserve">  </w:t>
      </w:r>
      <w:r w:rsidR="002E1D73" w:rsidRPr="0031529C">
        <w:rPr>
          <w:b/>
          <w:color w:val="000000" w:themeColor="text1"/>
          <w:sz w:val="21"/>
          <w:szCs w:val="21"/>
        </w:rPr>
        <w:tab/>
      </w:r>
      <w:r w:rsidRPr="0031529C">
        <w:rPr>
          <w:b/>
          <w:color w:val="000000" w:themeColor="text1"/>
          <w:sz w:val="21"/>
          <w:szCs w:val="21"/>
        </w:rPr>
        <w:tab/>
      </w:r>
    </w:p>
    <w:p w14:paraId="7DC542BB" w14:textId="77777777" w:rsidR="0099531E" w:rsidRPr="0031529C" w:rsidRDefault="0099531E" w:rsidP="008A6DA6">
      <w:pPr>
        <w:tabs>
          <w:tab w:val="left" w:pos="1843"/>
        </w:tabs>
        <w:jc w:val="both"/>
        <w:rPr>
          <w:color w:val="000000" w:themeColor="text1"/>
          <w:sz w:val="21"/>
          <w:szCs w:val="21"/>
        </w:rPr>
      </w:pPr>
    </w:p>
    <w:p w14:paraId="4390960D" w14:textId="65075BC7" w:rsidR="008A6DA6" w:rsidRPr="0031529C" w:rsidRDefault="008A6DA6" w:rsidP="008A6DA6">
      <w:pPr>
        <w:tabs>
          <w:tab w:val="left" w:pos="1843"/>
        </w:tabs>
        <w:jc w:val="both"/>
        <w:rPr>
          <w:color w:val="000000" w:themeColor="text1"/>
          <w:sz w:val="21"/>
          <w:szCs w:val="21"/>
        </w:rPr>
      </w:pPr>
      <w:r w:rsidRPr="0031529C">
        <w:rPr>
          <w:color w:val="000000" w:themeColor="text1"/>
          <w:sz w:val="21"/>
          <w:szCs w:val="21"/>
        </w:rPr>
        <w:tab/>
      </w:r>
      <w:r w:rsidRPr="0031529C">
        <w:rPr>
          <w:color w:val="000000" w:themeColor="text1"/>
          <w:sz w:val="21"/>
          <w:szCs w:val="21"/>
        </w:rPr>
        <w:tab/>
      </w:r>
      <w:r w:rsidRPr="0031529C">
        <w:rPr>
          <w:color w:val="000000" w:themeColor="text1"/>
          <w:sz w:val="21"/>
          <w:szCs w:val="21"/>
        </w:rPr>
        <w:tab/>
        <w:t xml:space="preserve">       </w:t>
      </w:r>
    </w:p>
    <w:p w14:paraId="594A4E3F" w14:textId="79C6FE13" w:rsidR="00F7406E" w:rsidRPr="0031529C" w:rsidRDefault="008A6DA6" w:rsidP="00EC4CE3">
      <w:pPr>
        <w:tabs>
          <w:tab w:val="left" w:pos="1843"/>
        </w:tabs>
        <w:jc w:val="both"/>
        <w:rPr>
          <w:b/>
          <w:color w:val="000000" w:themeColor="text1"/>
          <w:sz w:val="21"/>
          <w:szCs w:val="21"/>
          <w:lang w:val="it-IT"/>
        </w:rPr>
      </w:pPr>
      <w:r w:rsidRPr="0031529C">
        <w:rPr>
          <w:color w:val="000000" w:themeColor="text1"/>
          <w:sz w:val="21"/>
          <w:szCs w:val="21"/>
          <w:u w:val="single"/>
        </w:rPr>
        <w:t>Testemunhas</w:t>
      </w:r>
      <w:r w:rsidR="00573257" w:rsidRPr="0031529C">
        <w:rPr>
          <w:color w:val="000000" w:themeColor="text1"/>
          <w:sz w:val="21"/>
          <w:szCs w:val="21"/>
        </w:rPr>
        <w:t>:</w:t>
      </w:r>
      <w:r w:rsidRPr="0031529C">
        <w:rPr>
          <w:b/>
          <w:color w:val="000000" w:themeColor="text1"/>
          <w:sz w:val="21"/>
          <w:szCs w:val="21"/>
          <w:lang w:val="it-IT"/>
        </w:rPr>
        <w:t xml:space="preserve">     </w:t>
      </w:r>
    </w:p>
    <w:p w14:paraId="12A8B82E" w14:textId="34E7F2DF" w:rsidR="009B6C51" w:rsidRDefault="009B6C51" w:rsidP="00FB1825">
      <w:pPr>
        <w:keepNext/>
        <w:outlineLvl w:val="3"/>
        <w:rPr>
          <w:b/>
          <w:color w:val="000000" w:themeColor="text1"/>
          <w:sz w:val="21"/>
          <w:szCs w:val="21"/>
          <w:lang w:val="it-IT"/>
        </w:rPr>
      </w:pPr>
    </w:p>
    <w:p w14:paraId="47BD998E" w14:textId="77777777" w:rsidR="00C952E6" w:rsidRDefault="00C952E6" w:rsidP="00FB1825">
      <w:pPr>
        <w:keepNext/>
        <w:outlineLvl w:val="3"/>
        <w:rPr>
          <w:b/>
          <w:color w:val="000000" w:themeColor="text1"/>
          <w:sz w:val="21"/>
          <w:szCs w:val="21"/>
          <w:lang w:val="it-IT"/>
        </w:rPr>
      </w:pPr>
    </w:p>
    <w:p w14:paraId="34395A82" w14:textId="77777777" w:rsidR="00C952E6" w:rsidRPr="0031529C" w:rsidRDefault="00C952E6" w:rsidP="00FB1825">
      <w:pPr>
        <w:keepNext/>
        <w:outlineLvl w:val="3"/>
        <w:rPr>
          <w:b/>
          <w:color w:val="000000" w:themeColor="text1"/>
          <w:sz w:val="21"/>
          <w:szCs w:val="21"/>
          <w:lang w:val="it-IT"/>
        </w:rPr>
      </w:pPr>
    </w:p>
    <w:p w14:paraId="415D1347" w14:textId="77777777" w:rsidR="00346670" w:rsidRPr="0031529C" w:rsidRDefault="00346670" w:rsidP="00FB1825">
      <w:pPr>
        <w:keepNext/>
        <w:outlineLvl w:val="3"/>
        <w:rPr>
          <w:b/>
          <w:color w:val="000000" w:themeColor="text1"/>
          <w:sz w:val="21"/>
          <w:szCs w:val="21"/>
          <w:lang w:val="it-IT"/>
        </w:rPr>
      </w:pPr>
    </w:p>
    <w:p w14:paraId="6DAE88C3" w14:textId="4FF2A6DD" w:rsidR="008A6DA6" w:rsidRPr="0031529C" w:rsidRDefault="00743A77" w:rsidP="008A6DA6">
      <w:pPr>
        <w:keepNext/>
        <w:outlineLvl w:val="3"/>
        <w:rPr>
          <w:b/>
          <w:color w:val="000000" w:themeColor="text1"/>
          <w:sz w:val="21"/>
          <w:szCs w:val="21"/>
          <w:lang w:val="it-IT"/>
        </w:rPr>
      </w:pPr>
      <w:r>
        <w:rPr>
          <w:b/>
          <w:color w:val="000000" w:themeColor="text1"/>
          <w:sz w:val="21"/>
          <w:szCs w:val="21"/>
          <w:lang w:val="it-IT"/>
        </w:rPr>
        <w:t xml:space="preserve">Lenita Zanovello Tomazi </w:t>
      </w:r>
      <w:r w:rsidR="000A11B6" w:rsidRPr="0031529C">
        <w:rPr>
          <w:b/>
          <w:color w:val="000000" w:themeColor="text1"/>
          <w:sz w:val="21"/>
          <w:szCs w:val="21"/>
          <w:lang w:val="it-IT"/>
        </w:rPr>
        <w:t xml:space="preserve">         Joana Inês Citolin</w:t>
      </w:r>
      <w:r w:rsidR="006C100D">
        <w:rPr>
          <w:b/>
          <w:color w:val="000000" w:themeColor="text1"/>
          <w:sz w:val="21"/>
          <w:szCs w:val="21"/>
          <w:lang w:val="it-IT"/>
        </w:rPr>
        <w:t xml:space="preserve"> Zanovello</w:t>
      </w:r>
      <w:r w:rsidR="0099531E" w:rsidRPr="0031529C">
        <w:rPr>
          <w:b/>
          <w:color w:val="000000" w:themeColor="text1"/>
          <w:sz w:val="21"/>
          <w:szCs w:val="21"/>
          <w:lang w:val="it-IT"/>
        </w:rPr>
        <w:tab/>
      </w:r>
    </w:p>
    <w:p w14:paraId="5BC188B0" w14:textId="6241EF37" w:rsidR="00F7406E" w:rsidRPr="0031529C" w:rsidRDefault="00F7406E" w:rsidP="008A6DA6">
      <w:pPr>
        <w:rPr>
          <w:color w:val="000000" w:themeColor="text1"/>
          <w:sz w:val="18"/>
          <w:szCs w:val="18"/>
        </w:rPr>
      </w:pPr>
      <w:r w:rsidRPr="0031529C">
        <w:rPr>
          <w:color w:val="000000" w:themeColor="text1"/>
          <w:sz w:val="18"/>
          <w:szCs w:val="18"/>
        </w:rPr>
        <w:t>CPF/M</w:t>
      </w:r>
      <w:r w:rsidR="009B6C51" w:rsidRPr="0031529C">
        <w:rPr>
          <w:color w:val="000000" w:themeColor="text1"/>
          <w:sz w:val="18"/>
          <w:szCs w:val="18"/>
        </w:rPr>
        <w:t xml:space="preserve">F </w:t>
      </w:r>
      <w:r w:rsidR="00743A77">
        <w:rPr>
          <w:color w:val="000000" w:themeColor="text1"/>
          <w:sz w:val="18"/>
          <w:szCs w:val="18"/>
        </w:rPr>
        <w:t>003.969.520-46</w:t>
      </w:r>
      <w:r w:rsidR="008A6DA6" w:rsidRPr="0031529C">
        <w:rPr>
          <w:iCs/>
          <w:color w:val="000000" w:themeColor="text1"/>
          <w:sz w:val="18"/>
          <w:szCs w:val="18"/>
        </w:rPr>
        <w:t xml:space="preserve">           </w:t>
      </w:r>
      <w:r w:rsidR="00092F21" w:rsidRPr="0031529C">
        <w:rPr>
          <w:iCs/>
          <w:color w:val="000000" w:themeColor="text1"/>
          <w:sz w:val="18"/>
          <w:szCs w:val="18"/>
        </w:rPr>
        <w:t xml:space="preserve">       </w:t>
      </w:r>
      <w:r w:rsidR="0077578B" w:rsidRPr="0031529C">
        <w:rPr>
          <w:iCs/>
          <w:color w:val="000000" w:themeColor="text1"/>
          <w:sz w:val="18"/>
          <w:szCs w:val="18"/>
        </w:rPr>
        <w:t xml:space="preserve">    </w:t>
      </w:r>
      <w:r w:rsidR="008A6DA6" w:rsidRPr="0031529C">
        <w:rPr>
          <w:color w:val="000000" w:themeColor="text1"/>
          <w:sz w:val="18"/>
          <w:szCs w:val="18"/>
        </w:rPr>
        <w:t>C</w:t>
      </w:r>
      <w:r w:rsidR="00092F21" w:rsidRPr="0031529C">
        <w:rPr>
          <w:color w:val="000000" w:themeColor="text1"/>
          <w:sz w:val="18"/>
          <w:szCs w:val="18"/>
        </w:rPr>
        <w:t xml:space="preserve">PF/MF </w:t>
      </w:r>
      <w:r w:rsidR="000A11B6" w:rsidRPr="0031529C">
        <w:rPr>
          <w:color w:val="000000" w:themeColor="text1"/>
          <w:sz w:val="18"/>
          <w:szCs w:val="18"/>
        </w:rPr>
        <w:t>018.029.630-22</w:t>
      </w:r>
      <w:r w:rsidR="0077578B" w:rsidRPr="0031529C">
        <w:rPr>
          <w:color w:val="000000" w:themeColor="text1"/>
          <w:sz w:val="18"/>
          <w:szCs w:val="18"/>
        </w:rPr>
        <w:tab/>
        <w:t xml:space="preserve"> </w:t>
      </w:r>
      <w:r w:rsidRPr="0031529C">
        <w:rPr>
          <w:color w:val="000000" w:themeColor="text1"/>
          <w:sz w:val="18"/>
          <w:szCs w:val="18"/>
        </w:rPr>
        <w:t xml:space="preserve"> </w:t>
      </w:r>
      <w:r w:rsidR="0058386E" w:rsidRPr="0031529C">
        <w:rPr>
          <w:color w:val="000000" w:themeColor="text1"/>
          <w:sz w:val="18"/>
          <w:szCs w:val="18"/>
        </w:rPr>
        <w:t xml:space="preserve">  </w:t>
      </w:r>
      <w:r w:rsidR="0099531E" w:rsidRPr="0031529C">
        <w:rPr>
          <w:color w:val="000000" w:themeColor="text1"/>
          <w:sz w:val="18"/>
          <w:szCs w:val="18"/>
        </w:rPr>
        <w:t xml:space="preserve">      </w:t>
      </w:r>
      <w:r w:rsidR="0099531E" w:rsidRPr="0031529C">
        <w:rPr>
          <w:color w:val="000000" w:themeColor="text1"/>
          <w:sz w:val="18"/>
          <w:szCs w:val="18"/>
        </w:rPr>
        <w:tab/>
      </w:r>
      <w:r w:rsidR="00743A77">
        <w:rPr>
          <w:color w:val="000000" w:themeColor="text1"/>
          <w:sz w:val="18"/>
          <w:szCs w:val="18"/>
        </w:rPr>
        <w:t xml:space="preserve">     </w:t>
      </w:r>
      <w:r w:rsidR="0058386E" w:rsidRPr="006C100D">
        <w:rPr>
          <w:b/>
          <w:bCs/>
          <w:color w:val="000000" w:themeColor="text1"/>
          <w:sz w:val="18"/>
          <w:szCs w:val="18"/>
        </w:rPr>
        <w:t>Assessoria</w:t>
      </w:r>
      <w:r w:rsidR="004B2D86" w:rsidRPr="006C100D">
        <w:rPr>
          <w:b/>
          <w:bCs/>
          <w:color w:val="000000" w:themeColor="text1"/>
          <w:sz w:val="18"/>
          <w:szCs w:val="18"/>
        </w:rPr>
        <w:t xml:space="preserve"> Jurídica</w:t>
      </w:r>
      <w:r w:rsidR="00743A77" w:rsidRPr="006C100D">
        <w:rPr>
          <w:b/>
          <w:bCs/>
          <w:color w:val="000000" w:themeColor="text1"/>
          <w:sz w:val="18"/>
          <w:szCs w:val="18"/>
        </w:rPr>
        <w:t xml:space="preserve"> do Município  </w:t>
      </w:r>
    </w:p>
    <w:sectPr w:rsidR="00F7406E" w:rsidRPr="0031529C" w:rsidSect="00890DC3">
      <w:headerReference w:type="default" r:id="rId8"/>
      <w:footerReference w:type="default" r:id="rId9"/>
      <w:pgSz w:w="11906" w:h="16838"/>
      <w:pgMar w:top="2410" w:right="1133" w:bottom="1417" w:left="1418"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4402" w14:textId="77777777" w:rsidR="00D53B23" w:rsidRDefault="00D53B23" w:rsidP="00965D67">
      <w:r>
        <w:separator/>
      </w:r>
    </w:p>
  </w:endnote>
  <w:endnote w:type="continuationSeparator" w:id="0">
    <w:p w14:paraId="5F76D50D" w14:textId="77777777" w:rsidR="00D53B23" w:rsidRDefault="00D53B2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6C100D"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7771" w14:textId="77777777" w:rsidR="00D53B23" w:rsidRDefault="00D53B23" w:rsidP="00965D67">
      <w:r>
        <w:separator/>
      </w:r>
    </w:p>
  </w:footnote>
  <w:footnote w:type="continuationSeparator" w:id="0">
    <w:p w14:paraId="29F8CF4B" w14:textId="77777777" w:rsidR="00D53B23" w:rsidRDefault="00D53B2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1" w:name="_Hlk44499406"/>
    <w:bookmarkStart w:id="2"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3F08A6CC">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5"/>
  </w:num>
  <w:num w:numId="2" w16cid:durableId="563414491">
    <w:abstractNumId w:val="45"/>
  </w:num>
  <w:num w:numId="3" w16cid:durableId="1446659664">
    <w:abstractNumId w:val="16"/>
  </w:num>
  <w:num w:numId="4" w16cid:durableId="568812076">
    <w:abstractNumId w:val="3"/>
  </w:num>
  <w:num w:numId="5" w16cid:durableId="1968731196">
    <w:abstractNumId w:val="23"/>
  </w:num>
  <w:num w:numId="6" w16cid:durableId="870336405">
    <w:abstractNumId w:val="8"/>
  </w:num>
  <w:num w:numId="7" w16cid:durableId="664166659">
    <w:abstractNumId w:val="41"/>
  </w:num>
  <w:num w:numId="8" w16cid:durableId="90636622">
    <w:abstractNumId w:val="25"/>
  </w:num>
  <w:num w:numId="9" w16cid:durableId="819806905">
    <w:abstractNumId w:val="21"/>
  </w:num>
  <w:num w:numId="10" w16cid:durableId="450830225">
    <w:abstractNumId w:val="30"/>
  </w:num>
  <w:num w:numId="11" w16cid:durableId="1774200754">
    <w:abstractNumId w:val="17"/>
  </w:num>
  <w:num w:numId="12" w16cid:durableId="1209226822">
    <w:abstractNumId w:val="43"/>
  </w:num>
  <w:num w:numId="13" w16cid:durableId="31157900">
    <w:abstractNumId w:val="33"/>
  </w:num>
  <w:num w:numId="14" w16cid:durableId="384332869">
    <w:abstractNumId w:val="11"/>
  </w:num>
  <w:num w:numId="15" w16cid:durableId="447166645">
    <w:abstractNumId w:val="22"/>
  </w:num>
  <w:num w:numId="16" w16cid:durableId="194200393">
    <w:abstractNumId w:val="32"/>
  </w:num>
  <w:num w:numId="17" w16cid:durableId="1240604668">
    <w:abstractNumId w:val="7"/>
  </w:num>
  <w:num w:numId="18" w16cid:durableId="610012972">
    <w:abstractNumId w:val="0"/>
  </w:num>
  <w:num w:numId="19" w16cid:durableId="1333532919">
    <w:abstractNumId w:val="35"/>
  </w:num>
  <w:num w:numId="20" w16cid:durableId="2133743530">
    <w:abstractNumId w:val="9"/>
  </w:num>
  <w:num w:numId="21" w16cid:durableId="1172841571">
    <w:abstractNumId w:val="19"/>
  </w:num>
  <w:num w:numId="22" w16cid:durableId="1634752849">
    <w:abstractNumId w:val="31"/>
  </w:num>
  <w:num w:numId="23" w16cid:durableId="288324849">
    <w:abstractNumId w:val="20"/>
  </w:num>
  <w:num w:numId="24" w16cid:durableId="261886359">
    <w:abstractNumId w:val="34"/>
  </w:num>
  <w:num w:numId="25" w16cid:durableId="509292998">
    <w:abstractNumId w:val="29"/>
  </w:num>
  <w:num w:numId="26" w16cid:durableId="1148787683">
    <w:abstractNumId w:val="6"/>
  </w:num>
  <w:num w:numId="27" w16cid:durableId="2137989078">
    <w:abstractNumId w:val="28"/>
  </w:num>
  <w:num w:numId="28" w16cid:durableId="576718745">
    <w:abstractNumId w:val="10"/>
  </w:num>
  <w:num w:numId="29" w16cid:durableId="1654867871">
    <w:abstractNumId w:val="44"/>
  </w:num>
  <w:num w:numId="30" w16cid:durableId="1855460990">
    <w:abstractNumId w:val="40"/>
  </w:num>
  <w:num w:numId="31" w16cid:durableId="1164666350">
    <w:abstractNumId w:val="42"/>
  </w:num>
  <w:num w:numId="32" w16cid:durableId="134489739">
    <w:abstractNumId w:val="15"/>
  </w:num>
  <w:num w:numId="33" w16cid:durableId="1633749303">
    <w:abstractNumId w:val="14"/>
  </w:num>
  <w:num w:numId="34" w16cid:durableId="623586865">
    <w:abstractNumId w:val="12"/>
  </w:num>
  <w:num w:numId="35" w16cid:durableId="720834706">
    <w:abstractNumId w:val="39"/>
  </w:num>
  <w:num w:numId="36" w16cid:durableId="312487112">
    <w:abstractNumId w:val="18"/>
  </w:num>
  <w:num w:numId="37" w16cid:durableId="2111006262">
    <w:abstractNumId w:val="26"/>
  </w:num>
  <w:num w:numId="38" w16cid:durableId="1312558387">
    <w:abstractNumId w:val="27"/>
  </w:num>
  <w:num w:numId="39" w16cid:durableId="778333933">
    <w:abstractNumId w:val="2"/>
  </w:num>
  <w:num w:numId="40" w16cid:durableId="1267888595">
    <w:abstractNumId w:val="24"/>
  </w:num>
  <w:num w:numId="41" w16cid:durableId="1299915891">
    <w:abstractNumId w:val="1"/>
  </w:num>
  <w:num w:numId="42" w16cid:durableId="1748385724">
    <w:abstractNumId w:val="13"/>
  </w:num>
  <w:num w:numId="43" w16cid:durableId="1268273177">
    <w:abstractNumId w:val="37"/>
  </w:num>
  <w:num w:numId="44" w16cid:durableId="1794441758">
    <w:abstractNumId w:val="36"/>
  </w:num>
  <w:num w:numId="45" w16cid:durableId="1518885267">
    <w:abstractNumId w:val="4"/>
  </w:num>
  <w:num w:numId="46" w16cid:durableId="11128980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FB"/>
    <w:rsid w:val="00031F32"/>
    <w:rsid w:val="00042173"/>
    <w:rsid w:val="000434F2"/>
    <w:rsid w:val="00043F17"/>
    <w:rsid w:val="00046AFE"/>
    <w:rsid w:val="00063E32"/>
    <w:rsid w:val="00067486"/>
    <w:rsid w:val="00071C57"/>
    <w:rsid w:val="0008465D"/>
    <w:rsid w:val="00092F21"/>
    <w:rsid w:val="0009530A"/>
    <w:rsid w:val="00097585"/>
    <w:rsid w:val="000A11B6"/>
    <w:rsid w:val="000A2FBC"/>
    <w:rsid w:val="000A3773"/>
    <w:rsid w:val="000B2154"/>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2F95"/>
    <w:rsid w:val="001335A0"/>
    <w:rsid w:val="00134260"/>
    <w:rsid w:val="00146316"/>
    <w:rsid w:val="001530B3"/>
    <w:rsid w:val="0015362A"/>
    <w:rsid w:val="00156797"/>
    <w:rsid w:val="00166598"/>
    <w:rsid w:val="0017488F"/>
    <w:rsid w:val="00175412"/>
    <w:rsid w:val="00196BC4"/>
    <w:rsid w:val="001B2A0C"/>
    <w:rsid w:val="001B69EF"/>
    <w:rsid w:val="001C2716"/>
    <w:rsid w:val="001C4AAD"/>
    <w:rsid w:val="001D0ED7"/>
    <w:rsid w:val="001D3B27"/>
    <w:rsid w:val="001D4354"/>
    <w:rsid w:val="001E4C76"/>
    <w:rsid w:val="001F1465"/>
    <w:rsid w:val="001F6EC6"/>
    <w:rsid w:val="0020048E"/>
    <w:rsid w:val="002066C8"/>
    <w:rsid w:val="00212D35"/>
    <w:rsid w:val="00215AF7"/>
    <w:rsid w:val="00217C0D"/>
    <w:rsid w:val="00220486"/>
    <w:rsid w:val="002240FA"/>
    <w:rsid w:val="0023218B"/>
    <w:rsid w:val="002327E9"/>
    <w:rsid w:val="00244D11"/>
    <w:rsid w:val="00246486"/>
    <w:rsid w:val="00252321"/>
    <w:rsid w:val="00261B06"/>
    <w:rsid w:val="00262171"/>
    <w:rsid w:val="00281284"/>
    <w:rsid w:val="00285894"/>
    <w:rsid w:val="00290A50"/>
    <w:rsid w:val="002A676B"/>
    <w:rsid w:val="002A7B87"/>
    <w:rsid w:val="002B7C8A"/>
    <w:rsid w:val="002C3E8A"/>
    <w:rsid w:val="002C3F24"/>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6670"/>
    <w:rsid w:val="00347B53"/>
    <w:rsid w:val="00367BA6"/>
    <w:rsid w:val="00383EA0"/>
    <w:rsid w:val="003937C9"/>
    <w:rsid w:val="00395380"/>
    <w:rsid w:val="00395388"/>
    <w:rsid w:val="00396231"/>
    <w:rsid w:val="003A0292"/>
    <w:rsid w:val="003A15B9"/>
    <w:rsid w:val="003A57A9"/>
    <w:rsid w:val="003A72A8"/>
    <w:rsid w:val="003C1870"/>
    <w:rsid w:val="003C2A24"/>
    <w:rsid w:val="003C4477"/>
    <w:rsid w:val="003D21AF"/>
    <w:rsid w:val="003F43FD"/>
    <w:rsid w:val="0040235E"/>
    <w:rsid w:val="00420C25"/>
    <w:rsid w:val="0043086C"/>
    <w:rsid w:val="004308B2"/>
    <w:rsid w:val="00432890"/>
    <w:rsid w:val="00433FFE"/>
    <w:rsid w:val="004438C6"/>
    <w:rsid w:val="00447C23"/>
    <w:rsid w:val="00463039"/>
    <w:rsid w:val="00463EDA"/>
    <w:rsid w:val="004706C5"/>
    <w:rsid w:val="00473418"/>
    <w:rsid w:val="00475CC3"/>
    <w:rsid w:val="00487608"/>
    <w:rsid w:val="00495D4F"/>
    <w:rsid w:val="004B2D86"/>
    <w:rsid w:val="004B4857"/>
    <w:rsid w:val="004B7CFB"/>
    <w:rsid w:val="004C138C"/>
    <w:rsid w:val="004D4704"/>
    <w:rsid w:val="004F3E93"/>
    <w:rsid w:val="0052093C"/>
    <w:rsid w:val="00521556"/>
    <w:rsid w:val="00522DB5"/>
    <w:rsid w:val="005333B5"/>
    <w:rsid w:val="00535013"/>
    <w:rsid w:val="00542932"/>
    <w:rsid w:val="005440F9"/>
    <w:rsid w:val="00560FAA"/>
    <w:rsid w:val="00562566"/>
    <w:rsid w:val="00572EC3"/>
    <w:rsid w:val="00573257"/>
    <w:rsid w:val="005806AE"/>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81329"/>
    <w:rsid w:val="00686490"/>
    <w:rsid w:val="00687F03"/>
    <w:rsid w:val="006A479B"/>
    <w:rsid w:val="006A77B1"/>
    <w:rsid w:val="006B0787"/>
    <w:rsid w:val="006B7E3C"/>
    <w:rsid w:val="006C0957"/>
    <w:rsid w:val="006C100D"/>
    <w:rsid w:val="006E0BDA"/>
    <w:rsid w:val="006F1ECC"/>
    <w:rsid w:val="006F491E"/>
    <w:rsid w:val="007070AD"/>
    <w:rsid w:val="00743A77"/>
    <w:rsid w:val="0074778C"/>
    <w:rsid w:val="007569DF"/>
    <w:rsid w:val="0076038D"/>
    <w:rsid w:val="00766364"/>
    <w:rsid w:val="007709A4"/>
    <w:rsid w:val="007734DB"/>
    <w:rsid w:val="0077578B"/>
    <w:rsid w:val="00777E37"/>
    <w:rsid w:val="007A27C8"/>
    <w:rsid w:val="007B52A6"/>
    <w:rsid w:val="007B67D8"/>
    <w:rsid w:val="007C01FA"/>
    <w:rsid w:val="007D3E27"/>
    <w:rsid w:val="007D6AE6"/>
    <w:rsid w:val="007D6B96"/>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8155F"/>
    <w:rsid w:val="0099531E"/>
    <w:rsid w:val="009B55F4"/>
    <w:rsid w:val="009B6C51"/>
    <w:rsid w:val="009C1B34"/>
    <w:rsid w:val="009D27FA"/>
    <w:rsid w:val="009D2DFC"/>
    <w:rsid w:val="009D724D"/>
    <w:rsid w:val="009F0866"/>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705A4"/>
    <w:rsid w:val="00B76C88"/>
    <w:rsid w:val="00B902F9"/>
    <w:rsid w:val="00BA1BAB"/>
    <w:rsid w:val="00BA3A10"/>
    <w:rsid w:val="00BA60E6"/>
    <w:rsid w:val="00BA6213"/>
    <w:rsid w:val="00BB2B8B"/>
    <w:rsid w:val="00BD26E5"/>
    <w:rsid w:val="00BE1D90"/>
    <w:rsid w:val="00BF0D13"/>
    <w:rsid w:val="00BF4AC2"/>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E1C93"/>
    <w:rsid w:val="00CF5A76"/>
    <w:rsid w:val="00D012E1"/>
    <w:rsid w:val="00D041CA"/>
    <w:rsid w:val="00D127F2"/>
    <w:rsid w:val="00D1455F"/>
    <w:rsid w:val="00D323D8"/>
    <w:rsid w:val="00D53B23"/>
    <w:rsid w:val="00D54297"/>
    <w:rsid w:val="00D64C62"/>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3</Pages>
  <Words>1324</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Juliana Moreira Guimaraes</cp:lastModifiedBy>
  <cp:revision>162</cp:revision>
  <cp:lastPrinted>2022-04-01T19:58:00Z</cp:lastPrinted>
  <dcterms:created xsi:type="dcterms:W3CDTF">2013-08-29T16:25:00Z</dcterms:created>
  <dcterms:modified xsi:type="dcterms:W3CDTF">2023-07-26T20:29:00Z</dcterms:modified>
</cp:coreProperties>
</file>