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20B48D62" w:rsidR="00767B75" w:rsidRPr="005B3037" w:rsidRDefault="000D1822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5724C3" w:rsidRPr="005B3037">
        <w:rPr>
          <w:b/>
          <w:sz w:val="20"/>
          <w:szCs w:val="20"/>
        </w:rPr>
        <w:t xml:space="preserve">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5B3037" w:rsidRPr="005B3037">
        <w:rPr>
          <w:b/>
          <w:sz w:val="20"/>
          <w:szCs w:val="20"/>
        </w:rPr>
        <w:t>317</w:t>
      </w:r>
      <w:r w:rsidR="002E3C2A" w:rsidRPr="005B3037">
        <w:rPr>
          <w:b/>
          <w:sz w:val="20"/>
          <w:szCs w:val="20"/>
        </w:rPr>
        <w:t>/2024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1C4CA34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Ivelton Mateus Zardo</w:t>
      </w:r>
      <w:r w:rsidRPr="005B3037">
        <w:rPr>
          <w:sz w:val="20"/>
          <w:szCs w:val="20"/>
        </w:rPr>
        <w:t xml:space="preserve">, brasileiro, </w:t>
      </w:r>
      <w:r w:rsidR="00E37305" w:rsidRPr="005B3037">
        <w:rPr>
          <w:sz w:val="20"/>
          <w:szCs w:val="20"/>
        </w:rPr>
        <w:t>solteiro</w:t>
      </w:r>
      <w:r w:rsidRPr="005B3037">
        <w:rPr>
          <w:sz w:val="20"/>
          <w:szCs w:val="20"/>
        </w:rPr>
        <w:t xml:space="preserve">, portador da Identidade nº </w:t>
      </w:r>
      <w:r w:rsidR="009C6A58" w:rsidRPr="005B3037">
        <w:rPr>
          <w:sz w:val="20"/>
          <w:szCs w:val="20"/>
        </w:rPr>
        <w:t>8090448245, expedida pela SJS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5B3037" w:rsidRPr="005B3037">
        <w:rPr>
          <w:b/>
          <w:sz w:val="20"/>
          <w:szCs w:val="20"/>
        </w:rPr>
        <w:t xml:space="preserve">LIVRARIA DO PSICÓLOGO E EDUCADOR LTDA </w:t>
      </w:r>
      <w:r w:rsidR="005B3037" w:rsidRPr="005B3037">
        <w:rPr>
          <w:sz w:val="20"/>
          <w:szCs w:val="20"/>
        </w:rPr>
        <w:t>pessoa jurídica de direito privado, inscrita no Cadastro Geral de Contribuintes do Ministério da Fazenda sob nº 22.558.670/0001-60, com sede na Avenida do Contorno, nº 1390, Bairro Floresta, em Belo Horizonte/MG, CEP nº 30.110-008, doravante denominada simplesmente CONTRATADA, neste ato representada por seu Sócio Administrador o Senhor Alcebino Santana de Souza Filho, brasileiro, casado, comerciante, portador da Identidade nº M-2.095.452, expedida pela SSP/MG, inscrito no CPF/MF sob nº 384.648.706-63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01125D3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5B3037">
        <w:rPr>
          <w:sz w:val="20"/>
          <w:szCs w:val="20"/>
        </w:rPr>
        <w:t>317</w:t>
      </w:r>
      <w:r w:rsidR="00742EE9" w:rsidRPr="005B3037">
        <w:rPr>
          <w:sz w:val="20"/>
          <w:szCs w:val="20"/>
        </w:rPr>
        <w:t>/2024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17</w:t>
      </w:r>
      <w:r w:rsidR="002E3C2A" w:rsidRPr="005B3037">
        <w:rPr>
          <w:sz w:val="20"/>
          <w:szCs w:val="20"/>
        </w:rPr>
        <w:t xml:space="preserve"> de </w:t>
      </w:r>
      <w:r w:rsidR="005B3037">
        <w:rPr>
          <w:sz w:val="20"/>
          <w:szCs w:val="20"/>
        </w:rPr>
        <w:t>setembro</w:t>
      </w:r>
      <w:r w:rsidR="002E3C2A" w:rsidRPr="005B3037">
        <w:rPr>
          <w:sz w:val="20"/>
          <w:szCs w:val="20"/>
        </w:rPr>
        <w:t xml:space="preserve"> de 2024</w:t>
      </w:r>
      <w:r w:rsidRPr="005B3037">
        <w:rPr>
          <w:sz w:val="20"/>
          <w:szCs w:val="20"/>
        </w:rPr>
        <w:t xml:space="preserve"> que regulamentou a licitação modalidade </w:t>
      </w:r>
      <w:r w:rsidR="005B3037" w:rsidRPr="005B3037">
        <w:rPr>
          <w:sz w:val="20"/>
          <w:szCs w:val="20"/>
        </w:rPr>
        <w:t>Dispensa de Licitação nº 214/2024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5B3037">
        <w:rPr>
          <w:sz w:val="20"/>
          <w:szCs w:val="20"/>
        </w:rPr>
        <w:t>820</w:t>
      </w:r>
      <w:r w:rsidR="00742EE9" w:rsidRPr="005B3037">
        <w:rPr>
          <w:sz w:val="20"/>
          <w:szCs w:val="20"/>
        </w:rPr>
        <w:t>/202</w:t>
      </w:r>
      <w:r w:rsidR="002E3C2A" w:rsidRPr="005B3037">
        <w:rPr>
          <w:sz w:val="20"/>
          <w:szCs w:val="20"/>
        </w:rPr>
        <w:t>4</w:t>
      </w:r>
      <w:r w:rsidRPr="005B3037">
        <w:rPr>
          <w:sz w:val="20"/>
          <w:szCs w:val="20"/>
        </w:rPr>
        <w:t xml:space="preserve">, conforme disposições da Lei Federal nº </w:t>
      </w:r>
      <w:r w:rsidR="00C52557" w:rsidRPr="005B3037">
        <w:rPr>
          <w:sz w:val="20"/>
          <w:szCs w:val="20"/>
        </w:rPr>
        <w:t xml:space="preserve">14.133/2021 </w:t>
      </w:r>
      <w:r w:rsidRPr="005B3037">
        <w:rPr>
          <w:sz w:val="20"/>
          <w:szCs w:val="20"/>
        </w:rPr>
        <w:t>e alterações posteriores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43335DDA" w14:textId="2A4077ED" w:rsidR="000C1104" w:rsidRPr="005B303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5B3037">
        <w:t xml:space="preserve">O presente Termo tem por finalidade efetuar a prorrogação do Contrato de Prestação acima mencionado, pelo prazo de </w:t>
      </w:r>
      <w:r w:rsidR="000D1822">
        <w:t>15</w:t>
      </w:r>
      <w:r w:rsidR="005B3037">
        <w:t xml:space="preserve"> </w:t>
      </w:r>
      <w:r w:rsidRPr="005B3037">
        <w:t>(</w:t>
      </w:r>
      <w:r w:rsidR="000D1822">
        <w:t>quinze</w:t>
      </w:r>
      <w:r w:rsidRPr="005B3037">
        <w:t>) dias, a contar de</w:t>
      </w:r>
      <w:r w:rsidRPr="005B3037">
        <w:rPr>
          <w:b/>
        </w:rPr>
        <w:t xml:space="preserve"> </w:t>
      </w:r>
      <w:r w:rsidR="005724C3" w:rsidRPr="005B3037">
        <w:rPr>
          <w:b/>
        </w:rPr>
        <w:t>0</w:t>
      </w:r>
      <w:r w:rsidR="005B3037">
        <w:rPr>
          <w:b/>
        </w:rPr>
        <w:t>2</w:t>
      </w:r>
      <w:r w:rsidR="005724C3" w:rsidRPr="005B3037">
        <w:rPr>
          <w:b/>
        </w:rPr>
        <w:t>/1</w:t>
      </w:r>
      <w:r w:rsidR="000D1822">
        <w:rPr>
          <w:b/>
        </w:rPr>
        <w:t>2</w:t>
      </w:r>
      <w:r w:rsidR="005724C3" w:rsidRPr="005B3037">
        <w:rPr>
          <w:b/>
        </w:rPr>
        <w:t xml:space="preserve">/2024 </w:t>
      </w:r>
      <w:r w:rsidRPr="005B3037">
        <w:t xml:space="preserve">a </w:t>
      </w:r>
      <w:r w:rsidR="000D1822">
        <w:rPr>
          <w:b/>
          <w:bCs/>
        </w:rPr>
        <w:t>16</w:t>
      </w:r>
      <w:r w:rsidR="00742EE9" w:rsidRPr="005B3037">
        <w:rPr>
          <w:b/>
          <w:bCs/>
        </w:rPr>
        <w:t>/1</w:t>
      </w:r>
      <w:r w:rsidR="005724C3" w:rsidRPr="005B3037">
        <w:rPr>
          <w:b/>
          <w:bCs/>
        </w:rPr>
        <w:t>2</w:t>
      </w:r>
      <w:r w:rsidR="00742EE9" w:rsidRPr="005B3037">
        <w:rPr>
          <w:b/>
          <w:bCs/>
        </w:rPr>
        <w:t>/2024</w:t>
      </w:r>
      <w:r w:rsidRPr="005B3037">
        <w:t>, de acordo com a justificativa acostada ao processo licitatório.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B3037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Cláusula </w:t>
      </w:r>
      <w:r w:rsidR="000C1104" w:rsidRPr="005B3037">
        <w:rPr>
          <w:b/>
          <w:sz w:val="20"/>
          <w:szCs w:val="20"/>
        </w:rPr>
        <w:t>Segunda</w:t>
      </w:r>
      <w:r w:rsidRPr="005B3037">
        <w:rPr>
          <w:b/>
          <w:sz w:val="20"/>
          <w:szCs w:val="20"/>
        </w:rPr>
        <w:t>:</w:t>
      </w:r>
    </w:p>
    <w:p w14:paraId="7E98AD4F" w14:textId="77777777" w:rsidR="001C1057" w:rsidRPr="005B3037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1AB6F444" w14:textId="77777777" w:rsidR="005B3037" w:rsidRDefault="005B3037" w:rsidP="000C4B00">
      <w:pPr>
        <w:pStyle w:val="Recuodecorpodetexto"/>
        <w:spacing w:after="0"/>
        <w:jc w:val="right"/>
      </w:pPr>
    </w:p>
    <w:p w14:paraId="7410EFD3" w14:textId="77777777" w:rsidR="005B3037" w:rsidRDefault="005B3037" w:rsidP="000C4B00">
      <w:pPr>
        <w:pStyle w:val="Recuodecorpodetexto"/>
        <w:spacing w:after="0"/>
        <w:jc w:val="right"/>
      </w:pPr>
    </w:p>
    <w:p w14:paraId="788E8A2B" w14:textId="74A85572" w:rsidR="000C4B00" w:rsidRPr="005B3037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0D1822">
        <w:t>29</w:t>
      </w:r>
      <w:r w:rsidR="002E3C2A" w:rsidRPr="005B3037">
        <w:t xml:space="preserve"> de </w:t>
      </w:r>
      <w:r w:rsidR="005B3037">
        <w:t>novembro</w:t>
      </w:r>
      <w:r w:rsidR="002E3C2A" w:rsidRPr="005B3037">
        <w:t xml:space="preserve"> de 2024</w:t>
      </w:r>
      <w:r w:rsidR="005B3037">
        <w:t>.</w:t>
      </w:r>
    </w:p>
    <w:p w14:paraId="5A8A6D88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7C9ECFF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2C3AC437" w14:textId="77777777" w:rsidR="005B3037" w:rsidRPr="005B3037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CONTRATADA – LIVRARIA DO PSICÓLOGO E EDUCADOR LTDA</w:t>
      </w:r>
    </w:p>
    <w:p w14:paraId="65864992" w14:textId="77777777" w:rsidR="005B3037" w:rsidRPr="005B3037" w:rsidRDefault="005B3037" w:rsidP="005B3037">
      <w:pPr>
        <w:tabs>
          <w:tab w:val="left" w:pos="1843"/>
        </w:tabs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             Ivelton Mateus Zardo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</w:t>
      </w:r>
      <w:r w:rsidRPr="005B3037">
        <w:rPr>
          <w:b/>
          <w:bCs/>
          <w:sz w:val="20"/>
          <w:szCs w:val="20"/>
        </w:rPr>
        <w:t>Alcebino Santana de Souza Filho</w:t>
      </w:r>
    </w:p>
    <w:p w14:paraId="6BC14CD7" w14:textId="4B125EEF" w:rsidR="005B3037" w:rsidRPr="005B3037" w:rsidRDefault="005B3037" w:rsidP="005B3037">
      <w:pPr>
        <w:tabs>
          <w:tab w:val="left" w:pos="1843"/>
        </w:tabs>
        <w:jc w:val="both"/>
        <w:rPr>
          <w:b/>
          <w:sz w:val="20"/>
          <w:szCs w:val="20"/>
        </w:rPr>
      </w:pPr>
      <w:r w:rsidRPr="005B3037">
        <w:rPr>
          <w:sz w:val="20"/>
          <w:szCs w:val="20"/>
        </w:rPr>
        <w:t xml:space="preserve">                        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 </w:t>
      </w:r>
      <w:r w:rsidRPr="005B3037">
        <w:rPr>
          <w:sz w:val="20"/>
          <w:szCs w:val="20"/>
        </w:rPr>
        <w:t>Sócio Administrador</w:t>
      </w:r>
      <w:r w:rsidRPr="005B3037">
        <w:rPr>
          <w:b/>
          <w:sz w:val="20"/>
          <w:szCs w:val="20"/>
        </w:rPr>
        <w:tab/>
      </w:r>
      <w:r w:rsidRPr="005B3037">
        <w:rPr>
          <w:b/>
          <w:sz w:val="20"/>
          <w:szCs w:val="20"/>
        </w:rPr>
        <w:tab/>
      </w:r>
    </w:p>
    <w:p w14:paraId="57E35605" w14:textId="77062911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4767D0FD" w14:textId="77777777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68711782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559FCFD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EF51703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4B80B8DD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49177E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3BB1AAF7" w14:textId="77777777" w:rsidR="005B3037" w:rsidRPr="005B3037" w:rsidRDefault="005B3037" w:rsidP="005B303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9F89B9A" w14:textId="69E56F0D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         Lilian Zechin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 Jussara Zanette                                        </w:t>
      </w:r>
      <w:r>
        <w:rPr>
          <w:b/>
          <w:sz w:val="20"/>
          <w:szCs w:val="20"/>
          <w:lang w:val="it-IT"/>
        </w:rPr>
        <w:t xml:space="preserve">        </w:t>
      </w:r>
      <w:r w:rsidRPr="005B3037">
        <w:rPr>
          <w:b/>
          <w:sz w:val="20"/>
          <w:szCs w:val="20"/>
          <w:lang w:val="it-IT"/>
        </w:rPr>
        <w:t xml:space="preserve">  Assessoria Jurídica </w:t>
      </w:r>
    </w:p>
    <w:p w14:paraId="41761C91" w14:textId="0123D2A8" w:rsidR="005B3037" w:rsidRPr="005B3037" w:rsidRDefault="005B3037" w:rsidP="005B3037">
      <w:pPr>
        <w:rPr>
          <w:sz w:val="20"/>
          <w:szCs w:val="20"/>
        </w:rPr>
      </w:pPr>
      <w:r w:rsidRPr="005B3037">
        <w:rPr>
          <w:sz w:val="20"/>
          <w:szCs w:val="20"/>
        </w:rPr>
        <w:t>CPF/MF nº: 968.907.890-91</w:t>
      </w:r>
      <w:r w:rsidRPr="005B3037">
        <w:rPr>
          <w:iCs/>
          <w:sz w:val="20"/>
          <w:szCs w:val="20"/>
        </w:rPr>
        <w:tab/>
        <w:t xml:space="preserve">                   </w:t>
      </w:r>
      <w:r>
        <w:rPr>
          <w:iCs/>
          <w:sz w:val="20"/>
          <w:szCs w:val="20"/>
        </w:rPr>
        <w:t xml:space="preserve">  </w:t>
      </w:r>
      <w:r w:rsidRPr="005B303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</w:t>
      </w:r>
      <w:r w:rsidRPr="005B3037">
        <w:rPr>
          <w:iCs/>
          <w:sz w:val="20"/>
          <w:szCs w:val="20"/>
        </w:rPr>
        <w:t>C</w:t>
      </w:r>
      <w:r w:rsidRPr="005B3037">
        <w:rPr>
          <w:sz w:val="20"/>
          <w:szCs w:val="20"/>
        </w:rPr>
        <w:t xml:space="preserve">PF/MF nº: 010.618.530-63                                      </w:t>
      </w:r>
      <w:r>
        <w:rPr>
          <w:sz w:val="20"/>
          <w:szCs w:val="20"/>
        </w:rPr>
        <w:t xml:space="preserve">     </w:t>
      </w:r>
      <w:r w:rsidRPr="005B3037">
        <w:rPr>
          <w:sz w:val="20"/>
          <w:szCs w:val="20"/>
        </w:rPr>
        <w:t xml:space="preserve">     </w:t>
      </w:r>
      <w:r w:rsidRPr="005B3037">
        <w:rPr>
          <w:b/>
          <w:sz w:val="20"/>
          <w:szCs w:val="20"/>
          <w:lang w:val="it-IT"/>
        </w:rPr>
        <w:t>do Município</w:t>
      </w:r>
    </w:p>
    <w:p w14:paraId="77CF0653" w14:textId="0C9787A0" w:rsidR="00635494" w:rsidRPr="005B3037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EE2A" w14:textId="77777777" w:rsidR="00AC7545" w:rsidRDefault="00AC7545" w:rsidP="00965D67">
      <w:r>
        <w:separator/>
      </w:r>
    </w:p>
  </w:endnote>
  <w:endnote w:type="continuationSeparator" w:id="0">
    <w:p w14:paraId="574E32BF" w14:textId="77777777" w:rsidR="00AC7545" w:rsidRDefault="00AC75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420CD" w14:textId="77777777" w:rsidR="00AC7545" w:rsidRDefault="00AC7545" w:rsidP="00965D67">
      <w:r>
        <w:separator/>
      </w:r>
    </w:p>
  </w:footnote>
  <w:footnote w:type="continuationSeparator" w:id="0">
    <w:p w14:paraId="1B9B274B" w14:textId="77777777" w:rsidR="00AC7545" w:rsidRDefault="00AC75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182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1FC8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E4ACE"/>
    <w:rsid w:val="004F0BB8"/>
    <w:rsid w:val="004F0CCD"/>
    <w:rsid w:val="00526652"/>
    <w:rsid w:val="00535013"/>
    <w:rsid w:val="005724C3"/>
    <w:rsid w:val="005806AE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914D5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114</cp:revision>
  <cp:lastPrinted>2024-11-29T10:59:00Z</cp:lastPrinted>
  <dcterms:created xsi:type="dcterms:W3CDTF">2015-01-20T10:04:00Z</dcterms:created>
  <dcterms:modified xsi:type="dcterms:W3CDTF">2024-11-29T10:59:00Z</dcterms:modified>
</cp:coreProperties>
</file>