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FECA7AA" w:rsidR="008C3AE6" w:rsidRPr="00605F3B" w:rsidRDefault="00D85DAA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183/2024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0229F36E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D85DAA" w:rsidRPr="000C4B00">
        <w:rPr>
          <w:b/>
        </w:rPr>
        <w:t>CONCRESUL ENGENHARIA LTDA</w:t>
      </w:r>
      <w:r w:rsidR="00D85DAA" w:rsidRPr="000C4B00">
        <w:t>, pessoa jurídica de direito privado,</w:t>
      </w:r>
      <w:r w:rsidR="00D85DAA" w:rsidRPr="000C4B00">
        <w:rPr>
          <w:b/>
        </w:rPr>
        <w:t xml:space="preserve"> </w:t>
      </w:r>
      <w:r w:rsidR="00D85DAA" w:rsidRPr="000C4B00"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204F6691" w14:textId="17AD430C" w:rsidR="00D85DAA" w:rsidRDefault="00D85DAA" w:rsidP="00D85DAA">
      <w:pPr>
        <w:pStyle w:val="Corpodetexto2"/>
        <w:spacing w:after="0" w:line="240" w:lineRule="auto"/>
        <w:jc w:val="both"/>
      </w:pPr>
      <w:r w:rsidRPr="000C4B00">
        <w:t>Considerando os te</w:t>
      </w:r>
      <w:r>
        <w:t>r</w:t>
      </w:r>
      <w:r w:rsidRPr="000C4B00">
        <w:t xml:space="preserve">mos do Contrato nº </w:t>
      </w:r>
      <w:r>
        <w:t>183/2024</w:t>
      </w:r>
      <w:r w:rsidRPr="000C4B00">
        <w:t xml:space="preserve">, firmado entre as partes </w:t>
      </w:r>
      <w:r w:rsidRPr="000C4B00">
        <w:t xml:space="preserve">em </w:t>
      </w:r>
      <w:r>
        <w:t>20</w:t>
      </w:r>
      <w:r>
        <w:t xml:space="preserve"> de maio de 2024</w:t>
      </w:r>
      <w:r w:rsidRPr="000C4B00">
        <w:t xml:space="preserve"> que regulamentou a licitação modalidade </w:t>
      </w:r>
      <w:r>
        <w:t>Concorrência Pública nº 004/2024</w:t>
      </w:r>
      <w:r w:rsidRPr="000C4B00">
        <w:t>, constituída através do Protocolo Administrativo nº</w:t>
      </w:r>
      <w:r>
        <w:t xml:space="preserve"> 282/2023</w:t>
      </w:r>
      <w:r w:rsidRPr="000C4B00">
        <w:t xml:space="preserve">, conforme disposições </w:t>
      </w:r>
      <w:r w:rsidRPr="00C22742">
        <w:t xml:space="preserve">Lei Federal nº </w:t>
      </w:r>
      <w:r>
        <w:t>14.133/2021</w:t>
      </w:r>
      <w:r w:rsidRPr="00C22742">
        <w:t xml:space="preserve"> e legislação pertinente</w:t>
      </w:r>
      <w:r w:rsidRPr="000C4B00">
        <w:t xml:space="preserve"> firmam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4EF0FE57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 xml:space="preserve">pelo </w:t>
      </w:r>
      <w:r w:rsidR="00CD4965">
        <w:t>Coordenadora do Departamento de Turismo senhor Thomas Franco Tres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87B25EB" w14:textId="77777777" w:rsidR="00D85DAA" w:rsidRPr="00605F3B" w:rsidRDefault="00D85DAA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6B36747B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D85DAA">
        <w:rPr>
          <w:sz w:val="20"/>
          <w:szCs w:val="20"/>
        </w:rPr>
        <w:t xml:space="preserve">              </w:t>
      </w:r>
      <w:r w:rsidRPr="00605F3B">
        <w:rPr>
          <w:sz w:val="20"/>
          <w:szCs w:val="20"/>
        </w:rPr>
        <w:t xml:space="preserve">CONTRATADA – </w:t>
      </w:r>
      <w:r w:rsidR="00D85DAA" w:rsidRPr="00D85DAA">
        <w:rPr>
          <w:sz w:val="20"/>
          <w:szCs w:val="20"/>
        </w:rPr>
        <w:t>CONCRESUL ENGENHARIA LTDA</w:t>
      </w:r>
    </w:p>
    <w:p w14:paraId="6B4CCF56" w14:textId="5D46596F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</w:t>
      </w:r>
      <w:r w:rsidR="00D85DAA" w:rsidRPr="00D85DAA">
        <w:rPr>
          <w:b/>
          <w:bCs/>
          <w:sz w:val="20"/>
          <w:szCs w:val="20"/>
        </w:rPr>
        <w:t>Willian Grazia Reginato</w:t>
      </w:r>
    </w:p>
    <w:p w14:paraId="7CBAF8D8" w14:textId="0481070D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F4633C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CD4965">
        <w:rPr>
          <w:b/>
          <w:sz w:val="20"/>
          <w:szCs w:val="20"/>
          <w:lang w:val="it-IT"/>
        </w:rPr>
        <w:t>Bruna Lemos Tres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3E9D2084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CD4965" w:rsidRPr="00CD4965">
        <w:rPr>
          <w:sz w:val="20"/>
          <w:szCs w:val="20"/>
        </w:rPr>
        <w:t>019.631.770-37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</w:t>
      </w:r>
      <w:r w:rsidR="00CD4965">
        <w:rPr>
          <w:sz w:val="20"/>
          <w:szCs w:val="20"/>
        </w:rPr>
        <w:t xml:space="preserve">   </w:t>
      </w:r>
      <w:r w:rsidR="00605F3B">
        <w:rPr>
          <w:sz w:val="20"/>
          <w:szCs w:val="20"/>
        </w:rPr>
        <w:t xml:space="preserve">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</w:t>
      </w:r>
      <w:r w:rsidR="00CD4965">
        <w:rPr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961" w14:textId="77777777" w:rsidR="0068075D" w:rsidRDefault="0068075D" w:rsidP="00965D67">
      <w:r>
        <w:separator/>
      </w:r>
    </w:p>
  </w:endnote>
  <w:endnote w:type="continuationSeparator" w:id="0">
    <w:p w14:paraId="17F591D4" w14:textId="77777777" w:rsidR="0068075D" w:rsidRDefault="006807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75D" w14:textId="77777777" w:rsidR="0068075D" w:rsidRDefault="0068075D" w:rsidP="00965D67">
      <w:r>
        <w:separator/>
      </w:r>
    </w:p>
  </w:footnote>
  <w:footnote w:type="continuationSeparator" w:id="0">
    <w:p w14:paraId="1EED6FF7" w14:textId="77777777" w:rsidR="0068075D" w:rsidRDefault="006807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8075D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25E21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074E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E5ADC"/>
    <w:rsid w:val="009F2FDF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D4965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85DAA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70</cp:revision>
  <cp:lastPrinted>2024-10-11T11:29:00Z</cp:lastPrinted>
  <dcterms:created xsi:type="dcterms:W3CDTF">2015-01-20T10:04:00Z</dcterms:created>
  <dcterms:modified xsi:type="dcterms:W3CDTF">2025-01-07T16:32:00Z</dcterms:modified>
</cp:coreProperties>
</file>