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21FFB" w14:textId="77777777" w:rsidR="00BC616F" w:rsidRPr="00BC616F" w:rsidRDefault="00BC616F" w:rsidP="00BC616F">
      <w:pPr>
        <w:rPr>
          <w:rFonts w:ascii="Arial Narrow" w:hAnsi="Arial Narrow"/>
          <w:sz w:val="16"/>
          <w:szCs w:val="16"/>
        </w:rPr>
      </w:pPr>
    </w:p>
    <w:p w14:paraId="28E23791" w14:textId="4A345138" w:rsidR="008159E5" w:rsidRPr="008A5D36" w:rsidRDefault="0028291C" w:rsidP="008A5D36">
      <w:pPr>
        <w:pStyle w:val="Ttulo3"/>
        <w:keepLines w:val="0"/>
        <w:numPr>
          <w:ilvl w:val="2"/>
          <w:numId w:val="1"/>
        </w:numPr>
        <w:suppressAutoHyphens/>
        <w:spacing w:before="0"/>
        <w:jc w:val="center"/>
        <w:rPr>
          <w:rFonts w:ascii="Times New Roman" w:eastAsia="Times New Roman" w:hAnsi="Times New Roman" w:cs="Times New Roman"/>
          <w:color w:val="auto"/>
          <w:sz w:val="20"/>
          <w:szCs w:val="20"/>
        </w:rPr>
      </w:pPr>
      <w:r w:rsidRPr="0028291C">
        <w:rPr>
          <w:rFonts w:ascii="Times New Roman" w:eastAsia="Times New Roman" w:hAnsi="Times New Roman" w:cs="Times New Roman"/>
          <w:color w:val="auto"/>
          <w:sz w:val="20"/>
          <w:szCs w:val="20"/>
        </w:rPr>
        <w:t>CONTRATO</w:t>
      </w:r>
      <w:r w:rsidRPr="0028291C">
        <w:rPr>
          <w:rFonts w:ascii="Times New Roman" w:eastAsia="Times New Roman" w:hAnsi="Times New Roman" w:cs="Times New Roman"/>
          <w:b w:val="0"/>
          <w:color w:val="auto"/>
          <w:sz w:val="20"/>
          <w:szCs w:val="20"/>
        </w:rPr>
        <w:t xml:space="preserve"> </w:t>
      </w:r>
      <w:r w:rsidRPr="0028291C">
        <w:rPr>
          <w:rFonts w:ascii="Times New Roman" w:eastAsia="Times New Roman" w:hAnsi="Times New Roman" w:cs="Times New Roman"/>
          <w:color w:val="auto"/>
          <w:sz w:val="20"/>
          <w:szCs w:val="20"/>
        </w:rPr>
        <w:t>DE</w:t>
      </w:r>
      <w:r w:rsidR="00EF1297">
        <w:rPr>
          <w:rFonts w:ascii="Times New Roman" w:hAnsi="Times New Roman" w:cs="Times New Roman"/>
          <w:color w:val="auto"/>
          <w:sz w:val="20"/>
          <w:szCs w:val="20"/>
        </w:rPr>
        <w:t xml:space="preserve"> </w:t>
      </w:r>
      <w:r w:rsidR="009B799E">
        <w:rPr>
          <w:rFonts w:ascii="Times New Roman" w:hAnsi="Times New Roman" w:cs="Times New Roman"/>
          <w:color w:val="auto"/>
          <w:sz w:val="20"/>
          <w:szCs w:val="20"/>
        </w:rPr>
        <w:t>FORNECIMENTO</w:t>
      </w:r>
      <w:r w:rsidRPr="0028291C">
        <w:rPr>
          <w:rFonts w:ascii="Times New Roman" w:eastAsia="Times New Roman" w:hAnsi="Times New Roman" w:cs="Times New Roman"/>
          <w:color w:val="auto"/>
          <w:sz w:val="20"/>
          <w:szCs w:val="20"/>
        </w:rPr>
        <w:t xml:space="preserve"> Nº</w:t>
      </w:r>
      <w:r w:rsidR="008159E5">
        <w:rPr>
          <w:rFonts w:ascii="Times New Roman" w:eastAsia="Times New Roman" w:hAnsi="Times New Roman" w:cs="Times New Roman"/>
          <w:color w:val="auto"/>
          <w:sz w:val="20"/>
          <w:szCs w:val="20"/>
        </w:rPr>
        <w:t xml:space="preserve"> 061</w:t>
      </w:r>
      <w:r w:rsidRPr="0028291C">
        <w:rPr>
          <w:rFonts w:ascii="Times New Roman" w:eastAsia="Times New Roman" w:hAnsi="Times New Roman" w:cs="Times New Roman"/>
          <w:color w:val="auto"/>
          <w:sz w:val="20"/>
          <w:szCs w:val="20"/>
        </w:rPr>
        <w:t>/</w:t>
      </w:r>
      <w:r w:rsidR="00F95B51">
        <w:rPr>
          <w:rFonts w:ascii="Times New Roman" w:eastAsia="Times New Roman" w:hAnsi="Times New Roman" w:cs="Times New Roman"/>
          <w:color w:val="auto"/>
          <w:sz w:val="20"/>
          <w:szCs w:val="20"/>
        </w:rPr>
        <w:t>2</w:t>
      </w:r>
      <w:r w:rsidR="00D20232">
        <w:rPr>
          <w:rFonts w:ascii="Times New Roman" w:eastAsia="Times New Roman" w:hAnsi="Times New Roman" w:cs="Times New Roman"/>
          <w:color w:val="auto"/>
          <w:sz w:val="20"/>
          <w:szCs w:val="20"/>
        </w:rPr>
        <w:t>1</w:t>
      </w:r>
    </w:p>
    <w:p w14:paraId="3C5F5DF5" w14:textId="77777777" w:rsidR="008159E5" w:rsidRDefault="008159E5" w:rsidP="00FD3464">
      <w:pPr>
        <w:jc w:val="both"/>
        <w:rPr>
          <w:sz w:val="20"/>
          <w:szCs w:val="20"/>
        </w:rPr>
      </w:pPr>
    </w:p>
    <w:p w14:paraId="4AE0C2C3" w14:textId="097A857A" w:rsidR="0028291C" w:rsidRPr="00F75D10" w:rsidRDefault="0028291C" w:rsidP="00FD3464">
      <w:pPr>
        <w:jc w:val="both"/>
        <w:rPr>
          <w:b/>
          <w:bCs/>
          <w:sz w:val="20"/>
          <w:szCs w:val="20"/>
        </w:rPr>
      </w:pPr>
      <w:r w:rsidRPr="00F75D10">
        <w:rPr>
          <w:sz w:val="20"/>
          <w:szCs w:val="20"/>
        </w:rPr>
        <w:t xml:space="preserve">Pelo presente instrumento, de um lado o </w:t>
      </w:r>
      <w:r w:rsidRPr="00F75D10">
        <w:rPr>
          <w:b/>
          <w:sz w:val="20"/>
          <w:szCs w:val="20"/>
        </w:rPr>
        <w:t>MUNICÍPIO DE COTIPORÃ</w:t>
      </w:r>
      <w:r w:rsidRPr="00F75D10">
        <w:rPr>
          <w:sz w:val="20"/>
          <w:szCs w:val="20"/>
        </w:rPr>
        <w:t xml:space="preserve">, Estado do Rio Grande do Sul, pessoa jurídica de direito público interno, com sede na Rua Silveira Martins, 163, nesta cidade, inscrito no Cadastro de Contribuintes do Ministério da Fazenda sob nº 90.898.487/0001-64, neste ato representado por seu Prefeito Municipal, </w:t>
      </w:r>
      <w:r w:rsidR="00FD3464" w:rsidRPr="00F75D10">
        <w:rPr>
          <w:bCs/>
          <w:iCs/>
          <w:sz w:val="20"/>
          <w:szCs w:val="20"/>
        </w:rPr>
        <w:t xml:space="preserve">Senhor </w:t>
      </w:r>
      <w:proofErr w:type="spellStart"/>
      <w:r w:rsidR="00FD3464" w:rsidRPr="00F75D10">
        <w:rPr>
          <w:sz w:val="20"/>
          <w:szCs w:val="20"/>
        </w:rPr>
        <w:t>Ivelton</w:t>
      </w:r>
      <w:proofErr w:type="spellEnd"/>
      <w:r w:rsidR="00FD3464" w:rsidRPr="00F75D10">
        <w:rPr>
          <w:sz w:val="20"/>
          <w:szCs w:val="20"/>
        </w:rPr>
        <w:t xml:space="preserve"> Mateus </w:t>
      </w:r>
      <w:proofErr w:type="spellStart"/>
      <w:r w:rsidR="00FD3464" w:rsidRPr="00F75D10">
        <w:rPr>
          <w:sz w:val="20"/>
          <w:szCs w:val="20"/>
        </w:rPr>
        <w:t>Zardo</w:t>
      </w:r>
      <w:proofErr w:type="spellEnd"/>
      <w:r w:rsidR="00FD3464" w:rsidRPr="00F75D10">
        <w:rPr>
          <w:sz w:val="20"/>
          <w:szCs w:val="20"/>
        </w:rPr>
        <w:t>, brasileiro, solteiro, empresário, portador da Identidade nº 8090448245, expedida pela SJS/RS, inscrito no CPF/MF sob nº 015.188.930-90</w:t>
      </w:r>
      <w:r w:rsidRPr="00F75D10">
        <w:rPr>
          <w:sz w:val="20"/>
          <w:szCs w:val="20"/>
        </w:rPr>
        <w:t>, doravante denominado simplesmente CONTRATANTE e de outro a empresa</w:t>
      </w:r>
      <w:r w:rsidRPr="00F75D10">
        <w:rPr>
          <w:b/>
          <w:sz w:val="20"/>
          <w:szCs w:val="20"/>
        </w:rPr>
        <w:t xml:space="preserve"> </w:t>
      </w:r>
      <w:r w:rsidR="00FD3464" w:rsidRPr="00F75D10">
        <w:rPr>
          <w:b/>
          <w:sz w:val="20"/>
          <w:szCs w:val="20"/>
        </w:rPr>
        <w:t>T. DOS SANTOS MORAIS LTDA,</w:t>
      </w:r>
      <w:r w:rsidRPr="00F75D10">
        <w:rPr>
          <w:sz w:val="20"/>
          <w:szCs w:val="20"/>
        </w:rPr>
        <w:t xml:space="preserve"> pessoa jurídica de direito privado, inscrita no Cadastro Geral de Contribuintes do Ministério da Fazenda sob nº </w:t>
      </w:r>
      <w:r w:rsidR="00FD3464" w:rsidRPr="00F75D10">
        <w:rPr>
          <w:sz w:val="20"/>
          <w:szCs w:val="20"/>
        </w:rPr>
        <w:t>35.449.721/0001-68</w:t>
      </w:r>
      <w:r w:rsidRPr="00F75D10">
        <w:rPr>
          <w:sz w:val="20"/>
          <w:szCs w:val="20"/>
        </w:rPr>
        <w:t xml:space="preserve"> com sede  </w:t>
      </w:r>
      <w:r w:rsidR="00FD3464" w:rsidRPr="00F75D10">
        <w:rPr>
          <w:sz w:val="20"/>
          <w:szCs w:val="20"/>
        </w:rPr>
        <w:t>Rua Do Quinze, nº 17, Bairro centro</w:t>
      </w:r>
      <w:r w:rsidR="00F75D10" w:rsidRPr="00F75D10">
        <w:rPr>
          <w:sz w:val="20"/>
          <w:szCs w:val="20"/>
        </w:rPr>
        <w:t>, Vila Maria</w:t>
      </w:r>
      <w:r w:rsidR="00FD3464" w:rsidRPr="00F75D10">
        <w:rPr>
          <w:sz w:val="20"/>
          <w:szCs w:val="20"/>
        </w:rPr>
        <w:t>/RS</w:t>
      </w:r>
      <w:r w:rsidRPr="00F75D10">
        <w:rPr>
          <w:sz w:val="20"/>
          <w:szCs w:val="20"/>
        </w:rPr>
        <w:t xml:space="preserve">, </w:t>
      </w:r>
      <w:r w:rsidR="00FD3464" w:rsidRPr="00F75D10">
        <w:rPr>
          <w:sz w:val="20"/>
          <w:szCs w:val="20"/>
        </w:rPr>
        <w:t xml:space="preserve">CEP 99.155-000 </w:t>
      </w:r>
      <w:r w:rsidRPr="00F75D10">
        <w:rPr>
          <w:sz w:val="20"/>
          <w:szCs w:val="20"/>
        </w:rPr>
        <w:t xml:space="preserve">doravante denominada simplesmente CONTRATADA, neste ato representada por seu Sócio Gerente o Senhor </w:t>
      </w:r>
      <w:r w:rsidR="00FD3464" w:rsidRPr="00F75D10">
        <w:rPr>
          <w:sz w:val="20"/>
          <w:szCs w:val="20"/>
        </w:rPr>
        <w:t xml:space="preserve">Tomas Dos Santos Morais, </w:t>
      </w:r>
      <w:r w:rsidRPr="00F75D10">
        <w:rPr>
          <w:sz w:val="20"/>
          <w:szCs w:val="20"/>
        </w:rPr>
        <w:t xml:space="preserve">portador da Identidade nº </w:t>
      </w:r>
      <w:r w:rsidR="00FD3464" w:rsidRPr="00F75D10">
        <w:rPr>
          <w:sz w:val="20"/>
          <w:szCs w:val="20"/>
        </w:rPr>
        <w:t xml:space="preserve">1062856917 </w:t>
      </w:r>
      <w:r w:rsidRPr="00F75D10">
        <w:rPr>
          <w:sz w:val="20"/>
          <w:szCs w:val="20"/>
        </w:rPr>
        <w:t xml:space="preserve">expedida pela </w:t>
      </w:r>
      <w:r w:rsidR="00FD3464" w:rsidRPr="00F75D10">
        <w:rPr>
          <w:sz w:val="20"/>
          <w:szCs w:val="20"/>
        </w:rPr>
        <w:t>SSP/RS</w:t>
      </w:r>
      <w:r w:rsidRPr="00F75D10">
        <w:rPr>
          <w:sz w:val="20"/>
          <w:szCs w:val="20"/>
        </w:rPr>
        <w:t xml:space="preserve"> inscrito no CPF/MF sob nº </w:t>
      </w:r>
      <w:r w:rsidR="00FD3464" w:rsidRPr="00F75D10">
        <w:rPr>
          <w:sz w:val="20"/>
          <w:szCs w:val="20"/>
        </w:rPr>
        <w:t>835.073.370-53</w:t>
      </w:r>
      <w:r w:rsidRPr="00F75D10">
        <w:rPr>
          <w:sz w:val="20"/>
          <w:szCs w:val="20"/>
        </w:rPr>
        <w:t xml:space="preserve"> resolvem firmar o presente Contrato que se regerá pelas seguintes cláusulas e condições:</w:t>
      </w:r>
    </w:p>
    <w:p w14:paraId="2B9C99B8" w14:textId="77777777" w:rsidR="0028291C" w:rsidRPr="00F75D10" w:rsidRDefault="0028291C" w:rsidP="00FD3464">
      <w:pPr>
        <w:pStyle w:val="Corpodetexto"/>
        <w:tabs>
          <w:tab w:val="left" w:pos="0"/>
        </w:tabs>
        <w:spacing w:after="0"/>
        <w:jc w:val="both"/>
      </w:pPr>
    </w:p>
    <w:p w14:paraId="31C1EA62" w14:textId="675D40B0" w:rsidR="0028291C" w:rsidRPr="00F75D10" w:rsidRDefault="0028291C" w:rsidP="009B799E">
      <w:pPr>
        <w:jc w:val="both"/>
        <w:rPr>
          <w:sz w:val="20"/>
          <w:szCs w:val="20"/>
        </w:rPr>
      </w:pPr>
      <w:r w:rsidRPr="00F75D10">
        <w:rPr>
          <w:sz w:val="20"/>
          <w:szCs w:val="20"/>
        </w:rPr>
        <w:t>O Presente CONTRATO tem seu respectivo fundamento e finalidade na consecução do objeto contratado descrito abaixo, regendo-se pela Lei Federal nº 8.666 de 21 de junho de 1993 e legislação pertinente, pelos termos da proposta e pelas cláusulas a seguir expressas, definidoras dos direitos, obrigações e responsabilidades das partes, considerando que a CONTRATADA foi declarada vencedora da licitação modalidade Convite de n° 0</w:t>
      </w:r>
      <w:r w:rsidR="00F95B51" w:rsidRPr="00F75D10">
        <w:rPr>
          <w:sz w:val="20"/>
          <w:szCs w:val="20"/>
        </w:rPr>
        <w:t>0</w:t>
      </w:r>
      <w:r w:rsidR="00D20232" w:rsidRPr="00F75D10">
        <w:rPr>
          <w:sz w:val="20"/>
          <w:szCs w:val="20"/>
        </w:rPr>
        <w:t>5</w:t>
      </w:r>
      <w:r w:rsidR="00F95B51" w:rsidRPr="00F75D10">
        <w:rPr>
          <w:sz w:val="20"/>
          <w:szCs w:val="20"/>
        </w:rPr>
        <w:t>/</w:t>
      </w:r>
      <w:r w:rsidRPr="00F75D10">
        <w:rPr>
          <w:sz w:val="20"/>
          <w:szCs w:val="20"/>
        </w:rPr>
        <w:t>2</w:t>
      </w:r>
      <w:r w:rsidR="00F95B51" w:rsidRPr="00F75D10">
        <w:rPr>
          <w:sz w:val="20"/>
          <w:szCs w:val="20"/>
        </w:rPr>
        <w:t>02</w:t>
      </w:r>
      <w:r w:rsidR="00D20232" w:rsidRPr="00F75D10">
        <w:rPr>
          <w:sz w:val="20"/>
          <w:szCs w:val="20"/>
        </w:rPr>
        <w:t>1</w:t>
      </w:r>
      <w:r w:rsidRPr="00F75D10">
        <w:rPr>
          <w:sz w:val="20"/>
          <w:szCs w:val="20"/>
        </w:rPr>
        <w:t xml:space="preserve">, constituída através do Protocolo Administrativo nº </w:t>
      </w:r>
      <w:r w:rsidR="00D20232" w:rsidRPr="00F75D10">
        <w:rPr>
          <w:sz w:val="20"/>
          <w:szCs w:val="20"/>
        </w:rPr>
        <w:t>1000/2020.</w:t>
      </w:r>
    </w:p>
    <w:p w14:paraId="77497077" w14:textId="77777777" w:rsidR="009B799E" w:rsidRPr="009B799E" w:rsidRDefault="009B799E" w:rsidP="009B799E">
      <w:pPr>
        <w:pStyle w:val="Ttulo7"/>
        <w:spacing w:before="0"/>
        <w:jc w:val="center"/>
        <w:rPr>
          <w:rFonts w:ascii="Times New Roman" w:hAnsi="Times New Roman" w:cs="Times New Roman"/>
          <w:i w:val="0"/>
          <w:color w:val="auto"/>
          <w:sz w:val="20"/>
          <w:szCs w:val="20"/>
        </w:rPr>
      </w:pPr>
      <w:r w:rsidRPr="009B799E">
        <w:rPr>
          <w:rFonts w:ascii="Times New Roman" w:hAnsi="Times New Roman" w:cs="Times New Roman"/>
          <w:b/>
          <w:i w:val="0"/>
          <w:color w:val="auto"/>
          <w:sz w:val="20"/>
          <w:szCs w:val="20"/>
        </w:rPr>
        <w:t>OBJETO</w:t>
      </w:r>
    </w:p>
    <w:p w14:paraId="576C6E47" w14:textId="77777777" w:rsidR="009B799E" w:rsidRPr="009B799E" w:rsidRDefault="009B799E" w:rsidP="009B799E">
      <w:pPr>
        <w:jc w:val="both"/>
        <w:rPr>
          <w:b/>
          <w:sz w:val="20"/>
          <w:szCs w:val="20"/>
        </w:rPr>
      </w:pPr>
      <w:r w:rsidRPr="009B799E">
        <w:rPr>
          <w:b/>
          <w:sz w:val="20"/>
          <w:szCs w:val="20"/>
        </w:rPr>
        <w:t>Cláusula Primeira:</w:t>
      </w:r>
    </w:p>
    <w:p w14:paraId="75CF8D1B" w14:textId="3AB985C4" w:rsidR="009B799E" w:rsidRPr="005473B6" w:rsidRDefault="009B799E" w:rsidP="009B799E">
      <w:pPr>
        <w:pStyle w:val="Ttulo"/>
        <w:ind w:right="-2"/>
        <w:jc w:val="both"/>
        <w:rPr>
          <w:b w:val="0"/>
          <w:sz w:val="20"/>
        </w:rPr>
      </w:pPr>
      <w:r w:rsidRPr="009B799E">
        <w:rPr>
          <w:sz w:val="20"/>
        </w:rPr>
        <w:t>1.1.</w:t>
      </w:r>
      <w:r w:rsidRPr="009B799E">
        <w:rPr>
          <w:b w:val="0"/>
          <w:sz w:val="20"/>
        </w:rPr>
        <w:t xml:space="preserve"> </w:t>
      </w:r>
      <w:r w:rsidR="005473B6" w:rsidRPr="005473B6">
        <w:rPr>
          <w:b w:val="0"/>
          <w:sz w:val="20"/>
        </w:rPr>
        <w:t>O objeto do presente Contrato visa à contratação de empresa para fornecimento material de expediente, elétrico, eletrônico, processamento de dados, para o exercício fiscal de 20</w:t>
      </w:r>
      <w:r w:rsidR="00F95B51">
        <w:rPr>
          <w:b w:val="0"/>
          <w:sz w:val="20"/>
        </w:rPr>
        <w:t>2</w:t>
      </w:r>
      <w:r w:rsidR="00D20232">
        <w:rPr>
          <w:b w:val="0"/>
          <w:sz w:val="20"/>
        </w:rPr>
        <w:t>1</w:t>
      </w:r>
      <w:r w:rsidR="005473B6" w:rsidRPr="005473B6">
        <w:rPr>
          <w:b w:val="0"/>
          <w:sz w:val="20"/>
        </w:rPr>
        <w:t>, visando a manutenção das Secretarias Municipais de Administração, Educação e Desporto, Saúde, Assistência Social, Turismo e Cultura</w:t>
      </w:r>
      <w:r w:rsidR="00B66BDD">
        <w:rPr>
          <w:b w:val="0"/>
          <w:sz w:val="20"/>
        </w:rPr>
        <w:t xml:space="preserve"> e </w:t>
      </w:r>
      <w:r w:rsidR="00B571EF">
        <w:rPr>
          <w:b w:val="0"/>
          <w:sz w:val="20"/>
        </w:rPr>
        <w:t>E</w:t>
      </w:r>
      <w:r w:rsidR="00B66BDD">
        <w:rPr>
          <w:b w:val="0"/>
          <w:sz w:val="20"/>
        </w:rPr>
        <w:t xml:space="preserve">scolas </w:t>
      </w:r>
      <w:r w:rsidR="00B571EF">
        <w:rPr>
          <w:b w:val="0"/>
          <w:sz w:val="20"/>
        </w:rPr>
        <w:t>M</w:t>
      </w:r>
      <w:r w:rsidR="00B66BDD">
        <w:rPr>
          <w:b w:val="0"/>
          <w:sz w:val="20"/>
        </w:rPr>
        <w:t xml:space="preserve">unicipais, </w:t>
      </w:r>
      <w:r w:rsidR="005473B6" w:rsidRPr="005473B6">
        <w:rPr>
          <w:b w:val="0"/>
          <w:sz w:val="20"/>
        </w:rPr>
        <w:t>de acordo com as especificações a seguir:</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80" w:firstRow="0" w:lastRow="0" w:firstColumn="1" w:lastColumn="0" w:noHBand="1" w:noVBand="1"/>
      </w:tblPr>
      <w:tblGrid>
        <w:gridCol w:w="846"/>
        <w:gridCol w:w="709"/>
        <w:gridCol w:w="850"/>
        <w:gridCol w:w="4683"/>
        <w:gridCol w:w="993"/>
        <w:gridCol w:w="1008"/>
        <w:gridCol w:w="976"/>
      </w:tblGrid>
      <w:tr w:rsidR="00FD3464" w14:paraId="1F23EFBB" w14:textId="77777777" w:rsidTr="00FD3464">
        <w:trPr>
          <w:trHeight w:val="417"/>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2686A6C" w14:textId="77777777" w:rsidR="00FD3464" w:rsidRDefault="00FD346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Item</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C75DBE" w14:textId="77777777" w:rsidR="00FD3464" w:rsidRDefault="00FD346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Quant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6417D1" w14:textId="77777777" w:rsidR="00FD3464" w:rsidRDefault="00FD346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3F285F0" w14:textId="77777777" w:rsidR="00FD3464" w:rsidRDefault="00FD346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Descrição</w:t>
            </w:r>
          </w:p>
        </w:tc>
        <w:tc>
          <w:tcPr>
            <w:tcW w:w="993" w:type="dxa"/>
            <w:tcBorders>
              <w:top w:val="single" w:sz="4" w:space="0" w:color="auto"/>
              <w:left w:val="single" w:sz="4" w:space="0" w:color="auto"/>
              <w:bottom w:val="single" w:sz="4" w:space="0" w:color="auto"/>
              <w:right w:val="single" w:sz="4" w:space="0" w:color="auto"/>
            </w:tcBorders>
            <w:hideMark/>
          </w:tcPr>
          <w:p w14:paraId="6A09404C" w14:textId="77777777" w:rsidR="00FD3464" w:rsidRDefault="00FD346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Marca</w:t>
            </w:r>
          </w:p>
        </w:tc>
        <w:tc>
          <w:tcPr>
            <w:tcW w:w="1008" w:type="dxa"/>
            <w:tcBorders>
              <w:top w:val="single" w:sz="4" w:space="0" w:color="auto"/>
              <w:left w:val="single" w:sz="4" w:space="0" w:color="auto"/>
              <w:bottom w:val="single" w:sz="4" w:space="0" w:color="auto"/>
              <w:right w:val="single" w:sz="4" w:space="0" w:color="auto"/>
            </w:tcBorders>
            <w:hideMark/>
          </w:tcPr>
          <w:p w14:paraId="7FF483F7" w14:textId="77777777" w:rsidR="00FD3464" w:rsidRDefault="00FD346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Unitário</w:t>
            </w:r>
          </w:p>
        </w:tc>
        <w:tc>
          <w:tcPr>
            <w:tcW w:w="976" w:type="dxa"/>
            <w:tcBorders>
              <w:top w:val="single" w:sz="4" w:space="0" w:color="auto"/>
              <w:left w:val="single" w:sz="4" w:space="0" w:color="auto"/>
              <w:bottom w:val="single" w:sz="4" w:space="0" w:color="auto"/>
              <w:right w:val="single" w:sz="4" w:space="0" w:color="auto"/>
            </w:tcBorders>
            <w:hideMark/>
          </w:tcPr>
          <w:p w14:paraId="62778B32" w14:textId="77777777" w:rsidR="00FD3464" w:rsidRDefault="00FD3464">
            <w:pPr>
              <w:spacing w:line="276" w:lineRule="auto"/>
              <w:jc w:val="center"/>
              <w:rPr>
                <w:rFonts w:ascii="Arial Narrow" w:hAnsi="Arial Narrow"/>
                <w:b/>
                <w:bCs/>
                <w:iCs/>
                <w:color w:val="000000" w:themeColor="text1"/>
                <w:sz w:val="18"/>
                <w:szCs w:val="18"/>
                <w:lang w:eastAsia="en-US"/>
              </w:rPr>
            </w:pPr>
            <w:r>
              <w:rPr>
                <w:rFonts w:ascii="Arial Narrow" w:hAnsi="Arial Narrow"/>
                <w:b/>
                <w:bCs/>
                <w:iCs/>
                <w:color w:val="000000" w:themeColor="text1"/>
                <w:sz w:val="18"/>
                <w:szCs w:val="18"/>
                <w:lang w:eastAsia="en-US"/>
              </w:rPr>
              <w:t>Valor Total</w:t>
            </w:r>
          </w:p>
        </w:tc>
      </w:tr>
      <w:tr w:rsidR="00FD3464" w14:paraId="2454A4A0" w14:textId="77777777" w:rsidTr="00FD3464">
        <w:trPr>
          <w:trHeight w:val="28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0B0A85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w:t>
            </w:r>
          </w:p>
        </w:tc>
        <w:tc>
          <w:tcPr>
            <w:tcW w:w="709" w:type="dxa"/>
            <w:tcBorders>
              <w:top w:val="single" w:sz="4" w:space="0" w:color="auto"/>
              <w:left w:val="single" w:sz="4" w:space="0" w:color="auto"/>
              <w:bottom w:val="single" w:sz="4" w:space="0" w:color="auto"/>
              <w:right w:val="single" w:sz="4" w:space="0" w:color="auto"/>
            </w:tcBorders>
            <w:vAlign w:val="bottom"/>
            <w:hideMark/>
          </w:tcPr>
          <w:p w14:paraId="54379994" w14:textId="77777777" w:rsidR="00FD3464" w:rsidRDefault="00FD3464">
            <w:pPr>
              <w:spacing w:line="276" w:lineRule="auto"/>
              <w:jc w:val="center"/>
              <w:rPr>
                <w:b/>
                <w:color w:val="000000" w:themeColor="text1"/>
                <w:sz w:val="16"/>
                <w:szCs w:val="16"/>
                <w:lang w:eastAsia="en-US"/>
              </w:rPr>
            </w:pPr>
            <w:r>
              <w:rPr>
                <w:color w:val="000000" w:themeColor="text1"/>
                <w:sz w:val="16"/>
                <w:szCs w:val="16"/>
                <w:lang w:eastAsia="en-US"/>
              </w:rPr>
              <w:t>1</w:t>
            </w:r>
          </w:p>
        </w:tc>
        <w:tc>
          <w:tcPr>
            <w:tcW w:w="850" w:type="dxa"/>
            <w:tcBorders>
              <w:top w:val="single" w:sz="4" w:space="0" w:color="auto"/>
              <w:left w:val="single" w:sz="4" w:space="0" w:color="auto"/>
              <w:bottom w:val="single" w:sz="4" w:space="0" w:color="auto"/>
              <w:right w:val="single" w:sz="4" w:space="0" w:color="auto"/>
            </w:tcBorders>
            <w:hideMark/>
          </w:tcPr>
          <w:p w14:paraId="740B998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7C0DDD48"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alfinete niquelado nº 29</w:t>
            </w:r>
            <w:r>
              <w:rPr>
                <w:color w:val="000000" w:themeColor="text1"/>
                <w:sz w:val="16"/>
                <w:szCs w:val="16"/>
                <w:lang w:eastAsia="en-US"/>
              </w:rPr>
              <w:t xml:space="preserve"> fino - </w:t>
            </w:r>
            <w:r>
              <w:rPr>
                <w:b/>
                <w:bCs/>
                <w:color w:val="000000" w:themeColor="text1"/>
                <w:sz w:val="16"/>
                <w:szCs w:val="16"/>
                <w:lang w:eastAsia="en-US"/>
              </w:rPr>
              <w:t>caixas com 50 gramas.</w:t>
            </w:r>
          </w:p>
        </w:tc>
        <w:tc>
          <w:tcPr>
            <w:tcW w:w="993" w:type="dxa"/>
            <w:tcBorders>
              <w:top w:val="single" w:sz="4" w:space="0" w:color="auto"/>
              <w:left w:val="single" w:sz="4" w:space="0" w:color="auto"/>
              <w:bottom w:val="single" w:sz="4" w:space="0" w:color="auto"/>
              <w:right w:val="single" w:sz="4" w:space="0" w:color="auto"/>
            </w:tcBorders>
            <w:hideMark/>
          </w:tcPr>
          <w:p w14:paraId="3AEEFC2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D4B6A4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R$4,18</w:t>
            </w:r>
          </w:p>
          <w:p w14:paraId="513851D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8A9C76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R$4,18</w:t>
            </w:r>
          </w:p>
        </w:tc>
      </w:tr>
      <w:tr w:rsidR="00FD3464" w14:paraId="048CCC45" w14:textId="77777777" w:rsidTr="00FD3464">
        <w:trPr>
          <w:trHeight w:val="206"/>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E3C43B2"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6</w:t>
            </w:r>
          </w:p>
        </w:tc>
        <w:tc>
          <w:tcPr>
            <w:tcW w:w="709" w:type="dxa"/>
            <w:tcBorders>
              <w:top w:val="single" w:sz="4" w:space="0" w:color="auto"/>
              <w:left w:val="single" w:sz="4" w:space="0" w:color="auto"/>
              <w:bottom w:val="single" w:sz="4" w:space="0" w:color="auto"/>
              <w:right w:val="single" w:sz="4" w:space="0" w:color="auto"/>
            </w:tcBorders>
            <w:vAlign w:val="bottom"/>
            <w:hideMark/>
          </w:tcPr>
          <w:p w14:paraId="48FDFEFF"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32C55BA"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66E19949"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apagador para quadro branco</w:t>
            </w:r>
            <w:r>
              <w:rPr>
                <w:color w:val="000000" w:themeColor="text1"/>
                <w:sz w:val="16"/>
                <w:szCs w:val="16"/>
                <w:lang w:eastAsia="en-US"/>
              </w:rPr>
              <w:t>, feltro 100% lã, base em plástico azul, medidas aproximadas 15cmx6cm. possuir suporte para 2 canetões no próprio apagador.</w:t>
            </w:r>
          </w:p>
        </w:tc>
        <w:tc>
          <w:tcPr>
            <w:tcW w:w="993" w:type="dxa"/>
            <w:tcBorders>
              <w:top w:val="single" w:sz="4" w:space="0" w:color="auto"/>
              <w:left w:val="single" w:sz="4" w:space="0" w:color="auto"/>
              <w:bottom w:val="single" w:sz="4" w:space="0" w:color="auto"/>
              <w:right w:val="single" w:sz="4" w:space="0" w:color="auto"/>
            </w:tcBorders>
            <w:hideMark/>
          </w:tcPr>
          <w:p w14:paraId="77C261C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CARBRINK</w:t>
            </w:r>
          </w:p>
        </w:tc>
        <w:tc>
          <w:tcPr>
            <w:tcW w:w="1008" w:type="dxa"/>
            <w:tcBorders>
              <w:top w:val="single" w:sz="4" w:space="0" w:color="auto"/>
              <w:left w:val="single" w:sz="4" w:space="0" w:color="auto"/>
              <w:bottom w:val="single" w:sz="4" w:space="0" w:color="auto"/>
              <w:right w:val="single" w:sz="4" w:space="0" w:color="auto"/>
            </w:tcBorders>
          </w:tcPr>
          <w:p w14:paraId="772D19F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R$2,95</w:t>
            </w:r>
          </w:p>
          <w:p w14:paraId="184994C3"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9DCBEB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R$144,55</w:t>
            </w:r>
          </w:p>
        </w:tc>
      </w:tr>
      <w:tr w:rsidR="00FD3464" w14:paraId="311F403D" w14:textId="77777777" w:rsidTr="00FD3464">
        <w:trPr>
          <w:trHeight w:val="206"/>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885347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3B1C1E" w14:textId="77777777" w:rsidR="00FD3464" w:rsidRDefault="00FD3464">
            <w:pPr>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B25EA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54E6DA07"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apontador de lápis em metal</w:t>
            </w:r>
            <w:r>
              <w:rPr>
                <w:color w:val="000000" w:themeColor="text1"/>
                <w:sz w:val="16"/>
                <w:szCs w:val="16"/>
                <w:lang w:eastAsia="en-US"/>
              </w:rPr>
              <w:t xml:space="preserve"> com um furo, formato ergonômico, lâmina de aço temperado, sem reservatório, para utilização em lápis nº 2. lâmina afiada, corte da madeira com precisão, sem quebrar ou esfarelar. produto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993" w:type="dxa"/>
            <w:tcBorders>
              <w:top w:val="single" w:sz="4" w:space="0" w:color="auto"/>
              <w:left w:val="single" w:sz="4" w:space="0" w:color="auto"/>
              <w:bottom w:val="single" w:sz="4" w:space="0" w:color="auto"/>
              <w:right w:val="single" w:sz="4" w:space="0" w:color="auto"/>
            </w:tcBorders>
            <w:hideMark/>
          </w:tcPr>
          <w:p w14:paraId="37472DD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40B5544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076F588D"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5A4DF8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w:t>
            </w:r>
          </w:p>
        </w:tc>
      </w:tr>
      <w:tr w:rsidR="00FD3464" w14:paraId="5A296DCB" w14:textId="77777777" w:rsidTr="00FD3464">
        <w:trPr>
          <w:trHeight w:val="41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6F03EF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16</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ACB5FE"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11CE9B75"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val="es-ES"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3E2E843D"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bastão de cola</w:t>
            </w:r>
            <w:r>
              <w:rPr>
                <w:color w:val="000000" w:themeColor="text1"/>
                <w:sz w:val="16"/>
                <w:szCs w:val="16"/>
                <w:lang w:eastAsia="en-US"/>
              </w:rPr>
              <w:t>, para máquina de colar à quente, fino, com 7,2mm x 30 cm translúcido</w:t>
            </w:r>
          </w:p>
        </w:tc>
        <w:tc>
          <w:tcPr>
            <w:tcW w:w="993" w:type="dxa"/>
            <w:tcBorders>
              <w:top w:val="single" w:sz="4" w:space="0" w:color="auto"/>
              <w:left w:val="single" w:sz="4" w:space="0" w:color="auto"/>
              <w:bottom w:val="single" w:sz="4" w:space="0" w:color="auto"/>
              <w:right w:val="single" w:sz="4" w:space="0" w:color="auto"/>
            </w:tcBorders>
            <w:hideMark/>
          </w:tcPr>
          <w:p w14:paraId="1993DC7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RENDICOLLA</w:t>
            </w:r>
          </w:p>
        </w:tc>
        <w:tc>
          <w:tcPr>
            <w:tcW w:w="1008" w:type="dxa"/>
            <w:tcBorders>
              <w:top w:val="single" w:sz="4" w:space="0" w:color="auto"/>
              <w:left w:val="single" w:sz="4" w:space="0" w:color="auto"/>
              <w:bottom w:val="single" w:sz="4" w:space="0" w:color="auto"/>
              <w:right w:val="single" w:sz="4" w:space="0" w:color="auto"/>
            </w:tcBorders>
          </w:tcPr>
          <w:p w14:paraId="587EC0C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R$0,32</w:t>
            </w:r>
          </w:p>
          <w:p w14:paraId="11B6D842"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E930B6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R$416,00</w:t>
            </w:r>
          </w:p>
        </w:tc>
      </w:tr>
      <w:tr w:rsidR="00FD3464" w14:paraId="3BEE0ABB" w14:textId="77777777" w:rsidTr="00FD3464">
        <w:trPr>
          <w:trHeight w:val="41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265FCD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DA23DEB"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2E2A7A"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PCT</w:t>
            </w:r>
          </w:p>
        </w:tc>
        <w:tc>
          <w:tcPr>
            <w:tcW w:w="4683" w:type="dxa"/>
            <w:tcBorders>
              <w:top w:val="single" w:sz="4" w:space="0" w:color="auto"/>
              <w:left w:val="single" w:sz="4" w:space="0" w:color="auto"/>
              <w:bottom w:val="single" w:sz="4" w:space="0" w:color="auto"/>
              <w:right w:val="single" w:sz="4" w:space="0" w:color="auto"/>
            </w:tcBorders>
            <w:hideMark/>
          </w:tcPr>
          <w:p w14:paraId="2A206D74"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bloco para </w:t>
            </w:r>
            <w:proofErr w:type="spellStart"/>
            <w:proofErr w:type="gramStart"/>
            <w:r>
              <w:rPr>
                <w:b/>
                <w:bCs/>
                <w:color w:val="000000" w:themeColor="text1"/>
                <w:sz w:val="16"/>
                <w:szCs w:val="16"/>
                <w:lang w:eastAsia="en-US"/>
              </w:rPr>
              <w:t>recado,com</w:t>
            </w:r>
            <w:proofErr w:type="spellEnd"/>
            <w:proofErr w:type="gramEnd"/>
            <w:r>
              <w:rPr>
                <w:b/>
                <w:bCs/>
                <w:color w:val="000000" w:themeColor="text1"/>
                <w:sz w:val="16"/>
                <w:szCs w:val="16"/>
                <w:lang w:eastAsia="en-US"/>
              </w:rPr>
              <w:t xml:space="preserve"> 100 folhas</w:t>
            </w:r>
            <w:r>
              <w:rPr>
                <w:color w:val="000000" w:themeColor="text1"/>
                <w:sz w:val="16"/>
                <w:szCs w:val="16"/>
                <w:lang w:eastAsia="en-US"/>
              </w:rPr>
              <w:t xml:space="preserve"> e com um das pontas contendo cola autoadesiva. cores variadas. </w:t>
            </w:r>
            <w:proofErr w:type="spellStart"/>
            <w:r>
              <w:rPr>
                <w:color w:val="000000" w:themeColor="text1"/>
                <w:sz w:val="16"/>
                <w:szCs w:val="16"/>
                <w:lang w:eastAsia="en-US"/>
              </w:rPr>
              <w:t>reposicionável</w:t>
            </w:r>
            <w:proofErr w:type="spellEnd"/>
            <w:r>
              <w:rPr>
                <w:color w:val="000000" w:themeColor="text1"/>
                <w:sz w:val="16"/>
                <w:szCs w:val="16"/>
                <w:lang w:eastAsia="en-US"/>
              </w:rPr>
              <w:t>. tamanho 38mmx 50mm. pacotes com 4 unidades.</w:t>
            </w:r>
          </w:p>
        </w:tc>
        <w:tc>
          <w:tcPr>
            <w:tcW w:w="993" w:type="dxa"/>
            <w:tcBorders>
              <w:top w:val="single" w:sz="4" w:space="0" w:color="auto"/>
              <w:left w:val="single" w:sz="4" w:space="0" w:color="auto"/>
              <w:bottom w:val="single" w:sz="4" w:space="0" w:color="auto"/>
              <w:right w:val="single" w:sz="4" w:space="0" w:color="auto"/>
            </w:tcBorders>
            <w:hideMark/>
          </w:tcPr>
          <w:p w14:paraId="3913BA9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44EAA06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R$3,18</w:t>
            </w:r>
          </w:p>
          <w:p w14:paraId="78177B6E"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7E7352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R$254,40</w:t>
            </w:r>
          </w:p>
        </w:tc>
      </w:tr>
      <w:tr w:rsidR="00FD3464" w14:paraId="43A2BB49"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61E764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9AD8E63"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223C5611"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7FBE8571"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caderno escolar</w:t>
            </w:r>
            <w:r>
              <w:rPr>
                <w:color w:val="000000" w:themeColor="text1"/>
                <w:sz w:val="16"/>
                <w:szCs w:val="16"/>
                <w:lang w:eastAsia="en-US"/>
              </w:rPr>
              <w:t xml:space="preserve"> 1/4, dimensões mínimas: 14x 20 cm, capa simples - cartolina, espiral, </w:t>
            </w:r>
            <w:r>
              <w:rPr>
                <w:b/>
                <w:bCs/>
                <w:color w:val="000000" w:themeColor="text1"/>
                <w:sz w:val="16"/>
                <w:szCs w:val="16"/>
                <w:lang w:eastAsia="en-US"/>
              </w:rPr>
              <w:t>com 48 folhas.</w:t>
            </w:r>
          </w:p>
        </w:tc>
        <w:tc>
          <w:tcPr>
            <w:tcW w:w="993" w:type="dxa"/>
            <w:tcBorders>
              <w:top w:val="single" w:sz="4" w:space="0" w:color="auto"/>
              <w:left w:val="single" w:sz="4" w:space="0" w:color="auto"/>
              <w:bottom w:val="single" w:sz="4" w:space="0" w:color="auto"/>
              <w:right w:val="single" w:sz="4" w:space="0" w:color="auto"/>
            </w:tcBorders>
            <w:hideMark/>
          </w:tcPr>
          <w:p w14:paraId="4B1233E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NOVA</w:t>
            </w:r>
          </w:p>
        </w:tc>
        <w:tc>
          <w:tcPr>
            <w:tcW w:w="1008" w:type="dxa"/>
            <w:tcBorders>
              <w:top w:val="single" w:sz="4" w:space="0" w:color="auto"/>
              <w:left w:val="single" w:sz="4" w:space="0" w:color="auto"/>
              <w:bottom w:val="single" w:sz="4" w:space="0" w:color="auto"/>
              <w:right w:val="single" w:sz="4" w:space="0" w:color="auto"/>
            </w:tcBorders>
          </w:tcPr>
          <w:p w14:paraId="145D84C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R$0,88</w:t>
            </w:r>
          </w:p>
          <w:p w14:paraId="62BB7CB0"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DAB673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R$26,40</w:t>
            </w:r>
          </w:p>
        </w:tc>
      </w:tr>
      <w:tr w:rsidR="00FD3464" w14:paraId="45BBDF32" w14:textId="77777777" w:rsidTr="00FD3464">
        <w:trPr>
          <w:trHeight w:val="344"/>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F7BC5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F01CAEC"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hideMark/>
          </w:tcPr>
          <w:p w14:paraId="42D28DBC"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22944283"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caderno brochura</w:t>
            </w:r>
            <w:r>
              <w:rPr>
                <w:color w:val="000000" w:themeColor="text1"/>
                <w:sz w:val="16"/>
                <w:szCs w:val="16"/>
                <w:lang w:eastAsia="en-US"/>
              </w:rPr>
              <w:t xml:space="preserve"> 1/4, dimensões mínimas: 14x 20 cm, com pauta -</w:t>
            </w:r>
            <w:r>
              <w:rPr>
                <w:b/>
                <w:bCs/>
                <w:color w:val="000000" w:themeColor="text1"/>
                <w:sz w:val="16"/>
                <w:szCs w:val="16"/>
                <w:lang w:eastAsia="en-US"/>
              </w:rPr>
              <w:t xml:space="preserve"> 48 folhas</w:t>
            </w:r>
            <w:r>
              <w:rPr>
                <w:color w:val="000000" w:themeColor="text1"/>
                <w:sz w:val="16"/>
                <w:szCs w:val="16"/>
                <w:lang w:eastAsia="en-US"/>
              </w:rPr>
              <w:t xml:space="preserve">, folhas internas: papel </w:t>
            </w:r>
            <w:proofErr w:type="spellStart"/>
            <w:r>
              <w:rPr>
                <w:color w:val="000000" w:themeColor="text1"/>
                <w:sz w:val="16"/>
                <w:szCs w:val="16"/>
                <w:lang w:eastAsia="en-US"/>
              </w:rPr>
              <w:t>off-set</w:t>
            </w:r>
            <w:proofErr w:type="spellEnd"/>
            <w:r>
              <w:rPr>
                <w:color w:val="000000" w:themeColor="text1"/>
                <w:sz w:val="16"/>
                <w:szCs w:val="16"/>
                <w:lang w:eastAsia="en-US"/>
              </w:rPr>
              <w:t xml:space="preserve"> 56g/m2 acabamento e pauta uniforme, capa com personagens infantis. pacote com 20 unidades</w:t>
            </w:r>
          </w:p>
        </w:tc>
        <w:tc>
          <w:tcPr>
            <w:tcW w:w="993" w:type="dxa"/>
            <w:tcBorders>
              <w:top w:val="single" w:sz="4" w:space="0" w:color="auto"/>
              <w:left w:val="single" w:sz="4" w:space="0" w:color="auto"/>
              <w:bottom w:val="single" w:sz="4" w:space="0" w:color="auto"/>
              <w:right w:val="single" w:sz="4" w:space="0" w:color="auto"/>
            </w:tcBorders>
            <w:hideMark/>
          </w:tcPr>
          <w:p w14:paraId="2CC84D9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NOVA</w:t>
            </w:r>
          </w:p>
        </w:tc>
        <w:tc>
          <w:tcPr>
            <w:tcW w:w="1008" w:type="dxa"/>
            <w:tcBorders>
              <w:top w:val="single" w:sz="4" w:space="0" w:color="auto"/>
              <w:left w:val="single" w:sz="4" w:space="0" w:color="auto"/>
              <w:bottom w:val="single" w:sz="4" w:space="0" w:color="auto"/>
              <w:right w:val="single" w:sz="4" w:space="0" w:color="auto"/>
            </w:tcBorders>
          </w:tcPr>
          <w:p w14:paraId="1B54937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w:t>
            </w:r>
          </w:p>
          <w:p w14:paraId="16A8E869"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8E8CAE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tc>
      </w:tr>
      <w:tr w:rsidR="00FD3464" w14:paraId="5456E2A1"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36E699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36</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D68DD1"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440</w:t>
            </w:r>
          </w:p>
        </w:tc>
        <w:tc>
          <w:tcPr>
            <w:tcW w:w="850" w:type="dxa"/>
            <w:tcBorders>
              <w:top w:val="single" w:sz="4" w:space="0" w:color="auto"/>
              <w:left w:val="single" w:sz="4" w:space="0" w:color="auto"/>
              <w:bottom w:val="single" w:sz="4" w:space="0" w:color="auto"/>
              <w:right w:val="single" w:sz="4" w:space="0" w:color="auto"/>
            </w:tcBorders>
            <w:hideMark/>
          </w:tcPr>
          <w:p w14:paraId="3B0B6657"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3F61E229"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caixa arquivo morto</w:t>
            </w:r>
            <w:r>
              <w:rPr>
                <w:color w:val="000000" w:themeColor="text1"/>
                <w:sz w:val="16"/>
                <w:szCs w:val="16"/>
                <w:lang w:eastAsia="en-US"/>
              </w:rPr>
              <w:t xml:space="preserve"> em papelão ofício, medindo 13x24/25x35cm montada</w:t>
            </w:r>
          </w:p>
        </w:tc>
        <w:tc>
          <w:tcPr>
            <w:tcW w:w="993" w:type="dxa"/>
            <w:tcBorders>
              <w:top w:val="single" w:sz="4" w:space="0" w:color="auto"/>
              <w:left w:val="single" w:sz="4" w:space="0" w:color="auto"/>
              <w:bottom w:val="single" w:sz="4" w:space="0" w:color="auto"/>
              <w:right w:val="single" w:sz="4" w:space="0" w:color="auto"/>
            </w:tcBorders>
            <w:hideMark/>
          </w:tcPr>
          <w:p w14:paraId="292E0E7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BOX SUL</w:t>
            </w:r>
          </w:p>
        </w:tc>
        <w:tc>
          <w:tcPr>
            <w:tcW w:w="1008" w:type="dxa"/>
            <w:tcBorders>
              <w:top w:val="single" w:sz="4" w:space="0" w:color="auto"/>
              <w:left w:val="single" w:sz="4" w:space="0" w:color="auto"/>
              <w:bottom w:val="single" w:sz="4" w:space="0" w:color="auto"/>
              <w:right w:val="single" w:sz="4" w:space="0" w:color="auto"/>
            </w:tcBorders>
          </w:tcPr>
          <w:p w14:paraId="66EDE7A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R$2,18</w:t>
            </w:r>
          </w:p>
          <w:p w14:paraId="4FDE1976"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683AB7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R$959,20</w:t>
            </w:r>
          </w:p>
        </w:tc>
      </w:tr>
      <w:tr w:rsidR="00FD3464" w14:paraId="715E6F00"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4411CD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44</w:t>
            </w:r>
          </w:p>
        </w:tc>
        <w:tc>
          <w:tcPr>
            <w:tcW w:w="709" w:type="dxa"/>
            <w:tcBorders>
              <w:top w:val="single" w:sz="4" w:space="0" w:color="auto"/>
              <w:left w:val="single" w:sz="4" w:space="0" w:color="auto"/>
              <w:bottom w:val="single" w:sz="4" w:space="0" w:color="auto"/>
              <w:right w:val="single" w:sz="4" w:space="0" w:color="auto"/>
            </w:tcBorders>
            <w:vAlign w:val="bottom"/>
            <w:hideMark/>
          </w:tcPr>
          <w:p w14:paraId="70FD5D71"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F6AE5D"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C8BF86F"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caneta hidrográfica em estojo de 24 cores, </w:t>
            </w:r>
            <w:r>
              <w:rPr>
                <w:color w:val="000000" w:themeColor="text1"/>
                <w:sz w:val="16"/>
                <w:szCs w:val="16"/>
                <w:lang w:eastAsia="en-US"/>
              </w:rPr>
              <w:t xml:space="preserve">resinas termoplásticas, tinta </w:t>
            </w:r>
            <w:proofErr w:type="spellStart"/>
            <w:r>
              <w:rPr>
                <w:color w:val="000000" w:themeColor="text1"/>
                <w:sz w:val="16"/>
                <w:szCs w:val="16"/>
                <w:lang w:eastAsia="en-US"/>
              </w:rPr>
              <w:t>a</w:t>
            </w:r>
            <w:proofErr w:type="spellEnd"/>
            <w:r>
              <w:rPr>
                <w:color w:val="000000" w:themeColor="text1"/>
                <w:sz w:val="16"/>
                <w:szCs w:val="16"/>
                <w:lang w:eastAsia="en-US"/>
              </w:rPr>
              <w:t xml:space="preserve"> base de água, corantes, aditivos e ponta de </w:t>
            </w:r>
            <w:proofErr w:type="spellStart"/>
            <w:r>
              <w:rPr>
                <w:color w:val="000000" w:themeColor="text1"/>
                <w:sz w:val="16"/>
                <w:szCs w:val="16"/>
                <w:lang w:eastAsia="en-US"/>
              </w:rPr>
              <w:t>poliester</w:t>
            </w:r>
            <w:proofErr w:type="spellEnd"/>
            <w:r>
              <w:rPr>
                <w:color w:val="000000" w:themeColor="text1"/>
                <w:sz w:val="16"/>
                <w:szCs w:val="16"/>
                <w:lang w:eastAsia="en-US"/>
              </w:rPr>
              <w:t xml:space="preserve">, tampa ventilada ponta de 2mm tamanho mínimo 14 cm lavável, cores </w:t>
            </w:r>
            <w:proofErr w:type="spellStart"/>
            <w:proofErr w:type="gramStart"/>
            <w:r>
              <w:rPr>
                <w:color w:val="000000" w:themeColor="text1"/>
                <w:sz w:val="16"/>
                <w:szCs w:val="16"/>
                <w:lang w:eastAsia="en-US"/>
              </w:rPr>
              <w:t>variadas.produto</w:t>
            </w:r>
            <w:proofErr w:type="spellEnd"/>
            <w:proofErr w:type="gramEnd"/>
            <w:r>
              <w:rPr>
                <w:color w:val="000000" w:themeColor="text1"/>
                <w:sz w:val="16"/>
                <w:szCs w:val="16"/>
                <w:lang w:eastAsia="en-US"/>
              </w:rPr>
              <w:t xml:space="preserve"> deverá apresentar certificação/selo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impresso na embalagem.</w:t>
            </w:r>
          </w:p>
        </w:tc>
        <w:tc>
          <w:tcPr>
            <w:tcW w:w="993" w:type="dxa"/>
            <w:tcBorders>
              <w:top w:val="single" w:sz="4" w:space="0" w:color="auto"/>
              <w:left w:val="single" w:sz="4" w:space="0" w:color="auto"/>
              <w:bottom w:val="single" w:sz="4" w:space="0" w:color="auto"/>
              <w:right w:val="single" w:sz="4" w:space="0" w:color="auto"/>
            </w:tcBorders>
            <w:hideMark/>
          </w:tcPr>
          <w:p w14:paraId="70C67B3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0971AC0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R$8,50</w:t>
            </w:r>
          </w:p>
          <w:p w14:paraId="68E02655"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A2B7CC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R$85,00</w:t>
            </w:r>
          </w:p>
        </w:tc>
      </w:tr>
      <w:tr w:rsidR="00FD3464" w14:paraId="09197014"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ED54052"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6611643A"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3EE82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3C5BF269"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caneta marcador para quadro branco</w:t>
            </w:r>
            <w:r>
              <w:rPr>
                <w:color w:val="000000" w:themeColor="text1"/>
                <w:sz w:val="16"/>
                <w:szCs w:val="16"/>
                <w:lang w:eastAsia="en-US"/>
              </w:rPr>
              <w:t xml:space="preserve">, em várias cores - até 06 horas aberto sem secar a tinta, nas cores azul, preta, vermelha, verde, sendo definida a cor na hora da compra. apresentação caixa com 12 </w:t>
            </w:r>
            <w:r>
              <w:rPr>
                <w:color w:val="000000" w:themeColor="text1"/>
                <w:sz w:val="16"/>
                <w:szCs w:val="16"/>
                <w:lang w:eastAsia="en-US"/>
              </w:rPr>
              <w:lastRenderedPageBreak/>
              <w:t>unidades.</w:t>
            </w:r>
          </w:p>
        </w:tc>
        <w:tc>
          <w:tcPr>
            <w:tcW w:w="993" w:type="dxa"/>
            <w:tcBorders>
              <w:top w:val="single" w:sz="4" w:space="0" w:color="auto"/>
              <w:left w:val="single" w:sz="4" w:space="0" w:color="auto"/>
              <w:bottom w:val="single" w:sz="4" w:space="0" w:color="auto"/>
              <w:right w:val="single" w:sz="4" w:space="0" w:color="auto"/>
            </w:tcBorders>
            <w:hideMark/>
          </w:tcPr>
          <w:p w14:paraId="2E6F775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lastRenderedPageBreak/>
              <w:t>LYKE</w:t>
            </w:r>
          </w:p>
        </w:tc>
        <w:tc>
          <w:tcPr>
            <w:tcW w:w="1008" w:type="dxa"/>
            <w:tcBorders>
              <w:top w:val="single" w:sz="4" w:space="0" w:color="auto"/>
              <w:left w:val="single" w:sz="4" w:space="0" w:color="auto"/>
              <w:bottom w:val="single" w:sz="4" w:space="0" w:color="auto"/>
              <w:right w:val="single" w:sz="4" w:space="0" w:color="auto"/>
            </w:tcBorders>
          </w:tcPr>
          <w:p w14:paraId="0543271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R$16,50</w:t>
            </w:r>
          </w:p>
          <w:p w14:paraId="7C3F844E"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BC3943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R$528,00</w:t>
            </w:r>
          </w:p>
        </w:tc>
      </w:tr>
      <w:tr w:rsidR="00FD3464" w14:paraId="1F22C6A7"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FED52E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47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E935FFC"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6D6132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4DA87E87"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caneta p/ retroprojetor</w:t>
            </w:r>
            <w:r>
              <w:rPr>
                <w:color w:val="000000" w:themeColor="text1"/>
                <w:sz w:val="16"/>
                <w:szCs w:val="16"/>
                <w:lang w:eastAsia="en-US"/>
              </w:rPr>
              <w:t xml:space="preserve"> ponta fina nas cores preta e azul, caixa com 12</w:t>
            </w:r>
          </w:p>
        </w:tc>
        <w:tc>
          <w:tcPr>
            <w:tcW w:w="993" w:type="dxa"/>
            <w:tcBorders>
              <w:top w:val="single" w:sz="4" w:space="0" w:color="auto"/>
              <w:left w:val="single" w:sz="4" w:space="0" w:color="auto"/>
              <w:bottom w:val="single" w:sz="4" w:space="0" w:color="auto"/>
              <w:right w:val="single" w:sz="4" w:space="0" w:color="auto"/>
            </w:tcBorders>
            <w:hideMark/>
          </w:tcPr>
          <w:p w14:paraId="540ADAF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3F7EC1A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R$19,20</w:t>
            </w:r>
          </w:p>
          <w:p w14:paraId="7CD7AC35"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8F6623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R$76,80</w:t>
            </w:r>
          </w:p>
        </w:tc>
      </w:tr>
      <w:tr w:rsidR="00FD3464" w14:paraId="73CAC60E"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42BB31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53</w:t>
            </w:r>
          </w:p>
        </w:tc>
        <w:tc>
          <w:tcPr>
            <w:tcW w:w="709" w:type="dxa"/>
            <w:tcBorders>
              <w:top w:val="single" w:sz="4" w:space="0" w:color="auto"/>
              <w:left w:val="single" w:sz="4" w:space="0" w:color="auto"/>
              <w:bottom w:val="single" w:sz="4" w:space="0" w:color="auto"/>
              <w:right w:val="single" w:sz="4" w:space="0" w:color="auto"/>
            </w:tcBorders>
            <w:vAlign w:val="bottom"/>
            <w:hideMark/>
          </w:tcPr>
          <w:p w14:paraId="6B82123B"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hideMark/>
          </w:tcPr>
          <w:p w14:paraId="780246F5"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PCT</w:t>
            </w:r>
          </w:p>
        </w:tc>
        <w:tc>
          <w:tcPr>
            <w:tcW w:w="4683" w:type="dxa"/>
            <w:tcBorders>
              <w:top w:val="single" w:sz="4" w:space="0" w:color="auto"/>
              <w:left w:val="single" w:sz="4" w:space="0" w:color="auto"/>
              <w:bottom w:val="single" w:sz="4" w:space="0" w:color="auto"/>
              <w:right w:val="single" w:sz="4" w:space="0" w:color="auto"/>
            </w:tcBorders>
            <w:hideMark/>
          </w:tcPr>
          <w:p w14:paraId="0A692A01"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capa em </w:t>
            </w:r>
            <w:proofErr w:type="spellStart"/>
            <w:r>
              <w:rPr>
                <w:b/>
                <w:bCs/>
                <w:color w:val="000000" w:themeColor="text1"/>
                <w:sz w:val="16"/>
                <w:szCs w:val="16"/>
                <w:lang w:eastAsia="en-US"/>
              </w:rPr>
              <w:t>pvc</w:t>
            </w:r>
            <w:proofErr w:type="spellEnd"/>
            <w:r>
              <w:rPr>
                <w:b/>
                <w:bCs/>
                <w:color w:val="000000" w:themeColor="text1"/>
                <w:sz w:val="16"/>
                <w:szCs w:val="16"/>
                <w:lang w:eastAsia="en-US"/>
              </w:rPr>
              <w:t xml:space="preserve"> para encadernação</w:t>
            </w:r>
            <w:r>
              <w:rPr>
                <w:color w:val="000000" w:themeColor="text1"/>
                <w:sz w:val="16"/>
                <w:szCs w:val="16"/>
                <w:lang w:eastAsia="en-US"/>
              </w:rPr>
              <w:t>, tamanho a4 (210x297mm), transparente, fume ou preta, pacotes com 100 unidades. indicação de escolha da cor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7F7D2BB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00033D5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R$25,75</w:t>
            </w:r>
          </w:p>
          <w:p w14:paraId="1755D4A8"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2CBE98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R$103,00</w:t>
            </w:r>
          </w:p>
        </w:tc>
      </w:tr>
      <w:tr w:rsidR="00FD3464" w14:paraId="5BA57A3A"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51CFFB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48B20C5"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6874E0C2"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66DF5F58"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clips nº 1/0 </w:t>
            </w:r>
            <w:r>
              <w:rPr>
                <w:color w:val="000000" w:themeColor="text1"/>
                <w:sz w:val="16"/>
                <w:szCs w:val="16"/>
                <w:lang w:eastAsia="en-US"/>
              </w:rPr>
              <w:t>- niquelado -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2259B04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65CB55B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44A394A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28BE38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R$54,95</w:t>
            </w:r>
          </w:p>
        </w:tc>
      </w:tr>
      <w:tr w:rsidR="00FD3464" w14:paraId="6712F67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64EF363"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DC0185"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0C331C2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1FCC50B9"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clips nº 01</w:t>
            </w:r>
            <w:r>
              <w:rPr>
                <w:color w:val="000000" w:themeColor="text1"/>
                <w:sz w:val="16"/>
                <w:szCs w:val="16"/>
                <w:lang w:eastAsia="en-US"/>
              </w:rPr>
              <w:t xml:space="preserve"> - niquelado - de boa qualidade, sem rebarbas, resistente, caixas com 500 </w:t>
            </w:r>
            <w:proofErr w:type="spellStart"/>
            <w:r>
              <w:rPr>
                <w:color w:val="000000" w:themeColor="text1"/>
                <w:sz w:val="16"/>
                <w:szCs w:val="16"/>
                <w:lang w:eastAsia="en-US"/>
              </w:rPr>
              <w:t>gr</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7C419E6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C669D0C"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07A3C814"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13F5E5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R$2355</w:t>
            </w:r>
          </w:p>
        </w:tc>
      </w:tr>
      <w:tr w:rsidR="00FD3464" w14:paraId="427EDD57"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D86ECC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56</w:t>
            </w:r>
          </w:p>
        </w:tc>
        <w:tc>
          <w:tcPr>
            <w:tcW w:w="709" w:type="dxa"/>
            <w:tcBorders>
              <w:top w:val="single" w:sz="4" w:space="0" w:color="auto"/>
              <w:left w:val="single" w:sz="4" w:space="0" w:color="auto"/>
              <w:bottom w:val="single" w:sz="4" w:space="0" w:color="auto"/>
              <w:right w:val="single" w:sz="4" w:space="0" w:color="auto"/>
            </w:tcBorders>
            <w:vAlign w:val="bottom"/>
            <w:hideMark/>
          </w:tcPr>
          <w:p w14:paraId="1C377B0C"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18</w:t>
            </w:r>
          </w:p>
        </w:tc>
        <w:tc>
          <w:tcPr>
            <w:tcW w:w="850" w:type="dxa"/>
            <w:tcBorders>
              <w:top w:val="single" w:sz="4" w:space="0" w:color="auto"/>
              <w:left w:val="single" w:sz="4" w:space="0" w:color="auto"/>
              <w:bottom w:val="single" w:sz="4" w:space="0" w:color="auto"/>
              <w:right w:val="single" w:sz="4" w:space="0" w:color="auto"/>
            </w:tcBorders>
            <w:hideMark/>
          </w:tcPr>
          <w:p w14:paraId="1778378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79F70A69" w14:textId="77777777" w:rsidR="00FD3464" w:rsidRDefault="00FD3464">
            <w:pPr>
              <w:spacing w:line="276" w:lineRule="auto"/>
              <w:jc w:val="both"/>
              <w:rPr>
                <w:rFonts w:ascii="Arial Narrow" w:hAnsi="Arial Narrow"/>
                <w:color w:val="000000" w:themeColor="text1"/>
                <w:sz w:val="20"/>
                <w:szCs w:val="20"/>
                <w:lang w:eastAsia="en-US"/>
              </w:rPr>
            </w:pPr>
            <w:r>
              <w:rPr>
                <w:b/>
                <w:bCs/>
                <w:color w:val="000000" w:themeColor="text1"/>
                <w:sz w:val="16"/>
                <w:szCs w:val="16"/>
                <w:lang w:eastAsia="en-US"/>
              </w:rPr>
              <w:t>clips nº 3/0</w:t>
            </w:r>
            <w:r>
              <w:rPr>
                <w:color w:val="000000" w:themeColor="text1"/>
                <w:sz w:val="16"/>
                <w:szCs w:val="16"/>
                <w:lang w:eastAsia="en-US"/>
              </w:rPr>
              <w:t xml:space="preserve"> - niquelado-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15574C3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5113AD6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7AEF1C14"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215342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R$141,30</w:t>
            </w:r>
          </w:p>
        </w:tc>
      </w:tr>
      <w:tr w:rsidR="00FD3464" w14:paraId="148DC8A7"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7FE214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57</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4F965C"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0747FAA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6F687B9D"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clips nº 4/0</w:t>
            </w:r>
            <w:r>
              <w:rPr>
                <w:color w:val="000000" w:themeColor="text1"/>
                <w:sz w:val="16"/>
                <w:szCs w:val="16"/>
                <w:lang w:eastAsia="en-US"/>
              </w:rPr>
              <w:t xml:space="preserve"> - niquelado-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165B1BC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4045E1A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53EDE81B"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8EE2EF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R$39,25</w:t>
            </w:r>
          </w:p>
        </w:tc>
      </w:tr>
      <w:tr w:rsidR="00FD3464" w14:paraId="01D4D80A"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E57643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9AD737F"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2E3481D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2F66D400"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clips nº 2/0</w:t>
            </w:r>
            <w:r>
              <w:rPr>
                <w:color w:val="000000" w:themeColor="text1"/>
                <w:sz w:val="16"/>
                <w:szCs w:val="16"/>
                <w:lang w:eastAsia="en-US"/>
              </w:rPr>
              <w:t xml:space="preserve"> - niquelado -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16DFE03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25AA4EA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1197B230"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39B8F4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R$235,50</w:t>
            </w:r>
          </w:p>
        </w:tc>
      </w:tr>
      <w:tr w:rsidR="00FD3464" w14:paraId="02388EEF"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D70960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59</w:t>
            </w:r>
          </w:p>
        </w:tc>
        <w:tc>
          <w:tcPr>
            <w:tcW w:w="709" w:type="dxa"/>
            <w:tcBorders>
              <w:top w:val="single" w:sz="4" w:space="0" w:color="auto"/>
              <w:left w:val="single" w:sz="4" w:space="0" w:color="auto"/>
              <w:bottom w:val="single" w:sz="4" w:space="0" w:color="auto"/>
              <w:right w:val="single" w:sz="4" w:space="0" w:color="auto"/>
            </w:tcBorders>
            <w:vAlign w:val="bottom"/>
            <w:hideMark/>
          </w:tcPr>
          <w:p w14:paraId="43396730"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w:t>
            </w:r>
          </w:p>
        </w:tc>
        <w:tc>
          <w:tcPr>
            <w:tcW w:w="850" w:type="dxa"/>
            <w:tcBorders>
              <w:top w:val="single" w:sz="4" w:space="0" w:color="auto"/>
              <w:left w:val="single" w:sz="4" w:space="0" w:color="auto"/>
              <w:bottom w:val="single" w:sz="4" w:space="0" w:color="auto"/>
              <w:right w:val="single" w:sz="4" w:space="0" w:color="auto"/>
            </w:tcBorders>
            <w:hideMark/>
          </w:tcPr>
          <w:p w14:paraId="0C386D9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6BD0E277"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clips nº 6/0</w:t>
            </w:r>
            <w:r>
              <w:rPr>
                <w:color w:val="000000" w:themeColor="text1"/>
                <w:sz w:val="16"/>
                <w:szCs w:val="16"/>
                <w:lang w:eastAsia="en-US"/>
              </w:rPr>
              <w:t xml:space="preserve"> - niquelado -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478CDA4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019FAB8C"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6584B8BA"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FAFB17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R$54,95</w:t>
            </w:r>
          </w:p>
        </w:tc>
      </w:tr>
      <w:tr w:rsidR="00FD3464" w14:paraId="08F45565"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ED012B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60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F6B7AB6"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8</w:t>
            </w:r>
          </w:p>
        </w:tc>
        <w:tc>
          <w:tcPr>
            <w:tcW w:w="850" w:type="dxa"/>
            <w:tcBorders>
              <w:top w:val="single" w:sz="4" w:space="0" w:color="auto"/>
              <w:left w:val="single" w:sz="4" w:space="0" w:color="auto"/>
              <w:bottom w:val="single" w:sz="4" w:space="0" w:color="auto"/>
              <w:right w:val="single" w:sz="4" w:space="0" w:color="auto"/>
            </w:tcBorders>
            <w:hideMark/>
          </w:tcPr>
          <w:p w14:paraId="794F5C6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7497BAEB"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clips nº 8/0</w:t>
            </w:r>
            <w:r>
              <w:rPr>
                <w:color w:val="000000" w:themeColor="text1"/>
                <w:sz w:val="16"/>
                <w:szCs w:val="16"/>
                <w:lang w:eastAsia="en-US"/>
              </w:rPr>
              <w:t xml:space="preserve"> - niquelado - de boa qualidade, sem rebarbas, resistente, caixas com 500 gr.</w:t>
            </w:r>
          </w:p>
        </w:tc>
        <w:tc>
          <w:tcPr>
            <w:tcW w:w="993" w:type="dxa"/>
            <w:tcBorders>
              <w:top w:val="single" w:sz="4" w:space="0" w:color="auto"/>
              <w:left w:val="single" w:sz="4" w:space="0" w:color="auto"/>
              <w:bottom w:val="single" w:sz="4" w:space="0" w:color="auto"/>
              <w:right w:val="single" w:sz="4" w:space="0" w:color="auto"/>
            </w:tcBorders>
            <w:hideMark/>
          </w:tcPr>
          <w:p w14:paraId="7BEAC6D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BACCHI</w:t>
            </w:r>
          </w:p>
        </w:tc>
        <w:tc>
          <w:tcPr>
            <w:tcW w:w="1008" w:type="dxa"/>
            <w:tcBorders>
              <w:top w:val="single" w:sz="4" w:space="0" w:color="auto"/>
              <w:left w:val="single" w:sz="4" w:space="0" w:color="auto"/>
              <w:bottom w:val="single" w:sz="4" w:space="0" w:color="auto"/>
              <w:right w:val="single" w:sz="4" w:space="0" w:color="auto"/>
            </w:tcBorders>
          </w:tcPr>
          <w:p w14:paraId="78DC62C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R$7,85</w:t>
            </w:r>
          </w:p>
          <w:p w14:paraId="39C7542D"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EF5060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R$62,80</w:t>
            </w:r>
          </w:p>
        </w:tc>
      </w:tr>
      <w:tr w:rsidR="00FD3464" w14:paraId="73A13AC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07CAEE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65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4F8C84"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36</w:t>
            </w:r>
          </w:p>
        </w:tc>
        <w:tc>
          <w:tcPr>
            <w:tcW w:w="850" w:type="dxa"/>
            <w:tcBorders>
              <w:top w:val="single" w:sz="4" w:space="0" w:color="auto"/>
              <w:left w:val="single" w:sz="4" w:space="0" w:color="auto"/>
              <w:bottom w:val="single" w:sz="4" w:space="0" w:color="auto"/>
              <w:right w:val="single" w:sz="4" w:space="0" w:color="auto"/>
            </w:tcBorders>
            <w:hideMark/>
          </w:tcPr>
          <w:p w14:paraId="08CE9CA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795CF122" w14:textId="77777777" w:rsidR="00FD3464" w:rsidRDefault="00FD3464">
            <w:pPr>
              <w:spacing w:line="276" w:lineRule="auto"/>
              <w:jc w:val="both"/>
              <w:rPr>
                <w:rFonts w:ascii="Arial Narrow" w:hAnsi="Arial Narrow"/>
                <w:color w:val="000000" w:themeColor="text1"/>
                <w:lang w:eastAsia="en-US"/>
              </w:rPr>
            </w:pPr>
            <w:proofErr w:type="gramStart"/>
            <w:r>
              <w:rPr>
                <w:b/>
                <w:bCs/>
                <w:color w:val="000000" w:themeColor="text1"/>
                <w:sz w:val="16"/>
                <w:szCs w:val="16"/>
                <w:lang w:eastAsia="en-US"/>
              </w:rPr>
              <w:t>clips prendedor</w:t>
            </w:r>
            <w:proofErr w:type="gramEnd"/>
            <w:r>
              <w:rPr>
                <w:b/>
                <w:bCs/>
                <w:color w:val="000000" w:themeColor="text1"/>
                <w:sz w:val="16"/>
                <w:szCs w:val="16"/>
                <w:lang w:eastAsia="en-US"/>
              </w:rPr>
              <w:t xml:space="preserve"> de papel, na cor preta,</w:t>
            </w:r>
            <w:r>
              <w:rPr>
                <w:color w:val="000000" w:themeColor="text1"/>
                <w:sz w:val="16"/>
                <w:szCs w:val="16"/>
                <w:lang w:eastAsia="en-US"/>
              </w:rPr>
              <w:t xml:space="preserve"> em resina </w:t>
            </w:r>
            <w:proofErr w:type="spellStart"/>
            <w:r>
              <w:rPr>
                <w:color w:val="000000" w:themeColor="text1"/>
                <w:sz w:val="16"/>
                <w:szCs w:val="16"/>
                <w:lang w:eastAsia="en-US"/>
              </w:rPr>
              <w:t>termoplásticametal</w:t>
            </w:r>
            <w:proofErr w:type="spellEnd"/>
            <w:r>
              <w:rPr>
                <w:color w:val="000000" w:themeColor="text1"/>
                <w:sz w:val="16"/>
                <w:szCs w:val="16"/>
                <w:lang w:eastAsia="en-US"/>
              </w:rPr>
              <w:t xml:space="preserve"> e pintura eletrostática, tamanho </w:t>
            </w:r>
            <w:r>
              <w:rPr>
                <w:b/>
                <w:bCs/>
                <w:color w:val="000000" w:themeColor="text1"/>
                <w:sz w:val="16"/>
                <w:szCs w:val="16"/>
                <w:lang w:eastAsia="en-US"/>
              </w:rPr>
              <w:t>51mm.</w:t>
            </w:r>
          </w:p>
        </w:tc>
        <w:tc>
          <w:tcPr>
            <w:tcW w:w="993" w:type="dxa"/>
            <w:tcBorders>
              <w:top w:val="single" w:sz="4" w:space="0" w:color="auto"/>
              <w:left w:val="single" w:sz="4" w:space="0" w:color="auto"/>
              <w:bottom w:val="single" w:sz="4" w:space="0" w:color="auto"/>
              <w:right w:val="single" w:sz="4" w:space="0" w:color="auto"/>
            </w:tcBorders>
            <w:hideMark/>
          </w:tcPr>
          <w:p w14:paraId="7D9B9B3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559E5C2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R$1,05</w:t>
            </w:r>
          </w:p>
          <w:p w14:paraId="37432A67"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6BE752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R$37,80</w:t>
            </w:r>
          </w:p>
        </w:tc>
      </w:tr>
      <w:tr w:rsidR="00FD3464" w14:paraId="75AAC420"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B5997F4"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67</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27183A"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93</w:t>
            </w:r>
          </w:p>
        </w:tc>
        <w:tc>
          <w:tcPr>
            <w:tcW w:w="850" w:type="dxa"/>
            <w:tcBorders>
              <w:top w:val="single" w:sz="4" w:space="0" w:color="auto"/>
              <w:left w:val="single" w:sz="4" w:space="0" w:color="auto"/>
              <w:bottom w:val="single" w:sz="4" w:space="0" w:color="auto"/>
              <w:right w:val="single" w:sz="4" w:space="0" w:color="auto"/>
            </w:tcBorders>
            <w:hideMark/>
          </w:tcPr>
          <w:p w14:paraId="01D91F79"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0199137E"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cola brilho/</w:t>
            </w:r>
            <w:proofErr w:type="spellStart"/>
            <w:r>
              <w:rPr>
                <w:b/>
                <w:bCs/>
                <w:color w:val="000000" w:themeColor="text1"/>
                <w:sz w:val="16"/>
                <w:szCs w:val="16"/>
                <w:lang w:eastAsia="en-US"/>
              </w:rPr>
              <w:t>gliter</w:t>
            </w:r>
            <w:proofErr w:type="spellEnd"/>
            <w:r>
              <w:rPr>
                <w:b/>
                <w:bCs/>
                <w:color w:val="000000" w:themeColor="text1"/>
                <w:sz w:val="16"/>
                <w:szCs w:val="16"/>
                <w:lang w:eastAsia="en-US"/>
              </w:rPr>
              <w:t>,</w:t>
            </w:r>
            <w:r>
              <w:rPr>
                <w:color w:val="000000" w:themeColor="text1"/>
                <w:sz w:val="16"/>
                <w:szCs w:val="16"/>
                <w:lang w:eastAsia="en-US"/>
              </w:rPr>
              <w:t xml:space="preserve"> tubo com </w:t>
            </w:r>
            <w:r>
              <w:rPr>
                <w:b/>
                <w:bCs/>
                <w:color w:val="000000" w:themeColor="text1"/>
                <w:sz w:val="16"/>
                <w:szCs w:val="16"/>
                <w:lang w:eastAsia="en-US"/>
              </w:rPr>
              <w:t>35 gramas</w:t>
            </w:r>
            <w:r>
              <w:rPr>
                <w:color w:val="000000" w:themeColor="text1"/>
                <w:sz w:val="16"/>
                <w:szCs w:val="16"/>
                <w:lang w:eastAsia="en-US"/>
              </w:rPr>
              <w:t xml:space="preserve">, possui bico aplicador </w:t>
            </w:r>
            <w:proofErr w:type="spellStart"/>
            <w:r>
              <w:rPr>
                <w:color w:val="000000" w:themeColor="text1"/>
                <w:sz w:val="16"/>
                <w:szCs w:val="16"/>
                <w:lang w:eastAsia="en-US"/>
              </w:rPr>
              <w:t>anti-entupimento</w:t>
            </w:r>
            <w:proofErr w:type="spellEnd"/>
            <w:r>
              <w:rPr>
                <w:color w:val="000000" w:themeColor="text1"/>
                <w:sz w:val="16"/>
                <w:szCs w:val="16"/>
                <w:lang w:eastAsia="en-US"/>
              </w:rPr>
              <w:t xml:space="preserve"> e que permite aplicações uniformes de 0,5 mm, produto deverá estar disponível em diversas opções de cores a serem definidas no momento da compra: vermelha, prata, dourada, azul, verde, rosa.</w:t>
            </w:r>
          </w:p>
        </w:tc>
        <w:tc>
          <w:tcPr>
            <w:tcW w:w="993" w:type="dxa"/>
            <w:tcBorders>
              <w:top w:val="single" w:sz="4" w:space="0" w:color="auto"/>
              <w:left w:val="single" w:sz="4" w:space="0" w:color="auto"/>
              <w:bottom w:val="single" w:sz="4" w:space="0" w:color="auto"/>
              <w:right w:val="single" w:sz="4" w:space="0" w:color="auto"/>
            </w:tcBorders>
            <w:hideMark/>
          </w:tcPr>
          <w:p w14:paraId="688D748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ACRILEX</w:t>
            </w:r>
          </w:p>
        </w:tc>
        <w:tc>
          <w:tcPr>
            <w:tcW w:w="1008" w:type="dxa"/>
            <w:tcBorders>
              <w:top w:val="single" w:sz="4" w:space="0" w:color="auto"/>
              <w:left w:val="single" w:sz="4" w:space="0" w:color="auto"/>
              <w:bottom w:val="single" w:sz="4" w:space="0" w:color="auto"/>
              <w:right w:val="single" w:sz="4" w:space="0" w:color="auto"/>
            </w:tcBorders>
          </w:tcPr>
          <w:p w14:paraId="15BC793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R$2,39</w:t>
            </w:r>
          </w:p>
          <w:p w14:paraId="7A83FF36"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4E2A39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R$222,27</w:t>
            </w:r>
          </w:p>
        </w:tc>
      </w:tr>
      <w:tr w:rsidR="00FD3464" w14:paraId="240C41BB"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332EB8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70</w:t>
            </w:r>
          </w:p>
        </w:tc>
        <w:tc>
          <w:tcPr>
            <w:tcW w:w="709" w:type="dxa"/>
            <w:tcBorders>
              <w:top w:val="single" w:sz="4" w:space="0" w:color="auto"/>
              <w:left w:val="single" w:sz="4" w:space="0" w:color="auto"/>
              <w:bottom w:val="single" w:sz="4" w:space="0" w:color="auto"/>
              <w:right w:val="single" w:sz="4" w:space="0" w:color="auto"/>
            </w:tcBorders>
            <w:vAlign w:val="bottom"/>
            <w:hideMark/>
          </w:tcPr>
          <w:p w14:paraId="43823CBC"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65</w:t>
            </w:r>
          </w:p>
        </w:tc>
        <w:tc>
          <w:tcPr>
            <w:tcW w:w="850" w:type="dxa"/>
            <w:tcBorders>
              <w:top w:val="single" w:sz="4" w:space="0" w:color="auto"/>
              <w:left w:val="single" w:sz="4" w:space="0" w:color="auto"/>
              <w:bottom w:val="single" w:sz="4" w:space="0" w:color="auto"/>
              <w:right w:val="single" w:sz="4" w:space="0" w:color="auto"/>
            </w:tcBorders>
            <w:hideMark/>
          </w:tcPr>
          <w:p w14:paraId="7660D5F4"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7BFCF3CA"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 xml:space="preserve">cola para </w:t>
            </w:r>
            <w:proofErr w:type="spellStart"/>
            <w:r>
              <w:rPr>
                <w:b/>
                <w:bCs/>
                <w:color w:val="000000" w:themeColor="text1"/>
                <w:sz w:val="16"/>
                <w:szCs w:val="16"/>
                <w:lang w:eastAsia="en-US"/>
              </w:rPr>
              <w:t>eva</w:t>
            </w:r>
            <w:proofErr w:type="spellEnd"/>
            <w:r>
              <w:rPr>
                <w:b/>
                <w:bCs/>
                <w:color w:val="000000" w:themeColor="text1"/>
                <w:sz w:val="16"/>
                <w:szCs w:val="16"/>
                <w:lang w:eastAsia="en-US"/>
              </w:rPr>
              <w:t xml:space="preserve"> e isopor</w:t>
            </w:r>
            <w:r>
              <w:rPr>
                <w:color w:val="000000" w:themeColor="text1"/>
                <w:sz w:val="16"/>
                <w:szCs w:val="16"/>
                <w:lang w:eastAsia="en-US"/>
              </w:rPr>
              <w:t xml:space="preserve"> - tubo com no mínimo 35 gramas.</w:t>
            </w:r>
          </w:p>
        </w:tc>
        <w:tc>
          <w:tcPr>
            <w:tcW w:w="993" w:type="dxa"/>
            <w:tcBorders>
              <w:top w:val="single" w:sz="4" w:space="0" w:color="auto"/>
              <w:left w:val="single" w:sz="4" w:space="0" w:color="auto"/>
              <w:bottom w:val="single" w:sz="4" w:space="0" w:color="auto"/>
              <w:right w:val="single" w:sz="4" w:space="0" w:color="auto"/>
            </w:tcBorders>
            <w:hideMark/>
          </w:tcPr>
          <w:p w14:paraId="322179D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u w:val="single"/>
                <w:lang w:eastAsia="en-US"/>
              </w:rPr>
              <w:t>FRAMA</w:t>
            </w:r>
          </w:p>
        </w:tc>
        <w:tc>
          <w:tcPr>
            <w:tcW w:w="1008" w:type="dxa"/>
            <w:tcBorders>
              <w:top w:val="single" w:sz="4" w:space="0" w:color="auto"/>
              <w:left w:val="single" w:sz="4" w:space="0" w:color="auto"/>
              <w:bottom w:val="single" w:sz="4" w:space="0" w:color="auto"/>
              <w:right w:val="single" w:sz="4" w:space="0" w:color="auto"/>
            </w:tcBorders>
            <w:hideMark/>
          </w:tcPr>
          <w:p w14:paraId="494C8892" w14:textId="77777777" w:rsidR="00FD3464" w:rsidRDefault="00FD3464">
            <w:pPr>
              <w:spacing w:line="276" w:lineRule="auto"/>
              <w:jc w:val="center"/>
              <w:rPr>
                <w:rFonts w:ascii="Arial Narrow" w:hAnsi="Arial Narrow"/>
                <w:color w:val="000000" w:themeColor="text1"/>
                <w:sz w:val="18"/>
                <w:szCs w:val="18"/>
                <w:u w:val="single"/>
                <w:lang w:eastAsia="en-US"/>
              </w:rPr>
            </w:pPr>
            <w:r>
              <w:rPr>
                <w:rFonts w:ascii="Arial Narrow" w:hAnsi="Arial Narrow"/>
                <w:color w:val="000000" w:themeColor="text1"/>
                <w:sz w:val="18"/>
                <w:szCs w:val="18"/>
                <w:u w:val="single"/>
                <w:lang w:eastAsia="en-US"/>
              </w:rPr>
              <w:t>R$1,84</w:t>
            </w:r>
          </w:p>
        </w:tc>
        <w:tc>
          <w:tcPr>
            <w:tcW w:w="976" w:type="dxa"/>
            <w:tcBorders>
              <w:top w:val="single" w:sz="4" w:space="0" w:color="auto"/>
              <w:left w:val="single" w:sz="4" w:space="0" w:color="auto"/>
              <w:bottom w:val="single" w:sz="4" w:space="0" w:color="auto"/>
              <w:right w:val="single" w:sz="4" w:space="0" w:color="auto"/>
            </w:tcBorders>
            <w:hideMark/>
          </w:tcPr>
          <w:p w14:paraId="182023D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R$119,60</w:t>
            </w:r>
          </w:p>
        </w:tc>
      </w:tr>
      <w:tr w:rsidR="00FD3464" w14:paraId="53C18892"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5426D1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75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060C4A1"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50</w:t>
            </w:r>
          </w:p>
        </w:tc>
        <w:tc>
          <w:tcPr>
            <w:tcW w:w="850" w:type="dxa"/>
            <w:tcBorders>
              <w:top w:val="single" w:sz="4" w:space="0" w:color="auto"/>
              <w:left w:val="single" w:sz="4" w:space="0" w:color="auto"/>
              <w:bottom w:val="single" w:sz="4" w:space="0" w:color="auto"/>
              <w:right w:val="single" w:sz="4" w:space="0" w:color="auto"/>
            </w:tcBorders>
            <w:hideMark/>
          </w:tcPr>
          <w:p w14:paraId="7B643F2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bottom"/>
            <w:hideMark/>
          </w:tcPr>
          <w:p w14:paraId="4FD8E117"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corretivo, </w:t>
            </w:r>
            <w:r>
              <w:rPr>
                <w:color w:val="000000" w:themeColor="text1"/>
                <w:sz w:val="16"/>
                <w:szCs w:val="16"/>
                <w:lang w:eastAsia="en-US"/>
              </w:rPr>
              <w:t>tipo fita, com 13 metros, largura4,2mm</w:t>
            </w:r>
          </w:p>
        </w:tc>
        <w:tc>
          <w:tcPr>
            <w:tcW w:w="993" w:type="dxa"/>
            <w:tcBorders>
              <w:top w:val="single" w:sz="4" w:space="0" w:color="auto"/>
              <w:left w:val="single" w:sz="4" w:space="0" w:color="auto"/>
              <w:bottom w:val="single" w:sz="4" w:space="0" w:color="auto"/>
              <w:right w:val="single" w:sz="4" w:space="0" w:color="auto"/>
            </w:tcBorders>
            <w:hideMark/>
          </w:tcPr>
          <w:p w14:paraId="4E40024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08A520B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R$4,35</w:t>
            </w:r>
          </w:p>
          <w:p w14:paraId="41E5A131"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165A6E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R$217,50</w:t>
            </w:r>
          </w:p>
        </w:tc>
      </w:tr>
      <w:tr w:rsidR="00FD3464" w14:paraId="2A1B325D"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2A124E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76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B117FEB"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31</w:t>
            </w:r>
          </w:p>
        </w:tc>
        <w:tc>
          <w:tcPr>
            <w:tcW w:w="850" w:type="dxa"/>
            <w:tcBorders>
              <w:top w:val="single" w:sz="4" w:space="0" w:color="auto"/>
              <w:left w:val="single" w:sz="4" w:space="0" w:color="auto"/>
              <w:bottom w:val="single" w:sz="4" w:space="0" w:color="auto"/>
              <w:right w:val="single" w:sz="4" w:space="0" w:color="auto"/>
            </w:tcBorders>
            <w:hideMark/>
          </w:tcPr>
          <w:p w14:paraId="29653795"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2B122779"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corretivo líquido</w:t>
            </w:r>
            <w:r>
              <w:rPr>
                <w:color w:val="000000" w:themeColor="text1"/>
                <w:sz w:val="16"/>
                <w:szCs w:val="16"/>
                <w:lang w:eastAsia="en-US"/>
              </w:rPr>
              <w:t xml:space="preserve"> – tubos com pincel para aplicação contendo 18 ml, lavável, não tóxico, cobertura uniforme, deverá cobrir na primeira demão, secagem rápida. com certificação do </w:t>
            </w:r>
            <w:proofErr w:type="spellStart"/>
            <w:r>
              <w:rPr>
                <w:color w:val="000000" w:themeColor="text1"/>
                <w:sz w:val="16"/>
                <w:szCs w:val="16"/>
                <w:lang w:eastAsia="en-US"/>
              </w:rPr>
              <w:t>inmetro</w:t>
            </w:r>
            <w:proofErr w:type="spellEnd"/>
            <w:r>
              <w:rPr>
                <w:color w:val="000000" w:themeColor="text1"/>
                <w:sz w:val="16"/>
                <w:szCs w:val="16"/>
                <w:lang w:eastAsia="en-US"/>
              </w:rPr>
              <w:t xml:space="preserve"> impressa na embalagem.</w:t>
            </w:r>
          </w:p>
        </w:tc>
        <w:tc>
          <w:tcPr>
            <w:tcW w:w="993" w:type="dxa"/>
            <w:tcBorders>
              <w:top w:val="single" w:sz="4" w:space="0" w:color="auto"/>
              <w:left w:val="single" w:sz="4" w:space="0" w:color="auto"/>
              <w:bottom w:val="single" w:sz="4" w:space="0" w:color="auto"/>
              <w:right w:val="single" w:sz="4" w:space="0" w:color="auto"/>
            </w:tcBorders>
            <w:hideMark/>
          </w:tcPr>
          <w:p w14:paraId="7281065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FRAMA</w:t>
            </w:r>
          </w:p>
        </w:tc>
        <w:tc>
          <w:tcPr>
            <w:tcW w:w="1008" w:type="dxa"/>
            <w:tcBorders>
              <w:top w:val="single" w:sz="4" w:space="0" w:color="auto"/>
              <w:left w:val="single" w:sz="4" w:space="0" w:color="auto"/>
              <w:bottom w:val="single" w:sz="4" w:space="0" w:color="auto"/>
              <w:right w:val="single" w:sz="4" w:space="0" w:color="auto"/>
            </w:tcBorders>
          </w:tcPr>
          <w:p w14:paraId="5ADD89C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R$0,98</w:t>
            </w:r>
          </w:p>
          <w:p w14:paraId="7FFB8476"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F1595A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R$30,38</w:t>
            </w:r>
          </w:p>
        </w:tc>
      </w:tr>
      <w:tr w:rsidR="00FD3464" w14:paraId="366AEFBF"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067D5A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A7C4687"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14</w:t>
            </w:r>
          </w:p>
        </w:tc>
        <w:tc>
          <w:tcPr>
            <w:tcW w:w="850" w:type="dxa"/>
            <w:tcBorders>
              <w:top w:val="single" w:sz="4" w:space="0" w:color="auto"/>
              <w:left w:val="single" w:sz="4" w:space="0" w:color="auto"/>
              <w:bottom w:val="single" w:sz="4" w:space="0" w:color="auto"/>
              <w:right w:val="single" w:sz="4" w:space="0" w:color="auto"/>
            </w:tcBorders>
            <w:hideMark/>
          </w:tcPr>
          <w:p w14:paraId="6CAA8162"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4326C5C"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 xml:space="preserve">cortador para </w:t>
            </w:r>
            <w:proofErr w:type="spellStart"/>
            <w:r>
              <w:rPr>
                <w:b/>
                <w:bCs/>
                <w:color w:val="000000" w:themeColor="text1"/>
                <w:sz w:val="16"/>
                <w:szCs w:val="16"/>
                <w:lang w:eastAsia="en-US"/>
              </w:rPr>
              <w:t>eva</w:t>
            </w:r>
            <w:proofErr w:type="spellEnd"/>
            <w:r>
              <w:rPr>
                <w:color w:val="000000" w:themeColor="text1"/>
                <w:sz w:val="16"/>
                <w:szCs w:val="16"/>
                <w:lang w:eastAsia="en-US"/>
              </w:rPr>
              <w:t>, grande, nas formas: bolinha, urso, patinha, estrela laço, borboleta. abelha. coração (02), flor (02), neve (1), estrela (1), anjo (1). tamanho médio</w:t>
            </w:r>
          </w:p>
        </w:tc>
        <w:tc>
          <w:tcPr>
            <w:tcW w:w="993" w:type="dxa"/>
            <w:tcBorders>
              <w:top w:val="single" w:sz="4" w:space="0" w:color="auto"/>
              <w:left w:val="single" w:sz="4" w:space="0" w:color="auto"/>
              <w:bottom w:val="single" w:sz="4" w:space="0" w:color="auto"/>
              <w:right w:val="single" w:sz="4" w:space="0" w:color="auto"/>
            </w:tcBorders>
            <w:hideMark/>
          </w:tcPr>
          <w:p w14:paraId="7D73E4A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6217D5B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p w14:paraId="476E17C2"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5923E3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R$264,60</w:t>
            </w:r>
          </w:p>
        </w:tc>
      </w:tr>
      <w:tr w:rsidR="00FD3464" w14:paraId="1DCB138F"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F7C4BB4"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79</w:t>
            </w:r>
          </w:p>
        </w:tc>
        <w:tc>
          <w:tcPr>
            <w:tcW w:w="709" w:type="dxa"/>
            <w:tcBorders>
              <w:top w:val="single" w:sz="4" w:space="0" w:color="auto"/>
              <w:left w:val="single" w:sz="4" w:space="0" w:color="auto"/>
              <w:bottom w:val="single" w:sz="4" w:space="0" w:color="auto"/>
              <w:right w:val="single" w:sz="4" w:space="0" w:color="auto"/>
            </w:tcBorders>
            <w:vAlign w:val="bottom"/>
            <w:hideMark/>
          </w:tcPr>
          <w:p w14:paraId="1E70FFA6"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700</w:t>
            </w:r>
          </w:p>
        </w:tc>
        <w:tc>
          <w:tcPr>
            <w:tcW w:w="850" w:type="dxa"/>
            <w:tcBorders>
              <w:top w:val="single" w:sz="4" w:space="0" w:color="auto"/>
              <w:left w:val="single" w:sz="4" w:space="0" w:color="auto"/>
              <w:bottom w:val="single" w:sz="4" w:space="0" w:color="auto"/>
              <w:right w:val="single" w:sz="4" w:space="0" w:color="auto"/>
            </w:tcBorders>
            <w:hideMark/>
          </w:tcPr>
          <w:p w14:paraId="700C532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23DFD751"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envelope ofício branco</w:t>
            </w:r>
            <w:r>
              <w:rPr>
                <w:color w:val="000000" w:themeColor="text1"/>
                <w:sz w:val="16"/>
                <w:szCs w:val="16"/>
                <w:lang w:eastAsia="en-US"/>
              </w:rPr>
              <w:t xml:space="preserve"> 24cmx34cm</w:t>
            </w:r>
          </w:p>
        </w:tc>
        <w:tc>
          <w:tcPr>
            <w:tcW w:w="993" w:type="dxa"/>
            <w:tcBorders>
              <w:top w:val="single" w:sz="4" w:space="0" w:color="auto"/>
              <w:left w:val="single" w:sz="4" w:space="0" w:color="auto"/>
              <w:bottom w:val="single" w:sz="4" w:space="0" w:color="auto"/>
              <w:right w:val="single" w:sz="4" w:space="0" w:color="auto"/>
            </w:tcBorders>
            <w:hideMark/>
          </w:tcPr>
          <w:p w14:paraId="5D53FC8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ACRYTI</w:t>
            </w:r>
          </w:p>
        </w:tc>
        <w:tc>
          <w:tcPr>
            <w:tcW w:w="1008" w:type="dxa"/>
            <w:tcBorders>
              <w:top w:val="single" w:sz="4" w:space="0" w:color="auto"/>
              <w:left w:val="single" w:sz="4" w:space="0" w:color="auto"/>
              <w:bottom w:val="single" w:sz="4" w:space="0" w:color="auto"/>
              <w:right w:val="single" w:sz="4" w:space="0" w:color="auto"/>
            </w:tcBorders>
          </w:tcPr>
          <w:p w14:paraId="7A0C2A3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R$0,24</w:t>
            </w:r>
          </w:p>
          <w:p w14:paraId="3FBCC2B8"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786E9F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R$168,00</w:t>
            </w:r>
          </w:p>
        </w:tc>
      </w:tr>
      <w:tr w:rsidR="00FD3464" w14:paraId="0DAB51E3"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2BA127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98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633DF2"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hideMark/>
          </w:tcPr>
          <w:p w14:paraId="054C10C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522D88E6"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extrator de grampos </w:t>
            </w:r>
            <w:r>
              <w:rPr>
                <w:color w:val="000000" w:themeColor="text1"/>
                <w:sz w:val="16"/>
                <w:szCs w:val="16"/>
                <w:lang w:eastAsia="en-US"/>
              </w:rPr>
              <w:t>tipo espátula, em aço inox, utilizado p/ sacar grampos de grampeadores, medidas mínimas 145mm x 15mm ponta fina.</w:t>
            </w:r>
          </w:p>
        </w:tc>
        <w:tc>
          <w:tcPr>
            <w:tcW w:w="993" w:type="dxa"/>
            <w:tcBorders>
              <w:top w:val="single" w:sz="4" w:space="0" w:color="auto"/>
              <w:left w:val="single" w:sz="4" w:space="0" w:color="auto"/>
              <w:bottom w:val="single" w:sz="4" w:space="0" w:color="auto"/>
              <w:right w:val="single" w:sz="4" w:space="0" w:color="auto"/>
            </w:tcBorders>
            <w:hideMark/>
          </w:tcPr>
          <w:p w14:paraId="37E9C62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CARBRINK</w:t>
            </w:r>
          </w:p>
        </w:tc>
        <w:tc>
          <w:tcPr>
            <w:tcW w:w="1008" w:type="dxa"/>
            <w:tcBorders>
              <w:top w:val="single" w:sz="4" w:space="0" w:color="auto"/>
              <w:left w:val="single" w:sz="4" w:space="0" w:color="auto"/>
              <w:bottom w:val="single" w:sz="4" w:space="0" w:color="auto"/>
              <w:right w:val="single" w:sz="4" w:space="0" w:color="auto"/>
            </w:tcBorders>
          </w:tcPr>
          <w:p w14:paraId="1E62D36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R$0,89</w:t>
            </w:r>
          </w:p>
          <w:p w14:paraId="5053FF96"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181050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R$17,80</w:t>
            </w:r>
          </w:p>
        </w:tc>
      </w:tr>
      <w:tr w:rsidR="00FD3464" w14:paraId="351C95A6"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071319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100</w:t>
            </w:r>
          </w:p>
        </w:tc>
        <w:tc>
          <w:tcPr>
            <w:tcW w:w="709" w:type="dxa"/>
            <w:tcBorders>
              <w:top w:val="single" w:sz="4" w:space="0" w:color="auto"/>
              <w:left w:val="single" w:sz="4" w:space="0" w:color="auto"/>
              <w:bottom w:val="single" w:sz="4" w:space="0" w:color="auto"/>
              <w:right w:val="single" w:sz="4" w:space="0" w:color="auto"/>
            </w:tcBorders>
            <w:vAlign w:val="bottom"/>
            <w:hideMark/>
          </w:tcPr>
          <w:p w14:paraId="1188CD5F"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hideMark/>
          </w:tcPr>
          <w:p w14:paraId="483B629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RL</w:t>
            </w:r>
          </w:p>
        </w:tc>
        <w:tc>
          <w:tcPr>
            <w:tcW w:w="4683" w:type="dxa"/>
            <w:tcBorders>
              <w:top w:val="single" w:sz="4" w:space="0" w:color="auto"/>
              <w:left w:val="single" w:sz="4" w:space="0" w:color="auto"/>
              <w:bottom w:val="single" w:sz="4" w:space="0" w:color="auto"/>
              <w:right w:val="single" w:sz="4" w:space="0" w:color="auto"/>
            </w:tcBorders>
            <w:hideMark/>
          </w:tcPr>
          <w:p w14:paraId="29433A14"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fita auto adesiva crepe branca</w:t>
            </w:r>
            <w:r>
              <w:rPr>
                <w:color w:val="000000" w:themeColor="text1"/>
                <w:sz w:val="16"/>
                <w:szCs w:val="16"/>
                <w:lang w:eastAsia="en-US"/>
              </w:rPr>
              <w:t xml:space="preserve"> - papel </w:t>
            </w:r>
            <w:proofErr w:type="spellStart"/>
            <w:r>
              <w:rPr>
                <w:color w:val="000000" w:themeColor="text1"/>
                <w:sz w:val="16"/>
                <w:szCs w:val="16"/>
                <w:lang w:eastAsia="en-US"/>
              </w:rPr>
              <w:t>crepado</w:t>
            </w:r>
            <w:proofErr w:type="spellEnd"/>
            <w:r>
              <w:rPr>
                <w:color w:val="000000" w:themeColor="text1"/>
                <w:sz w:val="16"/>
                <w:szCs w:val="16"/>
                <w:lang w:eastAsia="en-US"/>
              </w:rPr>
              <w:t xml:space="preserve">, rolo uniforme sem rebarba de cola, rolo de ótima aderência, medindo </w:t>
            </w:r>
            <w:r>
              <w:rPr>
                <w:b/>
                <w:bCs/>
                <w:color w:val="000000" w:themeColor="text1"/>
                <w:sz w:val="16"/>
                <w:szCs w:val="16"/>
                <w:lang w:eastAsia="en-US"/>
              </w:rPr>
              <w:t>19mm x 50m.</w:t>
            </w:r>
          </w:p>
        </w:tc>
        <w:tc>
          <w:tcPr>
            <w:tcW w:w="993" w:type="dxa"/>
            <w:tcBorders>
              <w:top w:val="single" w:sz="4" w:space="0" w:color="auto"/>
              <w:left w:val="single" w:sz="4" w:space="0" w:color="auto"/>
              <w:bottom w:val="single" w:sz="4" w:space="0" w:color="auto"/>
              <w:right w:val="single" w:sz="4" w:space="0" w:color="auto"/>
            </w:tcBorders>
            <w:hideMark/>
          </w:tcPr>
          <w:p w14:paraId="1317D80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tc>
        <w:tc>
          <w:tcPr>
            <w:tcW w:w="1008" w:type="dxa"/>
            <w:tcBorders>
              <w:top w:val="single" w:sz="4" w:space="0" w:color="auto"/>
              <w:left w:val="single" w:sz="4" w:space="0" w:color="auto"/>
              <w:bottom w:val="single" w:sz="4" w:space="0" w:color="auto"/>
              <w:right w:val="single" w:sz="4" w:space="0" w:color="auto"/>
            </w:tcBorders>
          </w:tcPr>
          <w:p w14:paraId="14C63D7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R$2,18</w:t>
            </w:r>
          </w:p>
          <w:p w14:paraId="143099F5"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78F076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R$165,68</w:t>
            </w:r>
          </w:p>
        </w:tc>
      </w:tr>
      <w:tr w:rsidR="00FD3464" w14:paraId="0400FD2B"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4A5CBD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107</w:t>
            </w:r>
          </w:p>
        </w:tc>
        <w:tc>
          <w:tcPr>
            <w:tcW w:w="709" w:type="dxa"/>
            <w:tcBorders>
              <w:top w:val="single" w:sz="4" w:space="0" w:color="auto"/>
              <w:left w:val="single" w:sz="4" w:space="0" w:color="auto"/>
              <w:bottom w:val="single" w:sz="4" w:space="0" w:color="auto"/>
              <w:right w:val="single" w:sz="4" w:space="0" w:color="auto"/>
            </w:tcBorders>
            <w:vAlign w:val="bottom"/>
            <w:hideMark/>
          </w:tcPr>
          <w:p w14:paraId="078A8680"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568C3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RL</w:t>
            </w:r>
          </w:p>
        </w:tc>
        <w:tc>
          <w:tcPr>
            <w:tcW w:w="4683" w:type="dxa"/>
            <w:tcBorders>
              <w:top w:val="single" w:sz="4" w:space="0" w:color="auto"/>
              <w:left w:val="single" w:sz="4" w:space="0" w:color="auto"/>
              <w:bottom w:val="single" w:sz="4" w:space="0" w:color="auto"/>
              <w:right w:val="single" w:sz="4" w:space="0" w:color="auto"/>
            </w:tcBorders>
            <w:hideMark/>
          </w:tcPr>
          <w:p w14:paraId="5B4E81F5"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rolo grande</w:t>
            </w:r>
            <w:r>
              <w:rPr>
                <w:color w:val="000000" w:themeColor="text1"/>
                <w:sz w:val="16"/>
                <w:szCs w:val="16"/>
                <w:lang w:eastAsia="en-US"/>
              </w:rPr>
              <w:t xml:space="preserve">, medindo aproximadamente </w:t>
            </w:r>
            <w:r>
              <w:rPr>
                <w:b/>
                <w:bCs/>
                <w:color w:val="000000" w:themeColor="text1"/>
                <w:sz w:val="16"/>
                <w:szCs w:val="16"/>
                <w:lang w:eastAsia="en-US"/>
              </w:rPr>
              <w:t xml:space="preserve">19 mm x 50 </w:t>
            </w:r>
            <w:proofErr w:type="gramStart"/>
            <w:r>
              <w:rPr>
                <w:b/>
                <w:bCs/>
                <w:color w:val="000000" w:themeColor="text1"/>
                <w:sz w:val="16"/>
                <w:szCs w:val="16"/>
                <w:lang w:eastAsia="en-US"/>
              </w:rPr>
              <w:t>m</w:t>
            </w:r>
            <w:r>
              <w:rPr>
                <w:color w:val="000000" w:themeColor="text1"/>
                <w:sz w:val="16"/>
                <w:szCs w:val="16"/>
                <w:lang w:eastAsia="en-US"/>
              </w:rPr>
              <w:t xml:space="preserve"> ,</w:t>
            </w:r>
            <w:proofErr w:type="gramEnd"/>
            <w:r>
              <w:rPr>
                <w:color w:val="000000" w:themeColor="text1"/>
                <w:sz w:val="16"/>
                <w:szCs w:val="16"/>
                <w:lang w:eastAsia="en-US"/>
              </w:rPr>
              <w:t xml:space="preserve"> </w:t>
            </w:r>
            <w:proofErr w:type="spellStart"/>
            <w:r>
              <w:rPr>
                <w:color w:val="000000" w:themeColor="text1"/>
                <w:sz w:val="16"/>
                <w:szCs w:val="16"/>
                <w:lang w:eastAsia="en-US"/>
              </w:rPr>
              <w:t>monoface</w:t>
            </w:r>
            <w:proofErr w:type="spellEnd"/>
            <w:r>
              <w:rPr>
                <w:color w:val="000000" w:themeColor="text1"/>
                <w:sz w:val="16"/>
                <w:szCs w:val="16"/>
                <w:lang w:eastAsia="en-US"/>
              </w:rPr>
              <w:t>, fita com excelente aderência.</w:t>
            </w:r>
          </w:p>
        </w:tc>
        <w:tc>
          <w:tcPr>
            <w:tcW w:w="993" w:type="dxa"/>
            <w:tcBorders>
              <w:top w:val="single" w:sz="4" w:space="0" w:color="auto"/>
              <w:left w:val="single" w:sz="4" w:space="0" w:color="auto"/>
              <w:bottom w:val="single" w:sz="4" w:space="0" w:color="auto"/>
              <w:right w:val="single" w:sz="4" w:space="0" w:color="auto"/>
            </w:tcBorders>
          </w:tcPr>
          <w:p w14:paraId="6DDC7BA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p w14:paraId="3E7FB158" w14:textId="77777777" w:rsidR="00FD3464" w:rsidRDefault="00FD3464">
            <w:pPr>
              <w:spacing w:line="276" w:lineRule="auto"/>
              <w:jc w:val="center"/>
              <w:rPr>
                <w:rFonts w:ascii="Arial Narrow" w:hAnsi="Arial Narrow"/>
                <w:color w:val="000000" w:themeColor="text1"/>
                <w:sz w:val="18"/>
                <w:szCs w:val="18"/>
                <w:lang w:eastAsia="en-US"/>
              </w:rPr>
            </w:pPr>
          </w:p>
        </w:tc>
        <w:tc>
          <w:tcPr>
            <w:tcW w:w="1008" w:type="dxa"/>
            <w:tcBorders>
              <w:top w:val="single" w:sz="4" w:space="0" w:color="auto"/>
              <w:left w:val="single" w:sz="4" w:space="0" w:color="auto"/>
              <w:bottom w:val="single" w:sz="4" w:space="0" w:color="auto"/>
              <w:right w:val="single" w:sz="4" w:space="0" w:color="auto"/>
            </w:tcBorders>
          </w:tcPr>
          <w:p w14:paraId="43C35F8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R$1,60</w:t>
            </w:r>
          </w:p>
          <w:p w14:paraId="393385D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8A383B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R$8,00</w:t>
            </w:r>
          </w:p>
        </w:tc>
      </w:tr>
      <w:tr w:rsidR="00FD3464" w14:paraId="3845CEA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34FD0D8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AFBA7C9"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hideMark/>
          </w:tcPr>
          <w:p w14:paraId="5360C46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RL</w:t>
            </w:r>
          </w:p>
        </w:tc>
        <w:tc>
          <w:tcPr>
            <w:tcW w:w="4683" w:type="dxa"/>
            <w:tcBorders>
              <w:top w:val="single" w:sz="4" w:space="0" w:color="auto"/>
              <w:left w:val="single" w:sz="4" w:space="0" w:color="auto"/>
              <w:bottom w:val="single" w:sz="4" w:space="0" w:color="auto"/>
              <w:right w:val="single" w:sz="4" w:space="0" w:color="auto"/>
            </w:tcBorders>
            <w:hideMark/>
          </w:tcPr>
          <w:p w14:paraId="425A888B"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fita adesiva rolo pequeno</w:t>
            </w:r>
            <w:r>
              <w:rPr>
                <w:color w:val="000000" w:themeColor="text1"/>
                <w:sz w:val="16"/>
                <w:szCs w:val="16"/>
                <w:lang w:eastAsia="en-US"/>
              </w:rPr>
              <w:t xml:space="preserve">, medindo aproximadamente 12mmx30m, </w:t>
            </w:r>
            <w:proofErr w:type="spellStart"/>
            <w:r>
              <w:rPr>
                <w:color w:val="000000" w:themeColor="text1"/>
                <w:sz w:val="16"/>
                <w:szCs w:val="16"/>
                <w:lang w:eastAsia="en-US"/>
              </w:rPr>
              <w:t>monoface</w:t>
            </w:r>
            <w:proofErr w:type="spellEnd"/>
            <w:r>
              <w:rPr>
                <w:color w:val="000000" w:themeColor="text1"/>
                <w:sz w:val="16"/>
                <w:szCs w:val="16"/>
                <w:lang w:eastAsia="en-US"/>
              </w:rPr>
              <w:t>, fita com excelente aderência.</w:t>
            </w:r>
          </w:p>
        </w:tc>
        <w:tc>
          <w:tcPr>
            <w:tcW w:w="993" w:type="dxa"/>
            <w:tcBorders>
              <w:top w:val="single" w:sz="4" w:space="0" w:color="auto"/>
              <w:left w:val="single" w:sz="4" w:space="0" w:color="auto"/>
              <w:bottom w:val="single" w:sz="4" w:space="0" w:color="auto"/>
              <w:right w:val="single" w:sz="4" w:space="0" w:color="auto"/>
            </w:tcBorders>
            <w:hideMark/>
          </w:tcPr>
          <w:p w14:paraId="2635050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ADERE</w:t>
            </w:r>
          </w:p>
        </w:tc>
        <w:tc>
          <w:tcPr>
            <w:tcW w:w="1008" w:type="dxa"/>
            <w:tcBorders>
              <w:top w:val="single" w:sz="4" w:space="0" w:color="auto"/>
              <w:left w:val="single" w:sz="4" w:space="0" w:color="auto"/>
              <w:bottom w:val="single" w:sz="4" w:space="0" w:color="auto"/>
              <w:right w:val="single" w:sz="4" w:space="0" w:color="auto"/>
            </w:tcBorders>
          </w:tcPr>
          <w:p w14:paraId="5B0EB0C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R$0,68</w:t>
            </w:r>
          </w:p>
          <w:p w14:paraId="5DA107A7"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5AF7C7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R$20,40</w:t>
            </w:r>
          </w:p>
        </w:tc>
      </w:tr>
      <w:tr w:rsidR="00FD3464" w14:paraId="6501F07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9166B3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127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C1CB2F8"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hideMark/>
          </w:tcPr>
          <w:p w14:paraId="140A833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72590536"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giz escolar, comum, para quadro, </w:t>
            </w:r>
            <w:r>
              <w:rPr>
                <w:color w:val="000000" w:themeColor="text1"/>
                <w:sz w:val="16"/>
                <w:szCs w:val="16"/>
                <w:lang w:eastAsia="en-US"/>
              </w:rPr>
              <w:t>caixa com 64 palitos, na cor branca</w:t>
            </w:r>
          </w:p>
        </w:tc>
        <w:tc>
          <w:tcPr>
            <w:tcW w:w="993" w:type="dxa"/>
            <w:tcBorders>
              <w:top w:val="single" w:sz="4" w:space="0" w:color="auto"/>
              <w:left w:val="single" w:sz="4" w:space="0" w:color="auto"/>
              <w:bottom w:val="single" w:sz="4" w:space="0" w:color="auto"/>
              <w:right w:val="single" w:sz="4" w:space="0" w:color="auto"/>
            </w:tcBorders>
            <w:hideMark/>
          </w:tcPr>
          <w:p w14:paraId="5C29CAD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DELTA</w:t>
            </w:r>
          </w:p>
        </w:tc>
        <w:tc>
          <w:tcPr>
            <w:tcW w:w="1008" w:type="dxa"/>
            <w:tcBorders>
              <w:top w:val="single" w:sz="4" w:space="0" w:color="auto"/>
              <w:left w:val="single" w:sz="4" w:space="0" w:color="auto"/>
              <w:bottom w:val="single" w:sz="4" w:space="0" w:color="auto"/>
              <w:right w:val="single" w:sz="4" w:space="0" w:color="auto"/>
            </w:tcBorders>
            <w:hideMark/>
          </w:tcPr>
          <w:p w14:paraId="4A57C5C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R$2,45</w:t>
            </w:r>
          </w:p>
        </w:tc>
        <w:tc>
          <w:tcPr>
            <w:tcW w:w="976" w:type="dxa"/>
            <w:tcBorders>
              <w:top w:val="single" w:sz="4" w:space="0" w:color="auto"/>
              <w:left w:val="single" w:sz="4" w:space="0" w:color="auto"/>
              <w:bottom w:val="single" w:sz="4" w:space="0" w:color="auto"/>
              <w:right w:val="single" w:sz="4" w:space="0" w:color="auto"/>
            </w:tcBorders>
            <w:hideMark/>
          </w:tcPr>
          <w:p w14:paraId="244ACF5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R$49,00</w:t>
            </w:r>
          </w:p>
        </w:tc>
      </w:tr>
      <w:tr w:rsidR="00FD3464" w14:paraId="074BA6F8"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673ACC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128</w:t>
            </w:r>
          </w:p>
        </w:tc>
        <w:tc>
          <w:tcPr>
            <w:tcW w:w="709" w:type="dxa"/>
            <w:tcBorders>
              <w:top w:val="single" w:sz="4" w:space="0" w:color="auto"/>
              <w:left w:val="single" w:sz="4" w:space="0" w:color="auto"/>
              <w:bottom w:val="single" w:sz="4" w:space="0" w:color="auto"/>
              <w:right w:val="single" w:sz="4" w:space="0" w:color="auto"/>
            </w:tcBorders>
            <w:vAlign w:val="bottom"/>
            <w:hideMark/>
          </w:tcPr>
          <w:p w14:paraId="6EB70435"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E2969E0"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15CFA3B3"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 xml:space="preserve">giz escolar, comum, para quadro, </w:t>
            </w:r>
            <w:r>
              <w:rPr>
                <w:color w:val="000000" w:themeColor="text1"/>
                <w:sz w:val="16"/>
                <w:szCs w:val="16"/>
                <w:lang w:eastAsia="en-US"/>
              </w:rPr>
              <w:t>caixa com 64 palitos, colorido</w:t>
            </w:r>
          </w:p>
        </w:tc>
        <w:tc>
          <w:tcPr>
            <w:tcW w:w="993" w:type="dxa"/>
            <w:tcBorders>
              <w:top w:val="single" w:sz="4" w:space="0" w:color="auto"/>
              <w:left w:val="single" w:sz="4" w:space="0" w:color="auto"/>
              <w:bottom w:val="single" w:sz="4" w:space="0" w:color="auto"/>
              <w:right w:val="single" w:sz="4" w:space="0" w:color="auto"/>
            </w:tcBorders>
            <w:hideMark/>
          </w:tcPr>
          <w:p w14:paraId="59C7BE1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DELTA</w:t>
            </w:r>
          </w:p>
        </w:tc>
        <w:tc>
          <w:tcPr>
            <w:tcW w:w="1008" w:type="dxa"/>
            <w:tcBorders>
              <w:top w:val="single" w:sz="4" w:space="0" w:color="auto"/>
              <w:left w:val="single" w:sz="4" w:space="0" w:color="auto"/>
              <w:bottom w:val="single" w:sz="4" w:space="0" w:color="auto"/>
              <w:right w:val="single" w:sz="4" w:space="0" w:color="auto"/>
            </w:tcBorders>
          </w:tcPr>
          <w:p w14:paraId="5ED4CE8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R$2,60</w:t>
            </w:r>
          </w:p>
          <w:p w14:paraId="2502E349"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AD638B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R$52,00</w:t>
            </w:r>
          </w:p>
        </w:tc>
      </w:tr>
      <w:tr w:rsidR="00FD3464" w14:paraId="23A3D7F9"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C5138C1"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136</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FB3AF3" w14:textId="77777777" w:rsidR="00FD3464" w:rsidRDefault="00FD3464">
            <w:pPr>
              <w:spacing w:line="276" w:lineRule="auto"/>
              <w:jc w:val="center"/>
              <w:rPr>
                <w:b/>
                <w:bCs/>
                <w:color w:val="000000" w:themeColor="text1"/>
                <w:sz w:val="16"/>
                <w:szCs w:val="16"/>
                <w:lang w:eastAsia="en-US"/>
              </w:rPr>
            </w:pPr>
            <w:r>
              <w:rPr>
                <w:color w:val="000000" w:themeColor="text1"/>
                <w:sz w:val="16"/>
                <w:szCs w:val="16"/>
                <w:lang w:eastAsia="en-US"/>
              </w:rPr>
              <w:t>44</w:t>
            </w:r>
          </w:p>
        </w:tc>
        <w:tc>
          <w:tcPr>
            <w:tcW w:w="850" w:type="dxa"/>
            <w:tcBorders>
              <w:top w:val="single" w:sz="4" w:space="0" w:color="auto"/>
              <w:left w:val="single" w:sz="4" w:space="0" w:color="auto"/>
              <w:bottom w:val="single" w:sz="4" w:space="0" w:color="auto"/>
              <w:right w:val="single" w:sz="4" w:space="0" w:color="auto"/>
            </w:tcBorders>
            <w:vAlign w:val="center"/>
            <w:hideMark/>
          </w:tcPr>
          <w:p w14:paraId="0B11596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hideMark/>
          </w:tcPr>
          <w:p w14:paraId="33A008E2"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grampos para grampeador 26/06</w:t>
            </w:r>
            <w:r>
              <w:rPr>
                <w:color w:val="000000" w:themeColor="text1"/>
                <w:sz w:val="16"/>
                <w:szCs w:val="16"/>
                <w:lang w:eastAsia="en-US"/>
              </w:rPr>
              <w:t xml:space="preserve"> - galvanizado, fabricado com arame de aço revestido resistente à oxidação; para grampear até 25 folhas de papel de 75g/m²; caixa com 5000 grampos sem rebarba e sem sobras de cola.</w:t>
            </w:r>
          </w:p>
        </w:tc>
        <w:tc>
          <w:tcPr>
            <w:tcW w:w="993" w:type="dxa"/>
            <w:tcBorders>
              <w:top w:val="single" w:sz="4" w:space="0" w:color="auto"/>
              <w:left w:val="single" w:sz="4" w:space="0" w:color="auto"/>
              <w:bottom w:val="single" w:sz="4" w:space="0" w:color="auto"/>
              <w:right w:val="single" w:sz="4" w:space="0" w:color="auto"/>
            </w:tcBorders>
            <w:hideMark/>
          </w:tcPr>
          <w:p w14:paraId="1D81839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0CA3231C"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R$3,24</w:t>
            </w:r>
          </w:p>
          <w:p w14:paraId="6986B36C"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F9E36A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R$142,56</w:t>
            </w:r>
          </w:p>
        </w:tc>
      </w:tr>
      <w:tr w:rsidR="00FD3464" w14:paraId="4FEC8E54"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FA1388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lastRenderedPageBreak/>
              <w:t>141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7039C44"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hideMark/>
          </w:tcPr>
          <w:p w14:paraId="708EC021"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F6DB39E"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grampo para pastas tipo trilho</w:t>
            </w:r>
            <w:r>
              <w:rPr>
                <w:color w:val="000000" w:themeColor="text1"/>
                <w:sz w:val="16"/>
                <w:szCs w:val="16"/>
                <w:lang w:eastAsia="en-US"/>
              </w:rPr>
              <w:t>, 80mm, em metal galvanizado, embalagem com 50 jogos.</w:t>
            </w:r>
          </w:p>
        </w:tc>
        <w:tc>
          <w:tcPr>
            <w:tcW w:w="993" w:type="dxa"/>
            <w:tcBorders>
              <w:top w:val="single" w:sz="4" w:space="0" w:color="auto"/>
              <w:left w:val="single" w:sz="4" w:space="0" w:color="auto"/>
              <w:bottom w:val="single" w:sz="4" w:space="0" w:color="auto"/>
              <w:right w:val="single" w:sz="4" w:space="0" w:color="auto"/>
            </w:tcBorders>
            <w:hideMark/>
          </w:tcPr>
          <w:p w14:paraId="1E90712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26523E0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R$6,76</w:t>
            </w:r>
          </w:p>
          <w:p w14:paraId="3C21C631"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6BD1C1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R$33,80</w:t>
            </w:r>
          </w:p>
        </w:tc>
      </w:tr>
      <w:tr w:rsidR="00FD3464" w14:paraId="5D1A5364"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11D07D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11C32026"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B4FF24"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BACB770"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lápis de cor</w:t>
            </w:r>
            <w:r>
              <w:rPr>
                <w:color w:val="000000" w:themeColor="text1"/>
                <w:sz w:val="16"/>
                <w:szCs w:val="16"/>
                <w:lang w:eastAsia="en-US"/>
              </w:rPr>
              <w:t xml:space="preserve"> </w:t>
            </w:r>
            <w:proofErr w:type="spellStart"/>
            <w:r>
              <w:rPr>
                <w:color w:val="000000" w:themeColor="text1"/>
                <w:sz w:val="16"/>
                <w:szCs w:val="16"/>
                <w:lang w:eastAsia="en-US"/>
              </w:rPr>
              <w:t>aquarelável</w:t>
            </w:r>
            <w:proofErr w:type="spellEnd"/>
            <w:r>
              <w:rPr>
                <w:color w:val="000000" w:themeColor="text1"/>
                <w:sz w:val="16"/>
                <w:szCs w:val="16"/>
                <w:lang w:eastAsia="en-US"/>
              </w:rPr>
              <w:t xml:space="preserve"> cx. c/ 12 </w:t>
            </w:r>
            <w:proofErr w:type="spellStart"/>
            <w:r>
              <w:rPr>
                <w:color w:val="000000" w:themeColor="text1"/>
                <w:sz w:val="16"/>
                <w:szCs w:val="16"/>
                <w:lang w:eastAsia="en-US"/>
              </w:rPr>
              <w:t>un</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7C05EF5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0ABCE56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R$9,95</w:t>
            </w:r>
          </w:p>
          <w:p w14:paraId="0BB89A60"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4070A1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R$19,90</w:t>
            </w:r>
          </w:p>
        </w:tc>
      </w:tr>
      <w:tr w:rsidR="00FD3464" w14:paraId="4185E4A2"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5FE110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152</w:t>
            </w:r>
          </w:p>
        </w:tc>
        <w:tc>
          <w:tcPr>
            <w:tcW w:w="709" w:type="dxa"/>
            <w:tcBorders>
              <w:top w:val="single" w:sz="4" w:space="0" w:color="auto"/>
              <w:left w:val="single" w:sz="4" w:space="0" w:color="auto"/>
              <w:bottom w:val="single" w:sz="4" w:space="0" w:color="auto"/>
              <w:right w:val="single" w:sz="4" w:space="0" w:color="auto"/>
            </w:tcBorders>
            <w:vAlign w:val="bottom"/>
            <w:hideMark/>
          </w:tcPr>
          <w:p w14:paraId="0EDFEA06"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3F21AFA9"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A5CCB2D"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lápis de desenho técnico 6b,</w:t>
            </w:r>
            <w:r>
              <w:rPr>
                <w:color w:val="000000" w:themeColor="text1"/>
                <w:sz w:val="16"/>
                <w:szCs w:val="16"/>
                <w:lang w:eastAsia="en-US"/>
              </w:rPr>
              <w:t xml:space="preserve"> madeira e grafite de boa qualidade, caixa com </w:t>
            </w:r>
            <w:r>
              <w:rPr>
                <w:b/>
                <w:bCs/>
                <w:color w:val="000000" w:themeColor="text1"/>
                <w:sz w:val="16"/>
                <w:szCs w:val="16"/>
                <w:lang w:eastAsia="en-US"/>
              </w:rPr>
              <w:t>12 unidades.</w:t>
            </w:r>
          </w:p>
        </w:tc>
        <w:tc>
          <w:tcPr>
            <w:tcW w:w="993" w:type="dxa"/>
            <w:tcBorders>
              <w:top w:val="single" w:sz="4" w:space="0" w:color="auto"/>
              <w:left w:val="single" w:sz="4" w:space="0" w:color="auto"/>
              <w:bottom w:val="single" w:sz="4" w:space="0" w:color="auto"/>
              <w:right w:val="single" w:sz="4" w:space="0" w:color="auto"/>
            </w:tcBorders>
            <w:hideMark/>
          </w:tcPr>
          <w:p w14:paraId="24EB3C9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ONDA</w:t>
            </w:r>
          </w:p>
        </w:tc>
        <w:tc>
          <w:tcPr>
            <w:tcW w:w="1008" w:type="dxa"/>
            <w:tcBorders>
              <w:top w:val="single" w:sz="4" w:space="0" w:color="auto"/>
              <w:left w:val="single" w:sz="4" w:space="0" w:color="auto"/>
              <w:bottom w:val="single" w:sz="4" w:space="0" w:color="auto"/>
              <w:right w:val="single" w:sz="4" w:space="0" w:color="auto"/>
            </w:tcBorders>
          </w:tcPr>
          <w:p w14:paraId="6F802C0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R$6,40</w:t>
            </w:r>
          </w:p>
          <w:p w14:paraId="23259A61"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4A037B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R$25,60</w:t>
            </w:r>
          </w:p>
        </w:tc>
      </w:tr>
      <w:tr w:rsidR="00FD3464" w14:paraId="5D21AD3A"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8A0F89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171</w:t>
            </w:r>
          </w:p>
        </w:tc>
        <w:tc>
          <w:tcPr>
            <w:tcW w:w="709" w:type="dxa"/>
            <w:tcBorders>
              <w:top w:val="single" w:sz="4" w:space="0" w:color="auto"/>
              <w:left w:val="single" w:sz="4" w:space="0" w:color="auto"/>
              <w:bottom w:val="single" w:sz="4" w:space="0" w:color="auto"/>
              <w:right w:val="single" w:sz="4" w:space="0" w:color="auto"/>
            </w:tcBorders>
            <w:vAlign w:val="bottom"/>
            <w:hideMark/>
          </w:tcPr>
          <w:p w14:paraId="626D753F"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1C37DB2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5DF959A"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 xml:space="preserve">palito de churrasco, </w:t>
            </w:r>
            <w:r>
              <w:rPr>
                <w:color w:val="000000" w:themeColor="text1"/>
                <w:sz w:val="16"/>
                <w:szCs w:val="16"/>
                <w:lang w:eastAsia="en-US"/>
              </w:rPr>
              <w:t>pacote com 100 unidades.</w:t>
            </w:r>
          </w:p>
        </w:tc>
        <w:tc>
          <w:tcPr>
            <w:tcW w:w="993" w:type="dxa"/>
            <w:tcBorders>
              <w:top w:val="single" w:sz="4" w:space="0" w:color="auto"/>
              <w:left w:val="single" w:sz="4" w:space="0" w:color="auto"/>
              <w:bottom w:val="single" w:sz="4" w:space="0" w:color="auto"/>
              <w:right w:val="single" w:sz="4" w:space="0" w:color="auto"/>
            </w:tcBorders>
            <w:hideMark/>
          </w:tcPr>
          <w:p w14:paraId="0D7B096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GABOARDI</w:t>
            </w:r>
          </w:p>
        </w:tc>
        <w:tc>
          <w:tcPr>
            <w:tcW w:w="1008" w:type="dxa"/>
            <w:tcBorders>
              <w:top w:val="single" w:sz="4" w:space="0" w:color="auto"/>
              <w:left w:val="single" w:sz="4" w:space="0" w:color="auto"/>
              <w:bottom w:val="single" w:sz="4" w:space="0" w:color="auto"/>
              <w:right w:val="single" w:sz="4" w:space="0" w:color="auto"/>
            </w:tcBorders>
          </w:tcPr>
          <w:p w14:paraId="4424100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R$2,75</w:t>
            </w:r>
          </w:p>
          <w:p w14:paraId="3686C590"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B55FEE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R$8,25</w:t>
            </w:r>
          </w:p>
        </w:tc>
      </w:tr>
      <w:tr w:rsidR="00FD3464" w14:paraId="7D3231CA"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FFF6FE5"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172</w:t>
            </w:r>
          </w:p>
        </w:tc>
        <w:tc>
          <w:tcPr>
            <w:tcW w:w="709" w:type="dxa"/>
            <w:tcBorders>
              <w:top w:val="single" w:sz="4" w:space="0" w:color="auto"/>
              <w:left w:val="single" w:sz="4" w:space="0" w:color="auto"/>
              <w:bottom w:val="single" w:sz="4" w:space="0" w:color="auto"/>
              <w:right w:val="single" w:sz="4" w:space="0" w:color="auto"/>
            </w:tcBorders>
            <w:vAlign w:val="bottom"/>
            <w:hideMark/>
          </w:tcPr>
          <w:p w14:paraId="35749EA0"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40</w:t>
            </w:r>
          </w:p>
        </w:tc>
        <w:tc>
          <w:tcPr>
            <w:tcW w:w="850" w:type="dxa"/>
            <w:tcBorders>
              <w:top w:val="single" w:sz="4" w:space="0" w:color="auto"/>
              <w:left w:val="single" w:sz="4" w:space="0" w:color="auto"/>
              <w:bottom w:val="single" w:sz="4" w:space="0" w:color="auto"/>
              <w:right w:val="single" w:sz="4" w:space="0" w:color="auto"/>
            </w:tcBorders>
            <w:hideMark/>
          </w:tcPr>
          <w:p w14:paraId="55F6327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0FB1755"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cartolina na cor branca,</w:t>
            </w:r>
            <w:r>
              <w:rPr>
                <w:color w:val="000000" w:themeColor="text1"/>
                <w:sz w:val="16"/>
                <w:szCs w:val="16"/>
                <w:lang w:eastAsia="en-US"/>
              </w:rPr>
              <w:t xml:space="preserve"> medindo no mínimo 50x66</w:t>
            </w:r>
            <w:proofErr w:type="gramStart"/>
            <w:r>
              <w:rPr>
                <w:color w:val="000000" w:themeColor="text1"/>
                <w:sz w:val="16"/>
                <w:szCs w:val="16"/>
                <w:lang w:eastAsia="en-US"/>
              </w:rPr>
              <w:t>cm ,</w:t>
            </w:r>
            <w:proofErr w:type="gramEnd"/>
            <w:r>
              <w:rPr>
                <w:color w:val="000000" w:themeColor="text1"/>
                <w:sz w:val="16"/>
                <w:szCs w:val="16"/>
                <w:lang w:eastAsia="en-US"/>
              </w:rPr>
              <w:t xml:space="preserve"> gramatura: 180 </w:t>
            </w:r>
            <w:proofErr w:type="spellStart"/>
            <w:r>
              <w:rPr>
                <w:color w:val="000000" w:themeColor="text1"/>
                <w:sz w:val="16"/>
                <w:szCs w:val="16"/>
                <w:lang w:eastAsia="en-US"/>
              </w:rPr>
              <w:t>gr</w:t>
            </w:r>
            <w:proofErr w:type="spellEnd"/>
          </w:p>
        </w:tc>
        <w:tc>
          <w:tcPr>
            <w:tcW w:w="993" w:type="dxa"/>
            <w:tcBorders>
              <w:top w:val="single" w:sz="4" w:space="0" w:color="auto"/>
              <w:left w:val="single" w:sz="4" w:space="0" w:color="auto"/>
              <w:bottom w:val="single" w:sz="4" w:space="0" w:color="auto"/>
              <w:right w:val="single" w:sz="4" w:space="0" w:color="auto"/>
            </w:tcBorders>
            <w:hideMark/>
          </w:tcPr>
          <w:p w14:paraId="1BBB0DB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720B012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R$0,54</w:t>
            </w:r>
          </w:p>
          <w:p w14:paraId="2B37E174"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9D0E01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R$21,60</w:t>
            </w:r>
          </w:p>
        </w:tc>
      </w:tr>
      <w:tr w:rsidR="00FD3464" w14:paraId="062FE9A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9AD054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173</w:t>
            </w:r>
          </w:p>
        </w:tc>
        <w:tc>
          <w:tcPr>
            <w:tcW w:w="709" w:type="dxa"/>
            <w:tcBorders>
              <w:top w:val="single" w:sz="4" w:space="0" w:color="auto"/>
              <w:left w:val="single" w:sz="4" w:space="0" w:color="auto"/>
              <w:bottom w:val="single" w:sz="4" w:space="0" w:color="auto"/>
              <w:right w:val="single" w:sz="4" w:space="0" w:color="auto"/>
            </w:tcBorders>
            <w:vAlign w:val="bottom"/>
            <w:hideMark/>
          </w:tcPr>
          <w:p w14:paraId="4DAF2D42"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70</w:t>
            </w:r>
          </w:p>
        </w:tc>
        <w:tc>
          <w:tcPr>
            <w:tcW w:w="850" w:type="dxa"/>
            <w:tcBorders>
              <w:top w:val="single" w:sz="4" w:space="0" w:color="auto"/>
              <w:left w:val="single" w:sz="4" w:space="0" w:color="auto"/>
              <w:bottom w:val="single" w:sz="4" w:space="0" w:color="auto"/>
              <w:right w:val="single" w:sz="4" w:space="0" w:color="auto"/>
            </w:tcBorders>
            <w:hideMark/>
          </w:tcPr>
          <w:p w14:paraId="546821F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39EC6E54"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papel cartolina colorido, </w:t>
            </w:r>
            <w:r>
              <w:rPr>
                <w:color w:val="000000" w:themeColor="text1"/>
                <w:sz w:val="16"/>
                <w:szCs w:val="16"/>
                <w:lang w:eastAsia="en-US"/>
              </w:rPr>
              <w:t xml:space="preserve">medindo no mínimo 50cm x66cm, gramatura: 180 </w:t>
            </w:r>
            <w:proofErr w:type="spellStart"/>
            <w:r>
              <w:rPr>
                <w:color w:val="000000" w:themeColor="text1"/>
                <w:sz w:val="16"/>
                <w:szCs w:val="16"/>
                <w:lang w:eastAsia="en-US"/>
              </w:rPr>
              <w:t>gr</w:t>
            </w:r>
            <w:proofErr w:type="spellEnd"/>
            <w:r>
              <w:rPr>
                <w:color w:val="000000" w:themeColor="text1"/>
                <w:sz w:val="16"/>
                <w:szCs w:val="16"/>
                <w:lang w:eastAsia="en-US"/>
              </w:rPr>
              <w:br/>
              <w:t>em diversas cores: amarela, azul, rosa,</w:t>
            </w:r>
            <w:r>
              <w:rPr>
                <w:color w:val="000000" w:themeColor="text1"/>
                <w:sz w:val="16"/>
                <w:szCs w:val="16"/>
                <w:lang w:eastAsia="en-US"/>
              </w:rPr>
              <w:br/>
              <w:t>verde -cores a serem escolhidas no</w:t>
            </w:r>
            <w:r>
              <w:rPr>
                <w:color w:val="000000" w:themeColor="text1"/>
                <w:sz w:val="16"/>
                <w:szCs w:val="16"/>
                <w:lang w:eastAsia="en-US"/>
              </w:rPr>
              <w:br/>
              <w:t>momento da compra.</w:t>
            </w:r>
          </w:p>
        </w:tc>
        <w:tc>
          <w:tcPr>
            <w:tcW w:w="993" w:type="dxa"/>
            <w:tcBorders>
              <w:top w:val="single" w:sz="4" w:space="0" w:color="auto"/>
              <w:left w:val="single" w:sz="4" w:space="0" w:color="auto"/>
              <w:bottom w:val="single" w:sz="4" w:space="0" w:color="auto"/>
              <w:right w:val="single" w:sz="4" w:space="0" w:color="auto"/>
            </w:tcBorders>
            <w:hideMark/>
          </w:tcPr>
          <w:p w14:paraId="3E5165A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53B6A3E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R$0,54</w:t>
            </w:r>
          </w:p>
          <w:p w14:paraId="20BA604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90D818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R$37,80</w:t>
            </w:r>
          </w:p>
        </w:tc>
      </w:tr>
      <w:tr w:rsidR="00FD3464" w14:paraId="6B390835"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724311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174</w:t>
            </w:r>
          </w:p>
        </w:tc>
        <w:tc>
          <w:tcPr>
            <w:tcW w:w="709" w:type="dxa"/>
            <w:tcBorders>
              <w:top w:val="single" w:sz="4" w:space="0" w:color="auto"/>
              <w:left w:val="single" w:sz="4" w:space="0" w:color="auto"/>
              <w:bottom w:val="single" w:sz="4" w:space="0" w:color="auto"/>
              <w:right w:val="single" w:sz="4" w:space="0" w:color="auto"/>
            </w:tcBorders>
            <w:vAlign w:val="bottom"/>
            <w:hideMark/>
          </w:tcPr>
          <w:p w14:paraId="427C35BE"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226939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CF7D77A"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camurça</w:t>
            </w:r>
            <w:r>
              <w:rPr>
                <w:color w:val="000000" w:themeColor="text1"/>
                <w:sz w:val="16"/>
                <w:szCs w:val="16"/>
                <w:lang w:eastAsia="en-US"/>
              </w:rPr>
              <w:t>, folha medindo no mínimo 40x 60 cm, textura aveludada, 85g/m², em diversas cores: amarela, azul, branca, marrom, preta, verde, vermelha, laranja, roxa, rosa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1B1226D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2268861C"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1EED93A6"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B4618F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R$59,00</w:t>
            </w:r>
          </w:p>
        </w:tc>
      </w:tr>
      <w:tr w:rsidR="00FD3464" w14:paraId="1498F3B7"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5FCCDD9"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175</w:t>
            </w:r>
          </w:p>
        </w:tc>
        <w:tc>
          <w:tcPr>
            <w:tcW w:w="709" w:type="dxa"/>
            <w:tcBorders>
              <w:top w:val="single" w:sz="4" w:space="0" w:color="auto"/>
              <w:left w:val="single" w:sz="4" w:space="0" w:color="auto"/>
              <w:bottom w:val="single" w:sz="4" w:space="0" w:color="auto"/>
              <w:right w:val="single" w:sz="4" w:space="0" w:color="auto"/>
            </w:tcBorders>
            <w:vAlign w:val="bottom"/>
            <w:hideMark/>
          </w:tcPr>
          <w:p w14:paraId="4E71A338"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8F8DA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363B5375"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cartão</w:t>
            </w:r>
            <w:r>
              <w:rPr>
                <w:color w:val="000000" w:themeColor="text1"/>
                <w:sz w:val="16"/>
                <w:szCs w:val="16"/>
                <w:lang w:eastAsia="en-US"/>
              </w:rPr>
              <w:t xml:space="preserve"> - dimensões mínimas da folha: 48cmx66cm, 240gr. em diversas cores </w:t>
            </w:r>
            <w:proofErr w:type="gramStart"/>
            <w:r>
              <w:rPr>
                <w:color w:val="000000" w:themeColor="text1"/>
                <w:sz w:val="16"/>
                <w:szCs w:val="16"/>
                <w:lang w:eastAsia="en-US"/>
              </w:rPr>
              <w:t>vivas :</w:t>
            </w:r>
            <w:proofErr w:type="gramEnd"/>
            <w:r>
              <w:rPr>
                <w:color w:val="000000" w:themeColor="text1"/>
                <w:sz w:val="16"/>
                <w:szCs w:val="16"/>
                <w:lang w:eastAsia="en-US"/>
              </w:rPr>
              <w:t xml:space="preserve"> roxo, amarela, azul, branca, laranja, preta, rosa, verde, vermelha, marrom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1CFD841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RST</w:t>
            </w:r>
          </w:p>
        </w:tc>
        <w:tc>
          <w:tcPr>
            <w:tcW w:w="1008" w:type="dxa"/>
            <w:tcBorders>
              <w:top w:val="single" w:sz="4" w:space="0" w:color="auto"/>
              <w:left w:val="single" w:sz="4" w:space="0" w:color="auto"/>
              <w:bottom w:val="single" w:sz="4" w:space="0" w:color="auto"/>
              <w:right w:val="single" w:sz="4" w:space="0" w:color="auto"/>
            </w:tcBorders>
          </w:tcPr>
          <w:p w14:paraId="44C18FB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R$0,59</w:t>
            </w:r>
          </w:p>
          <w:p w14:paraId="50B2669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717BC2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R$70,80</w:t>
            </w:r>
          </w:p>
        </w:tc>
      </w:tr>
      <w:tr w:rsidR="00FD3464" w14:paraId="3849DA0B"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ACA700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3386707"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650</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D55102"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3918EEB"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crepom,</w:t>
            </w:r>
            <w:r>
              <w:rPr>
                <w:color w:val="000000" w:themeColor="text1"/>
                <w:sz w:val="16"/>
                <w:szCs w:val="16"/>
                <w:lang w:eastAsia="en-US"/>
              </w:rPr>
              <w:t xml:space="preserve"> rolo medindo no mínimo 48 cm x 2m. em diversas cores: vermelho, verde, amarelo, laranja, preto, azul, rosa, branco, bordô, creme, marrom- a serem escolhidas no momento da compra. </w:t>
            </w:r>
          </w:p>
        </w:tc>
        <w:tc>
          <w:tcPr>
            <w:tcW w:w="993" w:type="dxa"/>
            <w:tcBorders>
              <w:top w:val="single" w:sz="4" w:space="0" w:color="auto"/>
              <w:left w:val="single" w:sz="4" w:space="0" w:color="auto"/>
              <w:bottom w:val="single" w:sz="4" w:space="0" w:color="auto"/>
              <w:right w:val="single" w:sz="4" w:space="0" w:color="auto"/>
            </w:tcBorders>
            <w:hideMark/>
          </w:tcPr>
          <w:p w14:paraId="1224BB5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2634D18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R$0,58</w:t>
            </w:r>
          </w:p>
          <w:p w14:paraId="5355F8DC"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2438F63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R$377,00</w:t>
            </w:r>
          </w:p>
        </w:tc>
      </w:tr>
      <w:tr w:rsidR="00FD3464" w14:paraId="22593ED2"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43EB7D5"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179</w:t>
            </w:r>
          </w:p>
        </w:tc>
        <w:tc>
          <w:tcPr>
            <w:tcW w:w="709" w:type="dxa"/>
            <w:tcBorders>
              <w:top w:val="single" w:sz="4" w:space="0" w:color="auto"/>
              <w:left w:val="single" w:sz="4" w:space="0" w:color="auto"/>
              <w:bottom w:val="single" w:sz="4" w:space="0" w:color="auto"/>
              <w:right w:val="single" w:sz="4" w:space="0" w:color="auto"/>
            </w:tcBorders>
            <w:vAlign w:val="bottom"/>
            <w:hideMark/>
          </w:tcPr>
          <w:p w14:paraId="751F2611"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04432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0990F514"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dobradura</w:t>
            </w:r>
            <w:r>
              <w:rPr>
                <w:color w:val="000000" w:themeColor="text1"/>
                <w:sz w:val="16"/>
                <w:szCs w:val="16"/>
                <w:lang w:eastAsia="en-US"/>
              </w:rPr>
              <w:t>, dimensões mínimas da folha: 48cm x 60cm, 60 gramas, em diversas cores: vermelha, roxa, verde, preta, laranja, branca, azul, rosa, amarela, marrom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1916C5C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19AF128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R$0,29</w:t>
            </w:r>
          </w:p>
          <w:p w14:paraId="6C66A2B3"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87CAF2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R$8,70</w:t>
            </w:r>
          </w:p>
        </w:tc>
      </w:tr>
      <w:tr w:rsidR="00FD3464" w14:paraId="07502FAD"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4CBC03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79A44EB"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52A8A9"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PCT</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21D4B90"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papel dupla face, </w:t>
            </w:r>
            <w:r>
              <w:rPr>
                <w:color w:val="000000" w:themeColor="text1"/>
                <w:sz w:val="16"/>
                <w:szCs w:val="16"/>
                <w:lang w:eastAsia="en-US"/>
              </w:rPr>
              <w:t>dimensões mínimas da folha: 48cm x 60cm, 110 gramas, pacote com 20 unidades, em diversas cores: azul, branca, amarela, vermelha, laranja, marrom, roxa, verde, preta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48E8A9E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20CBE86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R$0,58</w:t>
            </w:r>
          </w:p>
          <w:p w14:paraId="499F8232"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7529CA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R$17,40</w:t>
            </w:r>
          </w:p>
        </w:tc>
      </w:tr>
      <w:tr w:rsidR="00FD3464" w14:paraId="6777CF52"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2A41A923"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4025A6A"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535EE9"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6E6CF8A4"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papel laminado, </w:t>
            </w:r>
            <w:r>
              <w:rPr>
                <w:color w:val="000000" w:themeColor="text1"/>
                <w:sz w:val="16"/>
                <w:szCs w:val="16"/>
                <w:lang w:eastAsia="en-US"/>
              </w:rPr>
              <w:t xml:space="preserve">dimensões mínimas da folha: 45cm x 60cm, em diversas </w:t>
            </w:r>
            <w:proofErr w:type="spellStart"/>
            <w:r>
              <w:rPr>
                <w:color w:val="000000" w:themeColor="text1"/>
                <w:sz w:val="16"/>
                <w:szCs w:val="16"/>
                <w:lang w:eastAsia="en-US"/>
              </w:rPr>
              <w:t>cores:azul</w:t>
            </w:r>
            <w:proofErr w:type="spellEnd"/>
            <w:r>
              <w:rPr>
                <w:color w:val="000000" w:themeColor="text1"/>
                <w:sz w:val="16"/>
                <w:szCs w:val="16"/>
                <w:lang w:eastAsia="en-US"/>
              </w:rPr>
              <w:t>, verde, vermelha, dourada, prata, rosa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658BB04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3AF661A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R$0,62</w:t>
            </w:r>
          </w:p>
          <w:p w14:paraId="190CC638"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A1D0C9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R$16,12</w:t>
            </w:r>
          </w:p>
        </w:tc>
      </w:tr>
      <w:tr w:rsidR="00FD3464" w14:paraId="6FF7CED4"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A5962E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185</w:t>
            </w:r>
          </w:p>
        </w:tc>
        <w:tc>
          <w:tcPr>
            <w:tcW w:w="709" w:type="dxa"/>
            <w:tcBorders>
              <w:top w:val="single" w:sz="4" w:space="0" w:color="auto"/>
              <w:left w:val="single" w:sz="4" w:space="0" w:color="auto"/>
              <w:bottom w:val="single" w:sz="4" w:space="0" w:color="auto"/>
              <w:right w:val="single" w:sz="4" w:space="0" w:color="auto"/>
            </w:tcBorders>
            <w:vAlign w:val="bottom"/>
            <w:hideMark/>
          </w:tcPr>
          <w:p w14:paraId="52349AF3"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294481"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1535D5BE"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papel seda</w:t>
            </w:r>
            <w:r>
              <w:rPr>
                <w:color w:val="000000" w:themeColor="text1"/>
                <w:sz w:val="16"/>
                <w:szCs w:val="16"/>
                <w:lang w:eastAsia="en-US"/>
              </w:rPr>
              <w:t>, tamanho mínimo 48cm x60cm, em diversas cores: amarela, azul, branca, laranja, preta, rosa, roxa, verde, vermelha, marrom, preta - 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4D559B6F"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6838E11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R$0,19</w:t>
            </w:r>
          </w:p>
          <w:p w14:paraId="69211609"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55744D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R$19,00</w:t>
            </w:r>
          </w:p>
        </w:tc>
      </w:tr>
      <w:tr w:rsidR="00FD3464" w14:paraId="61AADDD3"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0C6911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187</w:t>
            </w:r>
          </w:p>
        </w:tc>
        <w:tc>
          <w:tcPr>
            <w:tcW w:w="709" w:type="dxa"/>
            <w:tcBorders>
              <w:top w:val="single" w:sz="4" w:space="0" w:color="auto"/>
              <w:left w:val="single" w:sz="4" w:space="0" w:color="auto"/>
              <w:bottom w:val="single" w:sz="4" w:space="0" w:color="auto"/>
              <w:right w:val="single" w:sz="4" w:space="0" w:color="auto"/>
            </w:tcBorders>
            <w:vAlign w:val="bottom"/>
            <w:hideMark/>
          </w:tcPr>
          <w:p w14:paraId="2CB9767A"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02EC9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53BB853"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spellStart"/>
            <w:r>
              <w:rPr>
                <w:b/>
                <w:bCs/>
                <w:color w:val="000000" w:themeColor="text1"/>
                <w:sz w:val="16"/>
                <w:szCs w:val="16"/>
                <w:lang w:eastAsia="en-US"/>
              </w:rPr>
              <w:t>a-z</w:t>
            </w:r>
            <w:proofErr w:type="spellEnd"/>
            <w:r>
              <w:rPr>
                <w:b/>
                <w:bCs/>
                <w:color w:val="000000" w:themeColor="text1"/>
                <w:sz w:val="16"/>
                <w:szCs w:val="16"/>
                <w:lang w:eastAsia="en-US"/>
              </w:rPr>
              <w:t>, lombo estreit</w:t>
            </w:r>
            <w:r>
              <w:rPr>
                <w:color w:val="000000" w:themeColor="text1"/>
                <w:sz w:val="16"/>
                <w:szCs w:val="16"/>
                <w:lang w:eastAsia="en-US"/>
              </w:rPr>
              <w:t>o, tamanho aproximado de 28x34x5cm, com visor e rótulo, material resistente, capa preta e dura com 2 argolas cantoneiras de metal sistema de fixação com ofício para encaixe da ferragem.</w:t>
            </w:r>
          </w:p>
        </w:tc>
        <w:tc>
          <w:tcPr>
            <w:tcW w:w="993" w:type="dxa"/>
            <w:tcBorders>
              <w:top w:val="single" w:sz="4" w:space="0" w:color="auto"/>
              <w:left w:val="single" w:sz="4" w:space="0" w:color="auto"/>
              <w:bottom w:val="single" w:sz="4" w:space="0" w:color="auto"/>
              <w:right w:val="single" w:sz="4" w:space="0" w:color="auto"/>
            </w:tcBorders>
            <w:hideMark/>
          </w:tcPr>
          <w:p w14:paraId="7F1AFC9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FRAMA</w:t>
            </w:r>
          </w:p>
        </w:tc>
        <w:tc>
          <w:tcPr>
            <w:tcW w:w="1008" w:type="dxa"/>
            <w:tcBorders>
              <w:top w:val="single" w:sz="4" w:space="0" w:color="auto"/>
              <w:left w:val="single" w:sz="4" w:space="0" w:color="auto"/>
              <w:bottom w:val="single" w:sz="4" w:space="0" w:color="auto"/>
              <w:right w:val="single" w:sz="4" w:space="0" w:color="auto"/>
            </w:tcBorders>
          </w:tcPr>
          <w:p w14:paraId="49597F7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R$8,98</w:t>
            </w:r>
          </w:p>
          <w:p w14:paraId="097C5BF1"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2DFE04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R$107,76</w:t>
            </w:r>
          </w:p>
        </w:tc>
      </w:tr>
      <w:tr w:rsidR="00FD3464" w14:paraId="00D4BD6F"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30CDB0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4F3C1B59"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4FF203F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128F0462"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pasta </w:t>
            </w:r>
            <w:proofErr w:type="spellStart"/>
            <w:r>
              <w:rPr>
                <w:b/>
                <w:bCs/>
                <w:color w:val="000000" w:themeColor="text1"/>
                <w:sz w:val="16"/>
                <w:szCs w:val="16"/>
                <w:lang w:eastAsia="en-US"/>
              </w:rPr>
              <w:t>a-z</w:t>
            </w:r>
            <w:proofErr w:type="spellEnd"/>
            <w:r>
              <w:rPr>
                <w:b/>
                <w:bCs/>
                <w:color w:val="000000" w:themeColor="text1"/>
                <w:sz w:val="16"/>
                <w:szCs w:val="16"/>
                <w:lang w:eastAsia="en-US"/>
              </w:rPr>
              <w:t xml:space="preserve">, lombo </w:t>
            </w:r>
            <w:proofErr w:type="spellStart"/>
            <w:proofErr w:type="gramStart"/>
            <w:r>
              <w:rPr>
                <w:b/>
                <w:bCs/>
                <w:color w:val="000000" w:themeColor="text1"/>
                <w:sz w:val="16"/>
                <w:szCs w:val="16"/>
                <w:lang w:eastAsia="en-US"/>
              </w:rPr>
              <w:t>largo,</w:t>
            </w:r>
            <w:r>
              <w:rPr>
                <w:color w:val="000000" w:themeColor="text1"/>
                <w:sz w:val="16"/>
                <w:szCs w:val="16"/>
                <w:lang w:eastAsia="en-US"/>
              </w:rPr>
              <w:t>tamanho</w:t>
            </w:r>
            <w:proofErr w:type="spellEnd"/>
            <w:proofErr w:type="gramEnd"/>
            <w:r>
              <w:rPr>
                <w:color w:val="000000" w:themeColor="text1"/>
                <w:sz w:val="16"/>
                <w:szCs w:val="16"/>
                <w:lang w:eastAsia="en-US"/>
              </w:rPr>
              <w:t xml:space="preserve"> aproximado de 28x34x7,3cm, com visor e rótulo, material resistente, capa preta e dura, com 2 argolas cantoneiras de metal sistema de fixação com ofício para encaixe da ferragem.</w:t>
            </w:r>
          </w:p>
        </w:tc>
        <w:tc>
          <w:tcPr>
            <w:tcW w:w="993" w:type="dxa"/>
            <w:tcBorders>
              <w:top w:val="single" w:sz="4" w:space="0" w:color="auto"/>
              <w:left w:val="single" w:sz="4" w:space="0" w:color="auto"/>
              <w:bottom w:val="single" w:sz="4" w:space="0" w:color="auto"/>
              <w:right w:val="single" w:sz="4" w:space="0" w:color="auto"/>
            </w:tcBorders>
            <w:hideMark/>
          </w:tcPr>
          <w:p w14:paraId="13A7DB6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FRAMA</w:t>
            </w:r>
          </w:p>
        </w:tc>
        <w:tc>
          <w:tcPr>
            <w:tcW w:w="1008" w:type="dxa"/>
            <w:tcBorders>
              <w:top w:val="single" w:sz="4" w:space="0" w:color="auto"/>
              <w:left w:val="single" w:sz="4" w:space="0" w:color="auto"/>
              <w:bottom w:val="single" w:sz="4" w:space="0" w:color="auto"/>
              <w:right w:val="single" w:sz="4" w:space="0" w:color="auto"/>
            </w:tcBorders>
          </w:tcPr>
          <w:p w14:paraId="2999A47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R$8,98</w:t>
            </w:r>
          </w:p>
          <w:p w14:paraId="06462D3D"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D423AC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R$233,48</w:t>
            </w:r>
          </w:p>
        </w:tc>
      </w:tr>
      <w:tr w:rsidR="00FD3464" w14:paraId="7B7F20A3"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C73EB1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194</w:t>
            </w:r>
          </w:p>
        </w:tc>
        <w:tc>
          <w:tcPr>
            <w:tcW w:w="709" w:type="dxa"/>
            <w:tcBorders>
              <w:top w:val="single" w:sz="4" w:space="0" w:color="auto"/>
              <w:left w:val="single" w:sz="4" w:space="0" w:color="auto"/>
              <w:bottom w:val="single" w:sz="4" w:space="0" w:color="auto"/>
              <w:right w:val="single" w:sz="4" w:space="0" w:color="auto"/>
            </w:tcBorders>
            <w:vAlign w:val="bottom"/>
            <w:hideMark/>
          </w:tcPr>
          <w:p w14:paraId="060ED22A"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A13734"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20CF843C"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pasta sanfonada</w:t>
            </w:r>
            <w:r>
              <w:rPr>
                <w:color w:val="000000" w:themeColor="text1"/>
                <w:sz w:val="16"/>
                <w:szCs w:val="16"/>
                <w:lang w:eastAsia="en-US"/>
              </w:rPr>
              <w:t xml:space="preserve"> com 12 divisórias.</w:t>
            </w:r>
          </w:p>
        </w:tc>
        <w:tc>
          <w:tcPr>
            <w:tcW w:w="993" w:type="dxa"/>
            <w:tcBorders>
              <w:top w:val="single" w:sz="4" w:space="0" w:color="auto"/>
              <w:left w:val="single" w:sz="4" w:space="0" w:color="auto"/>
              <w:bottom w:val="single" w:sz="4" w:space="0" w:color="auto"/>
              <w:right w:val="single" w:sz="4" w:space="0" w:color="auto"/>
            </w:tcBorders>
            <w:hideMark/>
          </w:tcPr>
          <w:p w14:paraId="5410AA1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1E59435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R$15,25</w:t>
            </w:r>
          </w:p>
          <w:p w14:paraId="6178B3F2"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E9C413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R$457,50</w:t>
            </w:r>
          </w:p>
        </w:tc>
      </w:tr>
      <w:tr w:rsidR="00FD3464" w14:paraId="557191BD"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7141402"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196</w:t>
            </w:r>
          </w:p>
        </w:tc>
        <w:tc>
          <w:tcPr>
            <w:tcW w:w="709" w:type="dxa"/>
            <w:tcBorders>
              <w:top w:val="single" w:sz="4" w:space="0" w:color="auto"/>
              <w:left w:val="single" w:sz="4" w:space="0" w:color="auto"/>
              <w:bottom w:val="single" w:sz="4" w:space="0" w:color="auto"/>
              <w:right w:val="single" w:sz="4" w:space="0" w:color="auto"/>
            </w:tcBorders>
            <w:vAlign w:val="bottom"/>
            <w:hideMark/>
          </w:tcPr>
          <w:p w14:paraId="3850883D"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875B23"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57C0126C"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pasta L, laminada </w:t>
            </w:r>
            <w:r>
              <w:rPr>
                <w:color w:val="000000" w:themeColor="text1"/>
                <w:sz w:val="16"/>
                <w:szCs w:val="16"/>
                <w:lang w:eastAsia="en-US"/>
              </w:rPr>
              <w:t xml:space="preserve">tamanho a4 polipropileno com acabamento no mesmo </w:t>
            </w:r>
            <w:proofErr w:type="spellStart"/>
            <w:proofErr w:type="gramStart"/>
            <w:r>
              <w:rPr>
                <w:color w:val="000000" w:themeColor="text1"/>
                <w:sz w:val="16"/>
                <w:szCs w:val="16"/>
                <w:lang w:eastAsia="en-US"/>
              </w:rPr>
              <w:t>material,cor</w:t>
            </w:r>
            <w:proofErr w:type="spellEnd"/>
            <w:proofErr w:type="gramEnd"/>
            <w:r>
              <w:rPr>
                <w:color w:val="000000" w:themeColor="text1"/>
                <w:sz w:val="16"/>
                <w:szCs w:val="16"/>
                <w:lang w:eastAsia="en-US"/>
              </w:rPr>
              <w:t xml:space="preserve"> transparente</w:t>
            </w:r>
          </w:p>
        </w:tc>
        <w:tc>
          <w:tcPr>
            <w:tcW w:w="993" w:type="dxa"/>
            <w:tcBorders>
              <w:top w:val="single" w:sz="4" w:space="0" w:color="auto"/>
              <w:left w:val="single" w:sz="4" w:space="0" w:color="auto"/>
              <w:bottom w:val="single" w:sz="4" w:space="0" w:color="auto"/>
              <w:right w:val="single" w:sz="4" w:space="0" w:color="auto"/>
            </w:tcBorders>
            <w:hideMark/>
          </w:tcPr>
          <w:p w14:paraId="7E8FA8B9"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6848CC3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R$0,65</w:t>
            </w:r>
          </w:p>
          <w:p w14:paraId="4BCE9845"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FB45D7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R$19,50</w:t>
            </w:r>
          </w:p>
        </w:tc>
      </w:tr>
      <w:tr w:rsidR="00FD3464" w14:paraId="21C06AE2" w14:textId="77777777" w:rsidTr="00FD3464">
        <w:trPr>
          <w:trHeight w:val="692"/>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0F0E9C3"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203</w:t>
            </w:r>
          </w:p>
        </w:tc>
        <w:tc>
          <w:tcPr>
            <w:tcW w:w="709" w:type="dxa"/>
            <w:tcBorders>
              <w:top w:val="single" w:sz="4" w:space="0" w:color="auto"/>
              <w:left w:val="single" w:sz="4" w:space="0" w:color="auto"/>
              <w:bottom w:val="single" w:sz="4" w:space="0" w:color="auto"/>
              <w:right w:val="single" w:sz="4" w:space="0" w:color="auto"/>
            </w:tcBorders>
            <w:vAlign w:val="bottom"/>
            <w:hideMark/>
          </w:tcPr>
          <w:p w14:paraId="3544991C" w14:textId="77777777" w:rsidR="00FD3464" w:rsidRDefault="00FD3464">
            <w:pPr>
              <w:widowControl w:val="0"/>
              <w:tabs>
                <w:tab w:val="left" w:pos="5940"/>
              </w:tabs>
              <w:autoSpaceDE w:val="0"/>
              <w:autoSpaceDN w:val="0"/>
              <w:adjustRightInd w:val="0"/>
              <w:spacing w:line="276" w:lineRule="auto"/>
              <w:jc w:val="center"/>
              <w:rPr>
                <w:b/>
                <w:bCs/>
                <w:color w:val="000000" w:themeColor="text1"/>
                <w:sz w:val="16"/>
                <w:szCs w:val="16"/>
                <w:lang w:eastAsia="en-US"/>
              </w:rPr>
            </w:pPr>
            <w:r>
              <w:rPr>
                <w:color w:val="000000" w:themeColor="text1"/>
                <w:sz w:val="16"/>
                <w:szCs w:val="16"/>
                <w:lang w:eastAsia="en-US"/>
              </w:rPr>
              <w:t>270</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B294A7"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14FD829B"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pincel atômico</w:t>
            </w:r>
            <w:r>
              <w:rPr>
                <w:color w:val="000000" w:themeColor="text1"/>
                <w:sz w:val="16"/>
                <w:szCs w:val="16"/>
                <w:lang w:eastAsia="en-US"/>
              </w:rPr>
              <w:t xml:space="preserve">, ponta chanfrada </w:t>
            </w:r>
            <w:proofErr w:type="spellStart"/>
            <w:proofErr w:type="gramStart"/>
            <w:r>
              <w:rPr>
                <w:color w:val="000000" w:themeColor="text1"/>
                <w:sz w:val="16"/>
                <w:szCs w:val="16"/>
                <w:lang w:eastAsia="en-US"/>
              </w:rPr>
              <w:t>indeformável,tinta</w:t>
            </w:r>
            <w:proofErr w:type="spellEnd"/>
            <w:proofErr w:type="gramEnd"/>
            <w:r>
              <w:rPr>
                <w:color w:val="000000" w:themeColor="text1"/>
                <w:sz w:val="16"/>
                <w:szCs w:val="16"/>
                <w:lang w:eastAsia="en-US"/>
              </w:rPr>
              <w:t xml:space="preserve"> à base de álcool, nas cores azul, preta, verde e vermelha . indicação de escolha da cor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5C882B6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LYKE</w:t>
            </w:r>
          </w:p>
        </w:tc>
        <w:tc>
          <w:tcPr>
            <w:tcW w:w="1008" w:type="dxa"/>
            <w:tcBorders>
              <w:top w:val="single" w:sz="4" w:space="0" w:color="auto"/>
              <w:left w:val="single" w:sz="4" w:space="0" w:color="auto"/>
              <w:bottom w:val="single" w:sz="4" w:space="0" w:color="auto"/>
              <w:right w:val="single" w:sz="4" w:space="0" w:color="auto"/>
            </w:tcBorders>
          </w:tcPr>
          <w:p w14:paraId="6EF6856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R$1,18</w:t>
            </w:r>
          </w:p>
          <w:p w14:paraId="02693E6E"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A8CAC7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R$318,60</w:t>
            </w:r>
          </w:p>
        </w:tc>
      </w:tr>
      <w:tr w:rsidR="00FD3464" w14:paraId="7ABF4FD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DD125E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206</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A926C2"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40875D"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0D95DF0B"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06</w:t>
            </w:r>
          </w:p>
        </w:tc>
        <w:tc>
          <w:tcPr>
            <w:tcW w:w="993" w:type="dxa"/>
            <w:tcBorders>
              <w:top w:val="single" w:sz="4" w:space="0" w:color="auto"/>
              <w:left w:val="single" w:sz="4" w:space="0" w:color="auto"/>
              <w:bottom w:val="single" w:sz="4" w:space="0" w:color="auto"/>
              <w:right w:val="single" w:sz="4" w:space="0" w:color="auto"/>
            </w:tcBorders>
            <w:hideMark/>
          </w:tcPr>
          <w:p w14:paraId="499A5DF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4213DD0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R$0,89</w:t>
            </w:r>
          </w:p>
          <w:p w14:paraId="0F13C2B2"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420D606"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R$67,64</w:t>
            </w:r>
          </w:p>
        </w:tc>
      </w:tr>
      <w:tr w:rsidR="00FD3464" w14:paraId="1A09762F"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867A728"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lastRenderedPageBreak/>
              <w:t>207</w:t>
            </w:r>
          </w:p>
        </w:tc>
        <w:tc>
          <w:tcPr>
            <w:tcW w:w="709" w:type="dxa"/>
            <w:tcBorders>
              <w:top w:val="single" w:sz="4" w:space="0" w:color="auto"/>
              <w:left w:val="single" w:sz="4" w:space="0" w:color="auto"/>
              <w:bottom w:val="single" w:sz="4" w:space="0" w:color="auto"/>
              <w:right w:val="single" w:sz="4" w:space="0" w:color="auto"/>
            </w:tcBorders>
            <w:vAlign w:val="bottom"/>
            <w:hideMark/>
          </w:tcPr>
          <w:p w14:paraId="5B84634D"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146</w:t>
            </w:r>
          </w:p>
        </w:tc>
        <w:tc>
          <w:tcPr>
            <w:tcW w:w="850" w:type="dxa"/>
            <w:tcBorders>
              <w:top w:val="single" w:sz="4" w:space="0" w:color="auto"/>
              <w:left w:val="single" w:sz="4" w:space="0" w:color="auto"/>
              <w:bottom w:val="single" w:sz="4" w:space="0" w:color="auto"/>
              <w:right w:val="single" w:sz="4" w:space="0" w:color="auto"/>
            </w:tcBorders>
            <w:vAlign w:val="center"/>
            <w:hideMark/>
          </w:tcPr>
          <w:p w14:paraId="00E25C8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0704CC43"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w:t>
            </w:r>
            <w:r>
              <w:rPr>
                <w:b/>
                <w:bCs/>
                <w:color w:val="000000" w:themeColor="text1"/>
                <w:sz w:val="16"/>
                <w:szCs w:val="16"/>
                <w:lang w:eastAsia="en-US"/>
              </w:rPr>
              <w:t xml:space="preserve"> chato nº 08</w:t>
            </w:r>
          </w:p>
        </w:tc>
        <w:tc>
          <w:tcPr>
            <w:tcW w:w="993" w:type="dxa"/>
            <w:tcBorders>
              <w:top w:val="single" w:sz="4" w:space="0" w:color="auto"/>
              <w:left w:val="single" w:sz="4" w:space="0" w:color="auto"/>
              <w:bottom w:val="single" w:sz="4" w:space="0" w:color="auto"/>
              <w:right w:val="single" w:sz="4" w:space="0" w:color="auto"/>
            </w:tcBorders>
            <w:hideMark/>
          </w:tcPr>
          <w:p w14:paraId="5E1CEDAC"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16D6C1D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R$0,92</w:t>
            </w:r>
          </w:p>
          <w:p w14:paraId="47D6B82F"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1364B89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R$134,32</w:t>
            </w:r>
          </w:p>
        </w:tc>
      </w:tr>
      <w:tr w:rsidR="00FD3464" w14:paraId="04BD7576"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807A4F0"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208</w:t>
            </w:r>
          </w:p>
        </w:tc>
        <w:tc>
          <w:tcPr>
            <w:tcW w:w="709" w:type="dxa"/>
            <w:tcBorders>
              <w:top w:val="single" w:sz="4" w:space="0" w:color="auto"/>
              <w:left w:val="single" w:sz="4" w:space="0" w:color="auto"/>
              <w:bottom w:val="single" w:sz="4" w:space="0" w:color="auto"/>
              <w:right w:val="single" w:sz="4" w:space="0" w:color="auto"/>
            </w:tcBorders>
            <w:vAlign w:val="bottom"/>
            <w:hideMark/>
          </w:tcPr>
          <w:p w14:paraId="584F9069"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76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63E47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364148CE"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w:t>
            </w:r>
            <w:r>
              <w:rPr>
                <w:b/>
                <w:bCs/>
                <w:color w:val="000000" w:themeColor="text1"/>
                <w:sz w:val="16"/>
                <w:szCs w:val="16"/>
                <w:lang w:eastAsia="en-US"/>
              </w:rPr>
              <w:t xml:space="preserve"> chato nº 12</w:t>
            </w:r>
          </w:p>
        </w:tc>
        <w:tc>
          <w:tcPr>
            <w:tcW w:w="993" w:type="dxa"/>
            <w:tcBorders>
              <w:top w:val="single" w:sz="4" w:space="0" w:color="auto"/>
              <w:left w:val="single" w:sz="4" w:space="0" w:color="auto"/>
              <w:bottom w:val="single" w:sz="4" w:space="0" w:color="auto"/>
              <w:right w:val="single" w:sz="4" w:space="0" w:color="auto"/>
            </w:tcBorders>
            <w:hideMark/>
          </w:tcPr>
          <w:p w14:paraId="0192E61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7B91153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R$0,98</w:t>
            </w:r>
          </w:p>
          <w:p w14:paraId="07E775D7"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5A0613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R$74,48</w:t>
            </w:r>
          </w:p>
        </w:tc>
      </w:tr>
      <w:tr w:rsidR="00FD3464" w14:paraId="614DCC68"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34FEF7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209</w:t>
            </w:r>
          </w:p>
        </w:tc>
        <w:tc>
          <w:tcPr>
            <w:tcW w:w="709" w:type="dxa"/>
            <w:tcBorders>
              <w:top w:val="single" w:sz="4" w:space="0" w:color="auto"/>
              <w:left w:val="single" w:sz="4" w:space="0" w:color="auto"/>
              <w:bottom w:val="single" w:sz="4" w:space="0" w:color="auto"/>
              <w:right w:val="single" w:sz="4" w:space="0" w:color="auto"/>
            </w:tcBorders>
            <w:vAlign w:val="bottom"/>
            <w:hideMark/>
          </w:tcPr>
          <w:p w14:paraId="5CA323B0"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9D0740" w14:textId="77777777" w:rsidR="00FD3464" w:rsidRDefault="00FD3464">
            <w:pPr>
              <w:widowControl w:val="0"/>
              <w:tabs>
                <w:tab w:val="left" w:pos="5940"/>
              </w:tabs>
              <w:autoSpaceDE w:val="0"/>
              <w:autoSpaceDN w:val="0"/>
              <w:adjustRightInd w:val="0"/>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182C2D2B"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pincel, para pintura</w:t>
            </w:r>
            <w:r>
              <w:rPr>
                <w:color w:val="000000" w:themeColor="text1"/>
                <w:sz w:val="16"/>
                <w:szCs w:val="16"/>
                <w:lang w:eastAsia="en-US"/>
              </w:rPr>
              <w:t xml:space="preserve"> com tintas, com cerdas macias, </w:t>
            </w:r>
            <w:r>
              <w:rPr>
                <w:b/>
                <w:bCs/>
                <w:color w:val="000000" w:themeColor="text1"/>
                <w:sz w:val="16"/>
                <w:szCs w:val="16"/>
                <w:lang w:eastAsia="en-US"/>
              </w:rPr>
              <w:t>chato nº 18</w:t>
            </w:r>
          </w:p>
        </w:tc>
        <w:tc>
          <w:tcPr>
            <w:tcW w:w="993" w:type="dxa"/>
            <w:tcBorders>
              <w:top w:val="single" w:sz="4" w:space="0" w:color="auto"/>
              <w:left w:val="single" w:sz="4" w:space="0" w:color="auto"/>
              <w:bottom w:val="single" w:sz="4" w:space="0" w:color="auto"/>
              <w:right w:val="single" w:sz="4" w:space="0" w:color="auto"/>
            </w:tcBorders>
            <w:hideMark/>
          </w:tcPr>
          <w:p w14:paraId="71CD9B77"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LEO &amp; LEO</w:t>
            </w:r>
          </w:p>
        </w:tc>
        <w:tc>
          <w:tcPr>
            <w:tcW w:w="1008" w:type="dxa"/>
            <w:tcBorders>
              <w:top w:val="single" w:sz="4" w:space="0" w:color="auto"/>
              <w:left w:val="single" w:sz="4" w:space="0" w:color="auto"/>
              <w:bottom w:val="single" w:sz="4" w:space="0" w:color="auto"/>
              <w:right w:val="single" w:sz="4" w:space="0" w:color="auto"/>
            </w:tcBorders>
          </w:tcPr>
          <w:p w14:paraId="77D2240E"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w:t>
            </w:r>
          </w:p>
          <w:p w14:paraId="53BE28CB"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412FC96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R$36,00</w:t>
            </w:r>
          </w:p>
        </w:tc>
      </w:tr>
      <w:tr w:rsidR="00FD3464" w14:paraId="765683B3"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00A78BC6"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212</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A9E42D"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13</w:t>
            </w:r>
          </w:p>
        </w:tc>
        <w:tc>
          <w:tcPr>
            <w:tcW w:w="850" w:type="dxa"/>
            <w:tcBorders>
              <w:top w:val="single" w:sz="4" w:space="0" w:color="auto"/>
              <w:left w:val="single" w:sz="4" w:space="0" w:color="auto"/>
              <w:bottom w:val="single" w:sz="4" w:space="0" w:color="auto"/>
              <w:right w:val="single" w:sz="4" w:space="0" w:color="auto"/>
            </w:tcBorders>
            <w:vAlign w:val="center"/>
            <w:hideMark/>
          </w:tcPr>
          <w:p w14:paraId="2EA3637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RL</w:t>
            </w:r>
          </w:p>
        </w:tc>
        <w:tc>
          <w:tcPr>
            <w:tcW w:w="4683" w:type="dxa"/>
            <w:tcBorders>
              <w:top w:val="single" w:sz="4" w:space="0" w:color="auto"/>
              <w:left w:val="single" w:sz="4" w:space="0" w:color="auto"/>
              <w:bottom w:val="single" w:sz="4" w:space="0" w:color="auto"/>
              <w:right w:val="single" w:sz="4" w:space="0" w:color="auto"/>
            </w:tcBorders>
            <w:vAlign w:val="center"/>
            <w:hideMark/>
          </w:tcPr>
          <w:p w14:paraId="4D2CD993"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plástico adesivo, tipo </w:t>
            </w:r>
            <w:proofErr w:type="spellStart"/>
            <w:r>
              <w:rPr>
                <w:b/>
                <w:bCs/>
                <w:color w:val="000000" w:themeColor="text1"/>
                <w:sz w:val="16"/>
                <w:szCs w:val="16"/>
                <w:lang w:eastAsia="en-US"/>
              </w:rPr>
              <w:t>contact</w:t>
            </w:r>
            <w:proofErr w:type="spellEnd"/>
            <w:r>
              <w:rPr>
                <w:color w:val="000000" w:themeColor="text1"/>
                <w:sz w:val="16"/>
                <w:szCs w:val="16"/>
                <w:lang w:eastAsia="en-US"/>
              </w:rPr>
              <w:t>, transparente, colagem uniforme, mínimo 50 micras. rolo de 25m x 45cm.</w:t>
            </w:r>
          </w:p>
        </w:tc>
        <w:tc>
          <w:tcPr>
            <w:tcW w:w="993" w:type="dxa"/>
            <w:tcBorders>
              <w:top w:val="single" w:sz="4" w:space="0" w:color="auto"/>
              <w:left w:val="single" w:sz="4" w:space="0" w:color="auto"/>
              <w:bottom w:val="single" w:sz="4" w:space="0" w:color="auto"/>
              <w:right w:val="single" w:sz="4" w:space="0" w:color="auto"/>
            </w:tcBorders>
            <w:hideMark/>
          </w:tcPr>
          <w:p w14:paraId="4CA3BF75"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VMP</w:t>
            </w:r>
          </w:p>
        </w:tc>
        <w:tc>
          <w:tcPr>
            <w:tcW w:w="1008" w:type="dxa"/>
            <w:tcBorders>
              <w:top w:val="single" w:sz="4" w:space="0" w:color="auto"/>
              <w:left w:val="single" w:sz="4" w:space="0" w:color="auto"/>
              <w:bottom w:val="single" w:sz="4" w:space="0" w:color="auto"/>
              <w:right w:val="single" w:sz="4" w:space="0" w:color="auto"/>
            </w:tcBorders>
          </w:tcPr>
          <w:p w14:paraId="40F4CA4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R$48,50</w:t>
            </w:r>
          </w:p>
          <w:p w14:paraId="0A014A1C"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E84C3C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R$630,50</w:t>
            </w:r>
          </w:p>
        </w:tc>
      </w:tr>
      <w:tr w:rsidR="00FD3464" w14:paraId="6F9BE446"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70075A0B"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226</w:t>
            </w:r>
          </w:p>
        </w:tc>
        <w:tc>
          <w:tcPr>
            <w:tcW w:w="709" w:type="dxa"/>
            <w:tcBorders>
              <w:top w:val="single" w:sz="4" w:space="0" w:color="auto"/>
              <w:left w:val="single" w:sz="4" w:space="0" w:color="auto"/>
              <w:bottom w:val="single" w:sz="4" w:space="0" w:color="auto"/>
              <w:right w:val="single" w:sz="4" w:space="0" w:color="auto"/>
            </w:tcBorders>
            <w:vAlign w:val="bottom"/>
            <w:hideMark/>
          </w:tcPr>
          <w:p w14:paraId="6516471D"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22B30BC3"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49D704B7"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sacola plástica branca</w:t>
            </w:r>
            <w:r>
              <w:rPr>
                <w:color w:val="000000" w:themeColor="text1"/>
                <w:sz w:val="16"/>
                <w:szCs w:val="16"/>
                <w:lang w:eastAsia="en-US"/>
              </w:rPr>
              <w:t>, tamanho 48x58 cm, em polietileno, embalagem com 1000 unidades</w:t>
            </w:r>
          </w:p>
        </w:tc>
        <w:tc>
          <w:tcPr>
            <w:tcW w:w="993" w:type="dxa"/>
            <w:tcBorders>
              <w:top w:val="single" w:sz="4" w:space="0" w:color="auto"/>
              <w:left w:val="single" w:sz="4" w:space="0" w:color="auto"/>
              <w:bottom w:val="single" w:sz="4" w:space="0" w:color="auto"/>
              <w:right w:val="single" w:sz="4" w:space="0" w:color="auto"/>
            </w:tcBorders>
            <w:hideMark/>
          </w:tcPr>
          <w:p w14:paraId="58DCC841"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FAMBREA</w:t>
            </w:r>
          </w:p>
        </w:tc>
        <w:tc>
          <w:tcPr>
            <w:tcW w:w="1008" w:type="dxa"/>
            <w:tcBorders>
              <w:top w:val="single" w:sz="4" w:space="0" w:color="auto"/>
              <w:left w:val="single" w:sz="4" w:space="0" w:color="auto"/>
              <w:bottom w:val="single" w:sz="4" w:space="0" w:color="auto"/>
              <w:right w:val="single" w:sz="4" w:space="0" w:color="auto"/>
            </w:tcBorders>
          </w:tcPr>
          <w:p w14:paraId="28FB556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R$65,00</w:t>
            </w:r>
          </w:p>
          <w:p w14:paraId="4D0850EB"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531534E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R$130,00</w:t>
            </w:r>
          </w:p>
        </w:tc>
      </w:tr>
      <w:tr w:rsidR="00FD3464" w14:paraId="16A49C9A"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A914784"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231</w:t>
            </w:r>
          </w:p>
        </w:tc>
        <w:tc>
          <w:tcPr>
            <w:tcW w:w="709" w:type="dxa"/>
            <w:tcBorders>
              <w:top w:val="single" w:sz="4" w:space="0" w:color="auto"/>
              <w:left w:val="single" w:sz="4" w:space="0" w:color="auto"/>
              <w:bottom w:val="single" w:sz="4" w:space="0" w:color="auto"/>
              <w:right w:val="single" w:sz="4" w:space="0" w:color="auto"/>
            </w:tcBorders>
            <w:vAlign w:val="bottom"/>
            <w:hideMark/>
          </w:tcPr>
          <w:p w14:paraId="427176FC"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5</w:t>
            </w:r>
          </w:p>
        </w:tc>
        <w:tc>
          <w:tcPr>
            <w:tcW w:w="850" w:type="dxa"/>
            <w:tcBorders>
              <w:top w:val="single" w:sz="4" w:space="0" w:color="auto"/>
              <w:left w:val="single" w:sz="4" w:space="0" w:color="auto"/>
              <w:bottom w:val="single" w:sz="4" w:space="0" w:color="auto"/>
              <w:right w:val="single" w:sz="4" w:space="0" w:color="auto"/>
            </w:tcBorders>
            <w:vAlign w:val="center"/>
            <w:hideMark/>
          </w:tcPr>
          <w:p w14:paraId="15EE67D5"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CX</w:t>
            </w:r>
          </w:p>
        </w:tc>
        <w:tc>
          <w:tcPr>
            <w:tcW w:w="4683" w:type="dxa"/>
            <w:tcBorders>
              <w:top w:val="single" w:sz="4" w:space="0" w:color="auto"/>
              <w:left w:val="single" w:sz="4" w:space="0" w:color="auto"/>
              <w:bottom w:val="single" w:sz="4" w:space="0" w:color="auto"/>
              <w:right w:val="single" w:sz="4" w:space="0" w:color="auto"/>
            </w:tcBorders>
            <w:vAlign w:val="center"/>
            <w:hideMark/>
          </w:tcPr>
          <w:p w14:paraId="76121863"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sacos plásticos transparente com 4 furos</w:t>
            </w:r>
            <w:r>
              <w:rPr>
                <w:color w:val="000000" w:themeColor="text1"/>
                <w:sz w:val="16"/>
                <w:szCs w:val="16"/>
                <w:lang w:eastAsia="en-US"/>
              </w:rPr>
              <w:t xml:space="preserve"> – espessura extra - grossa, material plástico transparente, dimensões mínimas 310mm x 235mm - caixa 400 unidades</w:t>
            </w:r>
          </w:p>
        </w:tc>
        <w:tc>
          <w:tcPr>
            <w:tcW w:w="993" w:type="dxa"/>
            <w:tcBorders>
              <w:top w:val="single" w:sz="4" w:space="0" w:color="auto"/>
              <w:left w:val="single" w:sz="4" w:space="0" w:color="auto"/>
              <w:bottom w:val="single" w:sz="4" w:space="0" w:color="auto"/>
              <w:right w:val="single" w:sz="4" w:space="0" w:color="auto"/>
            </w:tcBorders>
            <w:hideMark/>
          </w:tcPr>
          <w:p w14:paraId="2F3E8F24"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ACP</w:t>
            </w:r>
          </w:p>
        </w:tc>
        <w:tc>
          <w:tcPr>
            <w:tcW w:w="1008" w:type="dxa"/>
            <w:tcBorders>
              <w:top w:val="single" w:sz="4" w:space="0" w:color="auto"/>
              <w:left w:val="single" w:sz="4" w:space="0" w:color="auto"/>
              <w:bottom w:val="single" w:sz="4" w:space="0" w:color="auto"/>
              <w:right w:val="single" w:sz="4" w:space="0" w:color="auto"/>
            </w:tcBorders>
          </w:tcPr>
          <w:p w14:paraId="0E06379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R$76,00</w:t>
            </w:r>
          </w:p>
          <w:p w14:paraId="1F904C37"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7DC8AD1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R$380,00</w:t>
            </w:r>
          </w:p>
        </w:tc>
      </w:tr>
      <w:tr w:rsidR="00FD3464" w14:paraId="59AE5A52"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44188C99"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234</w:t>
            </w:r>
          </w:p>
        </w:tc>
        <w:tc>
          <w:tcPr>
            <w:tcW w:w="709" w:type="dxa"/>
            <w:tcBorders>
              <w:top w:val="single" w:sz="4" w:space="0" w:color="auto"/>
              <w:left w:val="single" w:sz="4" w:space="0" w:color="auto"/>
              <w:bottom w:val="single" w:sz="4" w:space="0" w:color="auto"/>
              <w:right w:val="single" w:sz="4" w:space="0" w:color="auto"/>
            </w:tcBorders>
            <w:vAlign w:val="bottom"/>
            <w:hideMark/>
          </w:tcPr>
          <w:p w14:paraId="7CD69C73"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9</w:t>
            </w:r>
          </w:p>
        </w:tc>
        <w:tc>
          <w:tcPr>
            <w:tcW w:w="850" w:type="dxa"/>
            <w:tcBorders>
              <w:top w:val="single" w:sz="4" w:space="0" w:color="auto"/>
              <w:left w:val="single" w:sz="4" w:space="0" w:color="auto"/>
              <w:bottom w:val="single" w:sz="4" w:space="0" w:color="auto"/>
              <w:right w:val="single" w:sz="4" w:space="0" w:color="auto"/>
            </w:tcBorders>
            <w:vAlign w:val="center"/>
            <w:hideMark/>
          </w:tcPr>
          <w:p w14:paraId="503CE3EF"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hideMark/>
          </w:tcPr>
          <w:p w14:paraId="4B0120EA" w14:textId="77777777" w:rsidR="00FD3464" w:rsidRDefault="00FD3464">
            <w:pPr>
              <w:spacing w:line="276" w:lineRule="auto"/>
              <w:jc w:val="both"/>
              <w:rPr>
                <w:rFonts w:ascii="Arial Narrow" w:hAnsi="Arial Narrow"/>
                <w:color w:val="000000" w:themeColor="text1"/>
                <w:lang w:eastAsia="en-US"/>
              </w:rPr>
            </w:pPr>
            <w:r>
              <w:rPr>
                <w:b/>
                <w:bCs/>
                <w:color w:val="000000" w:themeColor="text1"/>
                <w:sz w:val="16"/>
                <w:szCs w:val="16"/>
                <w:lang w:eastAsia="en-US"/>
              </w:rPr>
              <w:t>suporte de mesa para fita grande</w:t>
            </w:r>
            <w:r>
              <w:rPr>
                <w:color w:val="000000" w:themeColor="text1"/>
                <w:sz w:val="16"/>
                <w:szCs w:val="16"/>
                <w:lang w:eastAsia="en-US"/>
              </w:rPr>
              <w:t>.  para fita 45mm x 40m, base emborrachada que proporciona estabilidade. cortador metálico picotado que torna o corte rápido e preciso.</w:t>
            </w:r>
          </w:p>
        </w:tc>
        <w:tc>
          <w:tcPr>
            <w:tcW w:w="993" w:type="dxa"/>
            <w:tcBorders>
              <w:top w:val="single" w:sz="4" w:space="0" w:color="auto"/>
              <w:left w:val="single" w:sz="4" w:space="0" w:color="auto"/>
              <w:bottom w:val="single" w:sz="4" w:space="0" w:color="auto"/>
              <w:right w:val="single" w:sz="4" w:space="0" w:color="auto"/>
            </w:tcBorders>
            <w:hideMark/>
          </w:tcPr>
          <w:p w14:paraId="055889BA"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JOCAR</w:t>
            </w:r>
          </w:p>
        </w:tc>
        <w:tc>
          <w:tcPr>
            <w:tcW w:w="1008" w:type="dxa"/>
            <w:tcBorders>
              <w:top w:val="single" w:sz="4" w:space="0" w:color="auto"/>
              <w:left w:val="single" w:sz="4" w:space="0" w:color="auto"/>
              <w:bottom w:val="single" w:sz="4" w:space="0" w:color="auto"/>
              <w:right w:val="single" w:sz="4" w:space="0" w:color="auto"/>
            </w:tcBorders>
          </w:tcPr>
          <w:p w14:paraId="30A85A72"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R$18,00</w:t>
            </w:r>
          </w:p>
          <w:p w14:paraId="45A291E5"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08C3C6CD"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R$162,00</w:t>
            </w:r>
          </w:p>
        </w:tc>
      </w:tr>
      <w:tr w:rsidR="00FD3464" w14:paraId="2382B29C"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10CBF04E"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246</w:t>
            </w:r>
          </w:p>
        </w:tc>
        <w:tc>
          <w:tcPr>
            <w:tcW w:w="709" w:type="dxa"/>
            <w:tcBorders>
              <w:top w:val="single" w:sz="4" w:space="0" w:color="auto"/>
              <w:left w:val="single" w:sz="4" w:space="0" w:color="auto"/>
              <w:bottom w:val="single" w:sz="4" w:space="0" w:color="auto"/>
              <w:right w:val="single" w:sz="4" w:space="0" w:color="auto"/>
            </w:tcBorders>
            <w:vAlign w:val="bottom"/>
            <w:hideMark/>
          </w:tcPr>
          <w:p w14:paraId="7ACEA51E"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A1665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1EE0B802" w14:textId="77777777" w:rsidR="00FD3464" w:rsidRDefault="00FD3464">
            <w:pPr>
              <w:spacing w:line="276" w:lineRule="auto"/>
              <w:jc w:val="both"/>
              <w:rPr>
                <w:color w:val="000000" w:themeColor="text1"/>
                <w:sz w:val="16"/>
                <w:szCs w:val="16"/>
                <w:lang w:eastAsia="en-US"/>
              </w:rPr>
            </w:pPr>
            <w:proofErr w:type="spellStart"/>
            <w:r>
              <w:rPr>
                <w:b/>
                <w:bCs/>
                <w:color w:val="000000" w:themeColor="text1"/>
                <w:sz w:val="16"/>
                <w:szCs w:val="16"/>
                <w:lang w:eastAsia="en-US"/>
              </w:rPr>
              <w:t>tnt</w:t>
            </w:r>
            <w:proofErr w:type="spellEnd"/>
            <w:r>
              <w:rPr>
                <w:b/>
                <w:bCs/>
                <w:color w:val="000000" w:themeColor="text1"/>
                <w:sz w:val="16"/>
                <w:szCs w:val="16"/>
                <w:lang w:eastAsia="en-US"/>
              </w:rPr>
              <w:t>, medindo 50 metros e 140 cm</w:t>
            </w:r>
            <w:r>
              <w:rPr>
                <w:color w:val="000000" w:themeColor="text1"/>
                <w:sz w:val="16"/>
                <w:szCs w:val="16"/>
                <w:lang w:eastAsia="en-US"/>
              </w:rPr>
              <w:t xml:space="preserve"> de altura, </w:t>
            </w:r>
            <w:proofErr w:type="spellStart"/>
            <w:r>
              <w:rPr>
                <w:color w:val="000000" w:themeColor="text1"/>
                <w:sz w:val="16"/>
                <w:szCs w:val="16"/>
                <w:lang w:eastAsia="en-US"/>
              </w:rPr>
              <w:t>textuta</w:t>
            </w:r>
            <w:proofErr w:type="spellEnd"/>
            <w:r>
              <w:rPr>
                <w:color w:val="000000" w:themeColor="text1"/>
                <w:sz w:val="16"/>
                <w:szCs w:val="16"/>
                <w:lang w:eastAsia="en-US"/>
              </w:rPr>
              <w:t xml:space="preserve"> de 40 </w:t>
            </w:r>
            <w:proofErr w:type="spellStart"/>
            <w:r>
              <w:rPr>
                <w:color w:val="000000" w:themeColor="text1"/>
                <w:sz w:val="16"/>
                <w:szCs w:val="16"/>
                <w:lang w:eastAsia="en-US"/>
              </w:rPr>
              <w:t>gr</w:t>
            </w:r>
            <w:proofErr w:type="spellEnd"/>
            <w:r>
              <w:rPr>
                <w:color w:val="000000" w:themeColor="text1"/>
                <w:sz w:val="16"/>
                <w:szCs w:val="16"/>
                <w:lang w:eastAsia="en-US"/>
              </w:rPr>
              <w:t>/m². em diversas cores: laranja, azul, marrom, branco, lilás, preto, rosa, verde, vermelho, amarelo-a serem escolhidas no momento da compra</w:t>
            </w:r>
          </w:p>
        </w:tc>
        <w:tc>
          <w:tcPr>
            <w:tcW w:w="993" w:type="dxa"/>
            <w:tcBorders>
              <w:top w:val="single" w:sz="4" w:space="0" w:color="auto"/>
              <w:left w:val="single" w:sz="4" w:space="0" w:color="auto"/>
              <w:bottom w:val="single" w:sz="4" w:space="0" w:color="auto"/>
              <w:right w:val="single" w:sz="4" w:space="0" w:color="auto"/>
            </w:tcBorders>
            <w:hideMark/>
          </w:tcPr>
          <w:p w14:paraId="2DFFDD6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DUBIFLEX</w:t>
            </w:r>
          </w:p>
        </w:tc>
        <w:tc>
          <w:tcPr>
            <w:tcW w:w="1008" w:type="dxa"/>
            <w:tcBorders>
              <w:top w:val="single" w:sz="4" w:space="0" w:color="auto"/>
              <w:left w:val="single" w:sz="4" w:space="0" w:color="auto"/>
              <w:bottom w:val="single" w:sz="4" w:space="0" w:color="auto"/>
              <w:right w:val="single" w:sz="4" w:space="0" w:color="auto"/>
            </w:tcBorders>
            <w:hideMark/>
          </w:tcPr>
          <w:p w14:paraId="4BDC6BA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R$120,00</w:t>
            </w:r>
          </w:p>
        </w:tc>
        <w:tc>
          <w:tcPr>
            <w:tcW w:w="976" w:type="dxa"/>
            <w:tcBorders>
              <w:top w:val="single" w:sz="4" w:space="0" w:color="auto"/>
              <w:left w:val="single" w:sz="4" w:space="0" w:color="auto"/>
              <w:bottom w:val="single" w:sz="4" w:space="0" w:color="auto"/>
              <w:right w:val="single" w:sz="4" w:space="0" w:color="auto"/>
            </w:tcBorders>
            <w:hideMark/>
          </w:tcPr>
          <w:p w14:paraId="621A3C28"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R$2.400,00</w:t>
            </w:r>
          </w:p>
        </w:tc>
      </w:tr>
      <w:tr w:rsidR="00FD3464" w14:paraId="355A2796"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680AC99C"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248</w:t>
            </w:r>
          </w:p>
        </w:tc>
        <w:tc>
          <w:tcPr>
            <w:tcW w:w="709" w:type="dxa"/>
            <w:tcBorders>
              <w:top w:val="single" w:sz="4" w:space="0" w:color="auto"/>
              <w:left w:val="single" w:sz="4" w:space="0" w:color="auto"/>
              <w:bottom w:val="single" w:sz="4" w:space="0" w:color="auto"/>
              <w:right w:val="single" w:sz="4" w:space="0" w:color="auto"/>
            </w:tcBorders>
            <w:vAlign w:val="bottom"/>
            <w:hideMark/>
          </w:tcPr>
          <w:p w14:paraId="00E555B2" w14:textId="77777777" w:rsidR="00FD3464" w:rsidRDefault="00FD3464">
            <w:pPr>
              <w:widowControl w:val="0"/>
              <w:tabs>
                <w:tab w:val="left" w:pos="5940"/>
              </w:tabs>
              <w:autoSpaceDE w:val="0"/>
              <w:autoSpaceDN w:val="0"/>
              <w:adjustRightInd w:val="0"/>
              <w:spacing w:line="276" w:lineRule="auto"/>
              <w:jc w:val="center"/>
              <w:rPr>
                <w:b/>
                <w:color w:val="000000" w:themeColor="text1"/>
                <w:sz w:val="16"/>
                <w:szCs w:val="16"/>
                <w:lang w:eastAsia="en-US"/>
              </w:rPr>
            </w:pPr>
            <w:r>
              <w:rPr>
                <w:color w:val="000000" w:themeColor="text1"/>
                <w:sz w:val="16"/>
                <w:szCs w:val="16"/>
                <w:lang w:eastAsia="en-US"/>
              </w:rPr>
              <w:t>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152FFA"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3CDE915E" w14:textId="77777777" w:rsidR="00FD3464" w:rsidRDefault="00FD3464">
            <w:pPr>
              <w:spacing w:line="276" w:lineRule="auto"/>
              <w:jc w:val="both"/>
              <w:rPr>
                <w:color w:val="000000" w:themeColor="text1"/>
                <w:sz w:val="16"/>
                <w:szCs w:val="16"/>
                <w:lang w:eastAsia="en-US"/>
              </w:rPr>
            </w:pPr>
            <w:r>
              <w:rPr>
                <w:b/>
                <w:bCs/>
                <w:color w:val="000000" w:themeColor="text1"/>
                <w:sz w:val="16"/>
                <w:szCs w:val="16"/>
                <w:lang w:eastAsia="en-US"/>
              </w:rPr>
              <w:t xml:space="preserve">Porta caneta com 3 divisórias </w:t>
            </w:r>
            <w:r>
              <w:rPr>
                <w:color w:val="000000" w:themeColor="text1"/>
                <w:sz w:val="16"/>
                <w:szCs w:val="16"/>
                <w:lang w:eastAsia="en-US"/>
              </w:rPr>
              <w:t>retangulares sendo: porta clips, porta lembrete e porta canetas, fabricado em acrílico translucido, espessura aprox. 3mm. tamanho não inferior a 20cm x 6cm</w:t>
            </w:r>
          </w:p>
        </w:tc>
        <w:tc>
          <w:tcPr>
            <w:tcW w:w="993" w:type="dxa"/>
            <w:tcBorders>
              <w:top w:val="single" w:sz="4" w:space="0" w:color="auto"/>
              <w:left w:val="single" w:sz="4" w:space="0" w:color="auto"/>
              <w:bottom w:val="single" w:sz="4" w:space="0" w:color="auto"/>
              <w:right w:val="single" w:sz="4" w:space="0" w:color="auto"/>
            </w:tcBorders>
            <w:hideMark/>
          </w:tcPr>
          <w:p w14:paraId="417B98C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WALEU</w:t>
            </w:r>
          </w:p>
        </w:tc>
        <w:tc>
          <w:tcPr>
            <w:tcW w:w="1008" w:type="dxa"/>
            <w:tcBorders>
              <w:top w:val="single" w:sz="4" w:space="0" w:color="auto"/>
              <w:left w:val="single" w:sz="4" w:space="0" w:color="auto"/>
              <w:bottom w:val="single" w:sz="4" w:space="0" w:color="auto"/>
              <w:right w:val="single" w:sz="4" w:space="0" w:color="auto"/>
            </w:tcBorders>
          </w:tcPr>
          <w:p w14:paraId="3DA16ED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R$7,60</w:t>
            </w:r>
          </w:p>
          <w:p w14:paraId="75256EA3"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38126930"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R$15,20</w:t>
            </w:r>
          </w:p>
        </w:tc>
      </w:tr>
      <w:tr w:rsidR="00FD3464" w14:paraId="26273F91" w14:textId="77777777" w:rsidTr="00FD3464">
        <w:trPr>
          <w:trHeight w:val="70"/>
          <w:jc w:val="center"/>
        </w:trPr>
        <w:tc>
          <w:tcPr>
            <w:tcW w:w="846" w:type="dxa"/>
            <w:tcBorders>
              <w:top w:val="single" w:sz="4" w:space="0" w:color="auto"/>
              <w:left w:val="single" w:sz="4" w:space="0" w:color="auto"/>
              <w:bottom w:val="single" w:sz="4" w:space="0" w:color="auto"/>
              <w:right w:val="single" w:sz="4" w:space="0" w:color="auto"/>
            </w:tcBorders>
            <w:vAlign w:val="center"/>
            <w:hideMark/>
          </w:tcPr>
          <w:p w14:paraId="5EAD747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253</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59E44E" w14:textId="77777777" w:rsidR="00FD3464" w:rsidRDefault="00FD3464">
            <w:pPr>
              <w:widowControl w:val="0"/>
              <w:tabs>
                <w:tab w:val="left" w:pos="5940"/>
              </w:tabs>
              <w:autoSpaceDE w:val="0"/>
              <w:autoSpaceDN w:val="0"/>
              <w:adjustRightInd w:val="0"/>
              <w:spacing w:line="276" w:lineRule="auto"/>
              <w:jc w:val="center"/>
              <w:rPr>
                <w:bCs/>
                <w:color w:val="000000" w:themeColor="text1"/>
                <w:sz w:val="16"/>
                <w:szCs w:val="16"/>
                <w:lang w:eastAsia="en-US"/>
              </w:rPr>
            </w:pPr>
            <w:r>
              <w:rPr>
                <w:bCs/>
                <w:color w:val="000000" w:themeColor="text1"/>
                <w:sz w:val="16"/>
                <w:szCs w:val="16"/>
                <w:lang w:eastAsia="en-US"/>
              </w:rPr>
              <w:t>06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6984D77" w14:textId="77777777" w:rsidR="00FD3464" w:rsidRDefault="00FD3464">
            <w:pPr>
              <w:spacing w:line="276" w:lineRule="auto"/>
              <w:jc w:val="center"/>
              <w:rPr>
                <w:color w:val="000000" w:themeColor="text1"/>
                <w:sz w:val="16"/>
                <w:szCs w:val="16"/>
                <w:lang w:eastAsia="en-US"/>
              </w:rPr>
            </w:pPr>
            <w:r>
              <w:rPr>
                <w:color w:val="000000" w:themeColor="text1"/>
                <w:sz w:val="16"/>
                <w:szCs w:val="16"/>
                <w:lang w:eastAsia="en-US"/>
              </w:rPr>
              <w:t>UN</w:t>
            </w:r>
          </w:p>
        </w:tc>
        <w:tc>
          <w:tcPr>
            <w:tcW w:w="4683" w:type="dxa"/>
            <w:tcBorders>
              <w:top w:val="single" w:sz="4" w:space="0" w:color="auto"/>
              <w:left w:val="single" w:sz="4" w:space="0" w:color="auto"/>
              <w:bottom w:val="single" w:sz="4" w:space="0" w:color="auto"/>
              <w:right w:val="single" w:sz="4" w:space="0" w:color="auto"/>
            </w:tcBorders>
            <w:vAlign w:val="center"/>
            <w:hideMark/>
          </w:tcPr>
          <w:p w14:paraId="4BE0B2DC" w14:textId="77777777" w:rsidR="00FD3464" w:rsidRDefault="00FD3464">
            <w:pPr>
              <w:spacing w:line="276" w:lineRule="auto"/>
              <w:jc w:val="both"/>
              <w:rPr>
                <w:b/>
                <w:bCs/>
                <w:color w:val="000000" w:themeColor="text1"/>
                <w:sz w:val="16"/>
                <w:szCs w:val="16"/>
                <w:lang w:eastAsia="en-US"/>
              </w:rPr>
            </w:pPr>
            <w:r>
              <w:rPr>
                <w:b/>
                <w:bCs/>
                <w:color w:val="000000" w:themeColor="text1"/>
                <w:sz w:val="16"/>
                <w:szCs w:val="16"/>
                <w:lang w:eastAsia="en-US"/>
              </w:rPr>
              <w:t xml:space="preserve">relógio de parede, </w:t>
            </w:r>
            <w:r>
              <w:rPr>
                <w:color w:val="000000" w:themeColor="text1"/>
                <w:sz w:val="16"/>
                <w:szCs w:val="16"/>
                <w:lang w:eastAsia="en-US"/>
              </w:rPr>
              <w:t>26cm.</w:t>
            </w:r>
          </w:p>
        </w:tc>
        <w:tc>
          <w:tcPr>
            <w:tcW w:w="993" w:type="dxa"/>
            <w:tcBorders>
              <w:top w:val="single" w:sz="4" w:space="0" w:color="auto"/>
              <w:left w:val="single" w:sz="4" w:space="0" w:color="auto"/>
              <w:bottom w:val="single" w:sz="4" w:space="0" w:color="auto"/>
              <w:right w:val="single" w:sz="4" w:space="0" w:color="auto"/>
            </w:tcBorders>
            <w:hideMark/>
          </w:tcPr>
          <w:p w14:paraId="063A79A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FWB</w:t>
            </w:r>
          </w:p>
        </w:tc>
        <w:tc>
          <w:tcPr>
            <w:tcW w:w="1008" w:type="dxa"/>
            <w:tcBorders>
              <w:top w:val="single" w:sz="4" w:space="0" w:color="auto"/>
              <w:left w:val="single" w:sz="4" w:space="0" w:color="auto"/>
              <w:bottom w:val="single" w:sz="4" w:space="0" w:color="auto"/>
              <w:right w:val="single" w:sz="4" w:space="0" w:color="auto"/>
            </w:tcBorders>
          </w:tcPr>
          <w:p w14:paraId="0C5A3D23"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R$18,90</w:t>
            </w:r>
          </w:p>
          <w:p w14:paraId="7CE81B0A" w14:textId="77777777" w:rsidR="00FD3464" w:rsidRDefault="00FD3464">
            <w:pPr>
              <w:spacing w:line="276" w:lineRule="auto"/>
              <w:jc w:val="center"/>
              <w:rPr>
                <w:rFonts w:ascii="Arial Narrow" w:hAnsi="Arial Narrow"/>
                <w:color w:val="000000" w:themeColor="text1"/>
                <w:sz w:val="18"/>
                <w:szCs w:val="18"/>
                <w:lang w:eastAsia="en-US"/>
              </w:rPr>
            </w:pPr>
          </w:p>
        </w:tc>
        <w:tc>
          <w:tcPr>
            <w:tcW w:w="976" w:type="dxa"/>
            <w:tcBorders>
              <w:top w:val="single" w:sz="4" w:space="0" w:color="auto"/>
              <w:left w:val="single" w:sz="4" w:space="0" w:color="auto"/>
              <w:bottom w:val="single" w:sz="4" w:space="0" w:color="auto"/>
              <w:right w:val="single" w:sz="4" w:space="0" w:color="auto"/>
            </w:tcBorders>
            <w:hideMark/>
          </w:tcPr>
          <w:p w14:paraId="6F6238BB" w14:textId="77777777" w:rsidR="00FD3464" w:rsidRDefault="00FD3464">
            <w:pPr>
              <w:spacing w:line="276" w:lineRule="auto"/>
              <w:jc w:val="center"/>
              <w:rPr>
                <w:rFonts w:ascii="Arial Narrow" w:hAnsi="Arial Narrow"/>
                <w:color w:val="000000" w:themeColor="text1"/>
                <w:sz w:val="18"/>
                <w:szCs w:val="18"/>
                <w:lang w:eastAsia="en-US"/>
              </w:rPr>
            </w:pPr>
            <w:r>
              <w:rPr>
                <w:rFonts w:ascii="Arial Narrow" w:hAnsi="Arial Narrow"/>
                <w:color w:val="000000" w:themeColor="text1"/>
                <w:sz w:val="18"/>
                <w:szCs w:val="18"/>
                <w:lang w:eastAsia="en-US"/>
              </w:rPr>
              <w:t>R$113,40</w:t>
            </w:r>
          </w:p>
        </w:tc>
      </w:tr>
      <w:tr w:rsidR="00FD3464" w14:paraId="062469D7" w14:textId="77777777" w:rsidTr="00FD3464">
        <w:trPr>
          <w:trHeight w:val="326"/>
          <w:jc w:val="center"/>
        </w:trPr>
        <w:tc>
          <w:tcPr>
            <w:tcW w:w="10065" w:type="dxa"/>
            <w:gridSpan w:val="7"/>
            <w:tcBorders>
              <w:top w:val="single" w:sz="4" w:space="0" w:color="auto"/>
              <w:left w:val="single" w:sz="4" w:space="0" w:color="auto"/>
              <w:bottom w:val="single" w:sz="4" w:space="0" w:color="auto"/>
              <w:right w:val="single" w:sz="4" w:space="0" w:color="auto"/>
            </w:tcBorders>
            <w:vAlign w:val="center"/>
            <w:hideMark/>
          </w:tcPr>
          <w:p w14:paraId="4ABE6B3A" w14:textId="77777777" w:rsidR="00FD3464" w:rsidRDefault="00FD3464">
            <w:pPr>
              <w:spacing w:line="276" w:lineRule="auto"/>
              <w:jc w:val="center"/>
              <w:rPr>
                <w:rFonts w:ascii="Arial Narrow" w:hAnsi="Arial Narrow"/>
                <w:b/>
                <w:bCs/>
                <w:color w:val="000000" w:themeColor="text1"/>
                <w:sz w:val="18"/>
                <w:szCs w:val="18"/>
                <w:lang w:eastAsia="en-US"/>
              </w:rPr>
            </w:pPr>
            <w:r>
              <w:rPr>
                <w:rFonts w:ascii="Arial Narrow" w:hAnsi="Arial Narrow"/>
                <w:b/>
                <w:bCs/>
                <w:color w:val="000000" w:themeColor="text1"/>
                <w:sz w:val="18"/>
                <w:szCs w:val="18"/>
                <w:lang w:eastAsia="en-US"/>
              </w:rPr>
              <w:t>VALOR TOTAL R$ 10.745,57</w:t>
            </w:r>
          </w:p>
        </w:tc>
      </w:tr>
    </w:tbl>
    <w:p w14:paraId="0C830BE2" w14:textId="77777777" w:rsidR="009B799E" w:rsidRPr="009B799E" w:rsidRDefault="009B799E" w:rsidP="009B799E">
      <w:pPr>
        <w:pStyle w:val="Ttulo4"/>
        <w:keepNext w:val="0"/>
        <w:keepLines w:val="0"/>
        <w:numPr>
          <w:ilvl w:val="3"/>
          <w:numId w:val="1"/>
        </w:numPr>
        <w:tabs>
          <w:tab w:val="clear" w:pos="864"/>
          <w:tab w:val="num" w:pos="0"/>
        </w:tabs>
        <w:suppressAutoHyphens/>
        <w:spacing w:before="0"/>
        <w:ind w:left="0" w:firstLine="0"/>
        <w:jc w:val="both"/>
        <w:rPr>
          <w:rFonts w:ascii="Times New Roman" w:hAnsi="Times New Roman" w:cs="Times New Roman"/>
          <w:i w:val="0"/>
          <w:color w:val="auto"/>
          <w:sz w:val="20"/>
          <w:szCs w:val="20"/>
        </w:rPr>
      </w:pPr>
    </w:p>
    <w:p w14:paraId="1A6BA3B0"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r w:rsidRPr="005473B6">
        <w:rPr>
          <w:b/>
          <w:sz w:val="20"/>
          <w:szCs w:val="20"/>
        </w:rPr>
        <w:t>1.2.</w:t>
      </w:r>
      <w:r w:rsidRPr="005473B6">
        <w:rPr>
          <w:sz w:val="20"/>
          <w:szCs w:val="20"/>
        </w:rPr>
        <w:t xml:space="preserve"> Os produtos propostos e entregues deverão ser boa qualidade, conter embalagens individuais, rótulo, data de fabricação, validade de consumo. Os itens que não atenderem as condições descritas, não serão aceitos e será efetuada a devolução sem ônus para o Município.</w:t>
      </w:r>
    </w:p>
    <w:p w14:paraId="2E734E76" w14:textId="77777777" w:rsidR="005473B6" w:rsidRPr="005473B6" w:rsidRDefault="005473B6" w:rsidP="005473B6">
      <w:pPr>
        <w:pStyle w:val="Corpodetexto3"/>
        <w:numPr>
          <w:ilvl w:val="0"/>
          <w:numId w:val="1"/>
        </w:numPr>
        <w:tabs>
          <w:tab w:val="clear" w:pos="432"/>
          <w:tab w:val="num" w:pos="0"/>
        </w:tabs>
        <w:spacing w:after="0"/>
        <w:ind w:left="0" w:right="6" w:firstLine="0"/>
        <w:jc w:val="both"/>
        <w:rPr>
          <w:sz w:val="20"/>
          <w:szCs w:val="20"/>
        </w:rPr>
      </w:pPr>
    </w:p>
    <w:p w14:paraId="1895CF33"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1.3.</w:t>
      </w:r>
      <w:r w:rsidRPr="005473B6">
        <w:rPr>
          <w:sz w:val="20"/>
          <w:szCs w:val="20"/>
        </w:rPr>
        <w:t xml:space="preserve"> Os materiais a serem fornecidos deverão obedecer às normas e padrões da legislação vigente, atender eficazmente às finalidades que dele naturalmente se espera, conforme determina o Código de Defesa do Consumidor;</w:t>
      </w:r>
    </w:p>
    <w:p w14:paraId="463A9232" w14:textId="77777777" w:rsidR="005473B6" w:rsidRPr="005473B6" w:rsidRDefault="005473B6" w:rsidP="005473B6">
      <w:pPr>
        <w:pStyle w:val="PargrafodaLista"/>
        <w:numPr>
          <w:ilvl w:val="0"/>
          <w:numId w:val="1"/>
        </w:numPr>
        <w:tabs>
          <w:tab w:val="clear" w:pos="432"/>
          <w:tab w:val="num" w:pos="0"/>
        </w:tabs>
        <w:ind w:left="0" w:firstLine="0"/>
        <w:jc w:val="both"/>
        <w:rPr>
          <w:b/>
          <w:sz w:val="20"/>
          <w:szCs w:val="20"/>
        </w:rPr>
      </w:pPr>
    </w:p>
    <w:p w14:paraId="50076A9F" w14:textId="77777777" w:rsidR="005473B6" w:rsidRPr="005473B6" w:rsidRDefault="005473B6" w:rsidP="005473B6">
      <w:pPr>
        <w:pStyle w:val="PargrafodaLista"/>
        <w:numPr>
          <w:ilvl w:val="0"/>
          <w:numId w:val="1"/>
        </w:numPr>
        <w:tabs>
          <w:tab w:val="clear" w:pos="432"/>
          <w:tab w:val="num" w:pos="0"/>
        </w:tabs>
        <w:ind w:left="0" w:firstLine="0"/>
        <w:jc w:val="both"/>
        <w:rPr>
          <w:sz w:val="20"/>
          <w:szCs w:val="20"/>
        </w:rPr>
      </w:pPr>
      <w:r w:rsidRPr="005473B6">
        <w:rPr>
          <w:b/>
          <w:sz w:val="20"/>
          <w:szCs w:val="20"/>
        </w:rPr>
        <w:t>1.4.</w:t>
      </w:r>
      <w:r w:rsidRPr="005473B6">
        <w:rPr>
          <w:sz w:val="20"/>
          <w:szCs w:val="20"/>
        </w:rPr>
        <w:t xml:space="preserve"> A empresa contratada fica obrigada a aceitar, nas mesmas condições contratuais, os acréscimos ou supressões que se fizerem necessários, por conveniência do Município, dentro do limite permitido pelo artigo 65, § 1º, da Lei Federal nº 8666/93, sobre o valor inicial contratado.</w:t>
      </w:r>
    </w:p>
    <w:p w14:paraId="4792232A" w14:textId="77777777" w:rsidR="005473B6" w:rsidRDefault="005473B6" w:rsidP="009B799E">
      <w:pPr>
        <w:pStyle w:val="Ttulo4"/>
        <w:tabs>
          <w:tab w:val="left" w:pos="3544"/>
        </w:tabs>
        <w:spacing w:before="0"/>
        <w:jc w:val="center"/>
        <w:rPr>
          <w:rFonts w:ascii="Times New Roman" w:hAnsi="Times New Roman" w:cs="Times New Roman"/>
          <w:i w:val="0"/>
          <w:color w:val="auto"/>
          <w:sz w:val="20"/>
          <w:szCs w:val="20"/>
        </w:rPr>
      </w:pPr>
    </w:p>
    <w:p w14:paraId="4C5BCE16" w14:textId="77777777" w:rsidR="009B799E" w:rsidRPr="009B799E" w:rsidRDefault="009B799E" w:rsidP="009B799E">
      <w:pPr>
        <w:pStyle w:val="Ttulo4"/>
        <w:tabs>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 PREÇO E DO PAGAMENTO</w:t>
      </w:r>
    </w:p>
    <w:p w14:paraId="78FDF4EF" w14:textId="77777777" w:rsidR="009B799E" w:rsidRPr="009B799E" w:rsidRDefault="009B799E" w:rsidP="009B799E">
      <w:pPr>
        <w:tabs>
          <w:tab w:val="left" w:pos="2268"/>
          <w:tab w:val="left" w:pos="3544"/>
        </w:tabs>
        <w:jc w:val="both"/>
        <w:rPr>
          <w:sz w:val="20"/>
          <w:szCs w:val="20"/>
        </w:rPr>
      </w:pPr>
      <w:r w:rsidRPr="009B799E">
        <w:rPr>
          <w:b/>
          <w:sz w:val="20"/>
          <w:szCs w:val="20"/>
        </w:rPr>
        <w:t>Cláusula Segunda</w:t>
      </w:r>
      <w:r w:rsidRPr="009B799E">
        <w:rPr>
          <w:sz w:val="20"/>
          <w:szCs w:val="20"/>
        </w:rPr>
        <w:t>:</w:t>
      </w:r>
    </w:p>
    <w:p w14:paraId="41AA77F3" w14:textId="4CDE449E" w:rsidR="009B799E" w:rsidRPr="009B799E" w:rsidRDefault="009B799E" w:rsidP="009B799E">
      <w:pPr>
        <w:tabs>
          <w:tab w:val="left" w:pos="2268"/>
          <w:tab w:val="left" w:pos="3544"/>
        </w:tabs>
        <w:jc w:val="both"/>
        <w:rPr>
          <w:sz w:val="20"/>
          <w:szCs w:val="20"/>
        </w:rPr>
      </w:pPr>
      <w:r w:rsidRPr="009B799E">
        <w:rPr>
          <w:b/>
          <w:sz w:val="20"/>
          <w:szCs w:val="20"/>
        </w:rPr>
        <w:t>a)</w:t>
      </w:r>
      <w:r w:rsidRPr="009B799E">
        <w:rPr>
          <w:sz w:val="20"/>
          <w:szCs w:val="20"/>
        </w:rPr>
        <w:t xml:space="preserve"> O preço total global para o presente ajuste é de até </w:t>
      </w:r>
      <w:r w:rsidRPr="00FD3464">
        <w:rPr>
          <w:b/>
          <w:bCs/>
          <w:sz w:val="20"/>
          <w:szCs w:val="20"/>
        </w:rPr>
        <w:t xml:space="preserve">R$ </w:t>
      </w:r>
      <w:r w:rsidR="00FD3464" w:rsidRPr="00FD3464">
        <w:rPr>
          <w:b/>
          <w:bCs/>
          <w:sz w:val="20"/>
          <w:szCs w:val="20"/>
        </w:rPr>
        <w:t>10.745,57</w:t>
      </w:r>
      <w:r w:rsidR="00FD3464">
        <w:rPr>
          <w:sz w:val="20"/>
          <w:szCs w:val="20"/>
        </w:rPr>
        <w:t>(dez mil setecentos e quarenta e cinco reais e cinquenta e sete centavos)</w:t>
      </w:r>
      <w:r w:rsidR="009410B3">
        <w:rPr>
          <w:sz w:val="20"/>
          <w:szCs w:val="20"/>
        </w:rPr>
        <w:t>;</w:t>
      </w:r>
    </w:p>
    <w:p w14:paraId="43C87A52" w14:textId="77777777" w:rsidR="009B799E" w:rsidRPr="009B799E" w:rsidRDefault="009B799E" w:rsidP="009B799E">
      <w:pPr>
        <w:tabs>
          <w:tab w:val="left" w:pos="2268"/>
          <w:tab w:val="left" w:pos="3544"/>
        </w:tabs>
        <w:jc w:val="both"/>
        <w:rPr>
          <w:sz w:val="20"/>
          <w:szCs w:val="20"/>
        </w:rPr>
      </w:pPr>
      <w:r w:rsidRPr="009B799E">
        <w:rPr>
          <w:b/>
          <w:sz w:val="20"/>
          <w:szCs w:val="20"/>
        </w:rPr>
        <w:t>b)</w:t>
      </w:r>
      <w:r w:rsidRPr="009B799E">
        <w:rPr>
          <w:sz w:val="20"/>
          <w:szCs w:val="20"/>
        </w:rPr>
        <w:t xml:space="preserve"> o preço inclui todas as despesas de custos diretos e/ou indiretos, tais como: encargos salariais, trabalhistas, sociais, previdenciais, comerciais e fiscais;</w:t>
      </w:r>
    </w:p>
    <w:p w14:paraId="7D097BD8" w14:textId="308BEAF2" w:rsidR="009B799E" w:rsidRPr="009B799E" w:rsidRDefault="009B799E" w:rsidP="009B799E">
      <w:pPr>
        <w:jc w:val="both"/>
        <w:rPr>
          <w:sz w:val="20"/>
          <w:szCs w:val="20"/>
        </w:rPr>
      </w:pPr>
      <w:r w:rsidRPr="009B799E">
        <w:rPr>
          <w:b/>
          <w:sz w:val="20"/>
          <w:szCs w:val="20"/>
        </w:rPr>
        <w:t>c)</w:t>
      </w:r>
      <w:r w:rsidRPr="009B799E">
        <w:rPr>
          <w:sz w:val="20"/>
          <w:szCs w:val="20"/>
        </w:rPr>
        <w:t xml:space="preserve"> os pagamentos serão efetuados em até 0</w:t>
      </w:r>
      <w:r w:rsidR="00D20232">
        <w:rPr>
          <w:sz w:val="20"/>
          <w:szCs w:val="20"/>
        </w:rPr>
        <w:t>8</w:t>
      </w:r>
      <w:r w:rsidRPr="009B799E">
        <w:rPr>
          <w:sz w:val="20"/>
          <w:szCs w:val="20"/>
        </w:rPr>
        <w:t xml:space="preserve"> (</w:t>
      </w:r>
      <w:r w:rsidR="00D20232">
        <w:rPr>
          <w:sz w:val="20"/>
          <w:szCs w:val="20"/>
        </w:rPr>
        <w:t>oito</w:t>
      </w:r>
      <w:r w:rsidRPr="009B799E">
        <w:rPr>
          <w:sz w:val="20"/>
          <w:szCs w:val="20"/>
        </w:rPr>
        <w:t>) dias úteis após cada entrega mediante a apresentação da nota fiscal;</w:t>
      </w:r>
    </w:p>
    <w:p w14:paraId="6FE1086C" w14:textId="6025A1F0" w:rsidR="009B799E" w:rsidRPr="009B799E" w:rsidRDefault="009B799E" w:rsidP="005473B6">
      <w:pPr>
        <w:jc w:val="both"/>
        <w:rPr>
          <w:sz w:val="20"/>
          <w:szCs w:val="20"/>
        </w:rPr>
      </w:pPr>
      <w:r w:rsidRPr="009B799E">
        <w:rPr>
          <w:b/>
          <w:sz w:val="20"/>
          <w:szCs w:val="20"/>
        </w:rPr>
        <w:t>d</w:t>
      </w:r>
      <w:r w:rsidRPr="009B799E">
        <w:rPr>
          <w:sz w:val="20"/>
          <w:szCs w:val="20"/>
        </w:rPr>
        <w:t xml:space="preserve">) na Nota Fiscal deverá obrigatoriamente conter em local de fácil visualização, a indicação do </w:t>
      </w:r>
      <w:r w:rsidR="0005555E">
        <w:rPr>
          <w:sz w:val="20"/>
          <w:szCs w:val="20"/>
        </w:rPr>
        <w:t>Convite</w:t>
      </w:r>
      <w:r w:rsidRPr="009B799E">
        <w:rPr>
          <w:sz w:val="20"/>
          <w:szCs w:val="20"/>
        </w:rPr>
        <w:t xml:space="preserve"> </w:t>
      </w:r>
      <w:r w:rsidRPr="009410B3">
        <w:rPr>
          <w:sz w:val="20"/>
          <w:szCs w:val="20"/>
        </w:rPr>
        <w:t>nº 0</w:t>
      </w:r>
      <w:r w:rsidR="00F95B51">
        <w:rPr>
          <w:sz w:val="20"/>
          <w:szCs w:val="20"/>
        </w:rPr>
        <w:t>0</w:t>
      </w:r>
      <w:r w:rsidR="00D20232">
        <w:rPr>
          <w:sz w:val="20"/>
          <w:szCs w:val="20"/>
        </w:rPr>
        <w:t>5</w:t>
      </w:r>
      <w:r w:rsidRPr="009410B3">
        <w:rPr>
          <w:sz w:val="20"/>
          <w:szCs w:val="20"/>
        </w:rPr>
        <w:t>/20</w:t>
      </w:r>
      <w:r w:rsidR="00F95B51">
        <w:rPr>
          <w:sz w:val="20"/>
          <w:szCs w:val="20"/>
        </w:rPr>
        <w:t>2</w:t>
      </w:r>
      <w:r w:rsidR="00D20232">
        <w:rPr>
          <w:sz w:val="20"/>
          <w:szCs w:val="20"/>
        </w:rPr>
        <w:t>1</w:t>
      </w:r>
      <w:r w:rsidRPr="009410B3">
        <w:rPr>
          <w:sz w:val="20"/>
          <w:szCs w:val="20"/>
        </w:rPr>
        <w:t>,</w:t>
      </w:r>
      <w:r w:rsidRPr="009B799E">
        <w:rPr>
          <w:sz w:val="20"/>
          <w:szCs w:val="20"/>
        </w:rPr>
        <w:t xml:space="preserve"> Nº do empenho e o Nº do Contrato, a fim de se acelerar a liberação do documento fiscal para pagamento;</w:t>
      </w:r>
    </w:p>
    <w:p w14:paraId="270D1A49" w14:textId="119AF143" w:rsidR="009B799E" w:rsidRPr="009B799E" w:rsidRDefault="009B799E" w:rsidP="009B799E">
      <w:pPr>
        <w:pStyle w:val="Recuodecorpodetexto3"/>
        <w:spacing w:after="0"/>
        <w:ind w:left="0"/>
        <w:jc w:val="both"/>
        <w:rPr>
          <w:sz w:val="20"/>
          <w:szCs w:val="20"/>
        </w:rPr>
      </w:pPr>
      <w:r w:rsidRPr="009B799E">
        <w:rPr>
          <w:b/>
          <w:sz w:val="20"/>
          <w:szCs w:val="20"/>
        </w:rPr>
        <w:t>f)</w:t>
      </w:r>
      <w:r w:rsidRPr="009B799E">
        <w:rPr>
          <w:sz w:val="20"/>
          <w:szCs w:val="20"/>
        </w:rPr>
        <w:t xml:space="preserve"> os valores serão depositados na conta nº </w:t>
      </w:r>
      <w:r w:rsidR="00E71097">
        <w:rPr>
          <w:sz w:val="20"/>
          <w:szCs w:val="20"/>
        </w:rPr>
        <w:t>97980-5</w:t>
      </w:r>
      <w:r w:rsidRPr="009B799E">
        <w:rPr>
          <w:sz w:val="20"/>
          <w:szCs w:val="20"/>
        </w:rPr>
        <w:t xml:space="preserve"> agência </w:t>
      </w:r>
      <w:r w:rsidR="00E71097">
        <w:rPr>
          <w:sz w:val="20"/>
          <w:szCs w:val="20"/>
        </w:rPr>
        <w:t>0226</w:t>
      </w:r>
      <w:r w:rsidRPr="009B799E">
        <w:rPr>
          <w:sz w:val="20"/>
          <w:szCs w:val="20"/>
        </w:rPr>
        <w:t xml:space="preserve">, Banco </w:t>
      </w:r>
      <w:r w:rsidR="00E71097">
        <w:rPr>
          <w:sz w:val="20"/>
          <w:szCs w:val="20"/>
        </w:rPr>
        <w:t>Sicredi.</w:t>
      </w:r>
    </w:p>
    <w:p w14:paraId="3CB63085" w14:textId="002663EC" w:rsidR="009B799E" w:rsidRDefault="009B799E" w:rsidP="009B799E">
      <w:pPr>
        <w:pStyle w:val="Ttulo2"/>
        <w:ind w:right="-24"/>
        <w:rPr>
          <w:rFonts w:ascii="Times New Roman" w:hAnsi="Times New Roman"/>
          <w:sz w:val="20"/>
        </w:rPr>
      </w:pPr>
    </w:p>
    <w:p w14:paraId="5BD3FA46" w14:textId="77777777" w:rsidR="00E71097" w:rsidRPr="00E71097" w:rsidRDefault="00E71097" w:rsidP="00E71097">
      <w:pPr>
        <w:rPr>
          <w:lang w:eastAsia="ar-SA"/>
        </w:rPr>
      </w:pPr>
    </w:p>
    <w:p w14:paraId="34703B87" w14:textId="77777777" w:rsidR="009B799E" w:rsidRPr="009B799E" w:rsidRDefault="009B799E" w:rsidP="009B799E">
      <w:pPr>
        <w:pStyle w:val="Ttulo2"/>
        <w:ind w:right="-24"/>
        <w:rPr>
          <w:rFonts w:ascii="Times New Roman" w:hAnsi="Times New Roman"/>
          <w:sz w:val="20"/>
        </w:rPr>
      </w:pPr>
      <w:r w:rsidRPr="009B799E">
        <w:rPr>
          <w:rFonts w:ascii="Times New Roman" w:hAnsi="Times New Roman"/>
          <w:sz w:val="20"/>
        </w:rPr>
        <w:t xml:space="preserve">DO FORNECIMENTO E DA EXECUÇÃO </w:t>
      </w:r>
    </w:p>
    <w:p w14:paraId="50A88262" w14:textId="77777777" w:rsidR="009B799E" w:rsidRPr="009B799E" w:rsidRDefault="009B799E" w:rsidP="009B799E">
      <w:pPr>
        <w:jc w:val="both"/>
        <w:rPr>
          <w:b/>
          <w:sz w:val="20"/>
          <w:szCs w:val="20"/>
        </w:rPr>
      </w:pPr>
      <w:r w:rsidRPr="009B799E">
        <w:rPr>
          <w:b/>
          <w:sz w:val="20"/>
          <w:szCs w:val="20"/>
        </w:rPr>
        <w:t>Cláusula Terceira:</w:t>
      </w:r>
    </w:p>
    <w:p w14:paraId="6B9EC95C" w14:textId="59077F30" w:rsidR="009B799E" w:rsidRPr="009B799E" w:rsidRDefault="009B799E" w:rsidP="009B799E">
      <w:pPr>
        <w:jc w:val="both"/>
        <w:rPr>
          <w:sz w:val="20"/>
          <w:szCs w:val="20"/>
        </w:rPr>
      </w:pPr>
      <w:r w:rsidRPr="009B799E">
        <w:rPr>
          <w:b/>
          <w:sz w:val="20"/>
          <w:szCs w:val="20"/>
        </w:rPr>
        <w:t>a)</w:t>
      </w:r>
      <w:r w:rsidR="0005555E">
        <w:rPr>
          <w:sz w:val="20"/>
          <w:szCs w:val="20"/>
        </w:rPr>
        <w:t xml:space="preserve"> a entrega dos </w:t>
      </w:r>
      <w:r w:rsidR="00F67B3C">
        <w:rPr>
          <w:sz w:val="20"/>
          <w:szCs w:val="20"/>
        </w:rPr>
        <w:t>produtos</w:t>
      </w:r>
      <w:r w:rsidRPr="009B799E">
        <w:rPr>
          <w:sz w:val="20"/>
          <w:szCs w:val="20"/>
        </w:rPr>
        <w:t xml:space="preserve"> será</w:t>
      </w:r>
      <w:r w:rsidR="00F67B3C">
        <w:rPr>
          <w:sz w:val="20"/>
          <w:szCs w:val="20"/>
        </w:rPr>
        <w:t xml:space="preserve"> parcelada,</w:t>
      </w:r>
      <w:r w:rsidRPr="009B799E">
        <w:rPr>
          <w:sz w:val="20"/>
          <w:szCs w:val="20"/>
        </w:rPr>
        <w:t xml:space="preserve"> para os meses de</w:t>
      </w:r>
      <w:r w:rsidR="00C44059">
        <w:rPr>
          <w:sz w:val="20"/>
          <w:szCs w:val="20"/>
        </w:rPr>
        <w:t xml:space="preserve"> março</w:t>
      </w:r>
      <w:r w:rsidRPr="009B799E">
        <w:rPr>
          <w:sz w:val="20"/>
          <w:szCs w:val="20"/>
        </w:rPr>
        <w:t xml:space="preserve"> a dezembro</w:t>
      </w:r>
      <w:r w:rsidR="0005555E">
        <w:rPr>
          <w:sz w:val="20"/>
          <w:szCs w:val="20"/>
        </w:rPr>
        <w:t>, vigência do Contrato até 31/12/20</w:t>
      </w:r>
      <w:r w:rsidR="00F95B51">
        <w:rPr>
          <w:sz w:val="20"/>
          <w:szCs w:val="20"/>
        </w:rPr>
        <w:t>2</w:t>
      </w:r>
      <w:r w:rsidR="00D20232">
        <w:rPr>
          <w:sz w:val="20"/>
          <w:szCs w:val="20"/>
        </w:rPr>
        <w:t>1</w:t>
      </w:r>
      <w:r w:rsidRPr="009B799E">
        <w:rPr>
          <w:sz w:val="20"/>
          <w:szCs w:val="20"/>
        </w:rPr>
        <w:t>;</w:t>
      </w:r>
    </w:p>
    <w:p w14:paraId="459FAD82" w14:textId="77777777" w:rsidR="009B799E" w:rsidRPr="009B799E" w:rsidRDefault="009B799E" w:rsidP="009B799E">
      <w:pPr>
        <w:autoSpaceDE w:val="0"/>
        <w:autoSpaceDN w:val="0"/>
        <w:adjustRightInd w:val="0"/>
        <w:jc w:val="both"/>
        <w:rPr>
          <w:sz w:val="20"/>
          <w:szCs w:val="20"/>
        </w:rPr>
      </w:pPr>
      <w:r w:rsidRPr="009B799E">
        <w:rPr>
          <w:b/>
          <w:sz w:val="20"/>
          <w:szCs w:val="20"/>
        </w:rPr>
        <w:t>b)</w:t>
      </w:r>
      <w:r w:rsidRPr="009B799E">
        <w:rPr>
          <w:sz w:val="20"/>
          <w:szCs w:val="20"/>
        </w:rPr>
        <w:t xml:space="preserve"> a </w:t>
      </w:r>
      <w:r w:rsidR="0005555E">
        <w:rPr>
          <w:sz w:val="20"/>
          <w:szCs w:val="20"/>
        </w:rPr>
        <w:t>CONTRATADA</w:t>
      </w:r>
      <w:r w:rsidRPr="009B799E">
        <w:rPr>
          <w:sz w:val="20"/>
          <w:szCs w:val="20"/>
        </w:rPr>
        <w:t xml:space="preserve"> deverá entregar os produtos conforme a seguir:</w:t>
      </w:r>
    </w:p>
    <w:p w14:paraId="19D01B09" w14:textId="77777777" w:rsidR="009B799E" w:rsidRPr="009B799E" w:rsidRDefault="009B799E" w:rsidP="009B799E">
      <w:pPr>
        <w:autoSpaceDE w:val="0"/>
        <w:autoSpaceDN w:val="0"/>
        <w:adjustRightInd w:val="0"/>
        <w:jc w:val="both"/>
        <w:rPr>
          <w:sz w:val="20"/>
          <w:szCs w:val="20"/>
        </w:rPr>
      </w:pPr>
      <w:r w:rsidRPr="009B799E">
        <w:rPr>
          <w:b/>
          <w:sz w:val="20"/>
          <w:szCs w:val="20"/>
        </w:rPr>
        <w:t>1)</w:t>
      </w:r>
      <w:r w:rsidRPr="009B799E">
        <w:rPr>
          <w:sz w:val="20"/>
          <w:szCs w:val="20"/>
        </w:rPr>
        <w:t xml:space="preserve"> </w:t>
      </w:r>
      <w:r w:rsidRPr="009B799E">
        <w:rPr>
          <w:sz w:val="20"/>
          <w:szCs w:val="20"/>
          <w:u w:val="single"/>
        </w:rPr>
        <w:t>Sec. Munic. de Administração</w:t>
      </w:r>
      <w:r w:rsidR="00F95B51">
        <w:rPr>
          <w:sz w:val="20"/>
          <w:szCs w:val="20"/>
          <w:u w:val="single"/>
        </w:rPr>
        <w:t xml:space="preserve"> e Sec. Municipal de Turismo e Cultura</w:t>
      </w:r>
      <w:r w:rsidRPr="009B799E">
        <w:rPr>
          <w:sz w:val="20"/>
          <w:szCs w:val="20"/>
        </w:rPr>
        <w:t xml:space="preserve">: deverão ser entregues no prédio do Centro Administrativo Municipal, sito a Rua Silveira Martins, 163, </w:t>
      </w:r>
      <w:r w:rsidR="0005555E">
        <w:rPr>
          <w:sz w:val="20"/>
          <w:szCs w:val="20"/>
        </w:rPr>
        <w:t>conforme solicitação do Setor de Compras</w:t>
      </w:r>
      <w:r w:rsidRPr="009B799E">
        <w:rPr>
          <w:sz w:val="20"/>
          <w:szCs w:val="20"/>
        </w:rPr>
        <w:t>;</w:t>
      </w:r>
    </w:p>
    <w:p w14:paraId="5FA9F4B2" w14:textId="77777777" w:rsidR="009B799E" w:rsidRPr="0024759F" w:rsidRDefault="009B799E" w:rsidP="009B799E">
      <w:pPr>
        <w:autoSpaceDE w:val="0"/>
        <w:autoSpaceDN w:val="0"/>
        <w:adjustRightInd w:val="0"/>
        <w:jc w:val="both"/>
        <w:rPr>
          <w:sz w:val="20"/>
          <w:szCs w:val="20"/>
        </w:rPr>
      </w:pPr>
      <w:r w:rsidRPr="009B799E">
        <w:rPr>
          <w:b/>
          <w:sz w:val="20"/>
          <w:szCs w:val="20"/>
        </w:rPr>
        <w:lastRenderedPageBreak/>
        <w:t>2)</w:t>
      </w:r>
      <w:r w:rsidRPr="009B799E">
        <w:rPr>
          <w:sz w:val="20"/>
          <w:szCs w:val="20"/>
        </w:rPr>
        <w:t xml:space="preserve"> </w:t>
      </w:r>
      <w:r w:rsidRPr="009B799E">
        <w:rPr>
          <w:sz w:val="20"/>
          <w:szCs w:val="20"/>
          <w:u w:val="single"/>
        </w:rPr>
        <w:t xml:space="preserve">Sec. </w:t>
      </w:r>
      <w:r w:rsidRPr="0024759F">
        <w:rPr>
          <w:sz w:val="20"/>
          <w:szCs w:val="20"/>
          <w:u w:val="single"/>
        </w:rPr>
        <w:t>Munic. de Saúde</w:t>
      </w:r>
      <w:r w:rsidRPr="0024759F">
        <w:rPr>
          <w:sz w:val="20"/>
          <w:szCs w:val="20"/>
        </w:rPr>
        <w:t xml:space="preserve">: os </w:t>
      </w:r>
      <w:r w:rsidR="0024759F" w:rsidRPr="0024759F">
        <w:rPr>
          <w:sz w:val="20"/>
          <w:szCs w:val="20"/>
        </w:rPr>
        <w:t>materiais</w:t>
      </w:r>
      <w:r w:rsidRPr="0024759F">
        <w:rPr>
          <w:sz w:val="20"/>
          <w:szCs w:val="20"/>
        </w:rPr>
        <w:t xml:space="preserve"> deverão ser entregues conforme solicitação do responsável da Sec. de Saúde</w:t>
      </w:r>
      <w:r w:rsidR="009B5F52" w:rsidRPr="0024759F">
        <w:rPr>
          <w:sz w:val="20"/>
          <w:szCs w:val="20"/>
        </w:rPr>
        <w:t>,</w:t>
      </w:r>
      <w:r w:rsidRPr="0024759F">
        <w:rPr>
          <w:sz w:val="20"/>
          <w:szCs w:val="20"/>
        </w:rPr>
        <w:t xml:space="preserve"> sita a Rua Pe. Eugênio </w:t>
      </w:r>
      <w:proofErr w:type="spellStart"/>
      <w:r w:rsidRPr="0024759F">
        <w:rPr>
          <w:sz w:val="20"/>
          <w:szCs w:val="20"/>
        </w:rPr>
        <w:t>Medichesqui</w:t>
      </w:r>
      <w:proofErr w:type="spellEnd"/>
      <w:r w:rsidRPr="0024759F">
        <w:rPr>
          <w:sz w:val="20"/>
          <w:szCs w:val="20"/>
        </w:rPr>
        <w:t>, nº 90, nesta cidade;</w:t>
      </w:r>
    </w:p>
    <w:p w14:paraId="161D34FF" w14:textId="77777777" w:rsidR="00F67B3C" w:rsidRPr="0024759F" w:rsidRDefault="009B799E" w:rsidP="00F67B3C">
      <w:pPr>
        <w:autoSpaceDE w:val="0"/>
        <w:autoSpaceDN w:val="0"/>
        <w:adjustRightInd w:val="0"/>
        <w:jc w:val="both"/>
        <w:rPr>
          <w:sz w:val="20"/>
          <w:szCs w:val="20"/>
        </w:rPr>
      </w:pPr>
      <w:r w:rsidRPr="0024759F">
        <w:rPr>
          <w:b/>
          <w:sz w:val="20"/>
          <w:szCs w:val="20"/>
        </w:rPr>
        <w:t>3)</w:t>
      </w:r>
      <w:r w:rsidRPr="0024759F">
        <w:rPr>
          <w:sz w:val="20"/>
          <w:szCs w:val="20"/>
        </w:rPr>
        <w:t xml:space="preserve"> </w:t>
      </w:r>
      <w:r w:rsidRPr="0024759F">
        <w:rPr>
          <w:sz w:val="20"/>
          <w:szCs w:val="20"/>
          <w:u w:val="single"/>
        </w:rPr>
        <w:t>Sec. Munic. de Educação</w:t>
      </w:r>
      <w:r w:rsidR="00B66BDD">
        <w:rPr>
          <w:sz w:val="20"/>
          <w:szCs w:val="20"/>
          <w:u w:val="single"/>
        </w:rPr>
        <w:t xml:space="preserve"> e escolas municipais</w:t>
      </w:r>
      <w:r w:rsidRPr="0024759F">
        <w:rPr>
          <w:sz w:val="20"/>
          <w:szCs w:val="20"/>
        </w:rPr>
        <w:t xml:space="preserve">: </w:t>
      </w:r>
      <w:r w:rsidR="00F67B3C" w:rsidRPr="0024759F">
        <w:rPr>
          <w:sz w:val="20"/>
          <w:szCs w:val="20"/>
        </w:rPr>
        <w:t>no prédio do Centro Administrativo Municipal, na Rua Silveira Martins, 163, centro, conforme solicitação do responsável da Sec. de Educação.</w:t>
      </w:r>
    </w:p>
    <w:p w14:paraId="7986D66D" w14:textId="77777777" w:rsidR="009B799E" w:rsidRPr="009B799E" w:rsidRDefault="009B799E" w:rsidP="009B799E">
      <w:pPr>
        <w:autoSpaceDE w:val="0"/>
        <w:autoSpaceDN w:val="0"/>
        <w:adjustRightInd w:val="0"/>
        <w:jc w:val="both"/>
        <w:rPr>
          <w:sz w:val="20"/>
          <w:szCs w:val="20"/>
        </w:rPr>
      </w:pPr>
      <w:r w:rsidRPr="009B799E">
        <w:rPr>
          <w:b/>
          <w:sz w:val="20"/>
          <w:szCs w:val="20"/>
        </w:rPr>
        <w:t>c)</w:t>
      </w:r>
      <w:r w:rsidRPr="009B799E">
        <w:rPr>
          <w:sz w:val="20"/>
          <w:szCs w:val="20"/>
        </w:rPr>
        <w:t xml:space="preserve"> Não será aceito na entrega, produtos de marca diferente daquela constante na proposta vencedora. </w:t>
      </w:r>
    </w:p>
    <w:p w14:paraId="44DD11DA" w14:textId="77777777" w:rsidR="009B799E" w:rsidRPr="009B799E" w:rsidRDefault="009B799E" w:rsidP="009B799E">
      <w:pPr>
        <w:autoSpaceDE w:val="0"/>
        <w:autoSpaceDN w:val="0"/>
        <w:adjustRightInd w:val="0"/>
        <w:jc w:val="both"/>
        <w:rPr>
          <w:sz w:val="20"/>
          <w:szCs w:val="20"/>
        </w:rPr>
      </w:pPr>
      <w:r w:rsidRPr="009B799E">
        <w:rPr>
          <w:b/>
          <w:bCs/>
          <w:sz w:val="20"/>
          <w:szCs w:val="20"/>
        </w:rPr>
        <w:t>d)</w:t>
      </w:r>
      <w:r w:rsidRPr="009B799E">
        <w:rPr>
          <w:sz w:val="20"/>
          <w:szCs w:val="20"/>
        </w:rPr>
        <w:t xml:space="preserve"> Os </w:t>
      </w:r>
      <w:r w:rsidR="00F67B3C">
        <w:rPr>
          <w:sz w:val="20"/>
          <w:szCs w:val="20"/>
        </w:rPr>
        <w:t>produtos</w:t>
      </w:r>
      <w:r w:rsidRPr="009B799E">
        <w:rPr>
          <w:sz w:val="20"/>
          <w:szCs w:val="20"/>
        </w:rPr>
        <w:t xml:space="preserve"> deverão ser entregues de acordo com a solicitação</w:t>
      </w:r>
      <w:r w:rsidR="00F67B3C">
        <w:rPr>
          <w:sz w:val="20"/>
          <w:szCs w:val="20"/>
        </w:rPr>
        <w:t xml:space="preserve"> dos responsáveis</w:t>
      </w:r>
      <w:r w:rsidRPr="009B799E">
        <w:rPr>
          <w:sz w:val="20"/>
          <w:szCs w:val="20"/>
        </w:rPr>
        <w:t xml:space="preserve">, devendo estar dentro da validade prevista para cada produto. </w:t>
      </w:r>
    </w:p>
    <w:p w14:paraId="7002B494" w14:textId="6E352958" w:rsidR="009B799E" w:rsidRDefault="009B799E" w:rsidP="00F67B3C">
      <w:pPr>
        <w:autoSpaceDE w:val="0"/>
        <w:autoSpaceDN w:val="0"/>
        <w:adjustRightInd w:val="0"/>
        <w:jc w:val="both"/>
        <w:rPr>
          <w:sz w:val="20"/>
          <w:szCs w:val="20"/>
        </w:rPr>
      </w:pPr>
      <w:r w:rsidRPr="009B799E">
        <w:rPr>
          <w:b/>
          <w:bCs/>
          <w:sz w:val="20"/>
          <w:szCs w:val="20"/>
        </w:rPr>
        <w:t>e)</w:t>
      </w:r>
      <w:r w:rsidRPr="009B799E">
        <w:rPr>
          <w:sz w:val="20"/>
          <w:szCs w:val="20"/>
        </w:rPr>
        <w:t xml:space="preserve"> </w:t>
      </w:r>
      <w:r w:rsidR="00F67B3C">
        <w:rPr>
          <w:sz w:val="20"/>
          <w:szCs w:val="20"/>
        </w:rPr>
        <w:t>A entrega dos materiais deverá ser efetuada em até 10 (dez) dias após cada solicitação</w:t>
      </w:r>
      <w:r w:rsidR="00745126">
        <w:rPr>
          <w:sz w:val="20"/>
          <w:szCs w:val="20"/>
        </w:rPr>
        <w:t>.</w:t>
      </w:r>
    </w:p>
    <w:p w14:paraId="087FFC00" w14:textId="77777777" w:rsidR="00E71097" w:rsidRDefault="00E71097" w:rsidP="00F67B3C">
      <w:pPr>
        <w:autoSpaceDE w:val="0"/>
        <w:autoSpaceDN w:val="0"/>
        <w:adjustRightInd w:val="0"/>
        <w:jc w:val="both"/>
        <w:rPr>
          <w:sz w:val="20"/>
          <w:szCs w:val="20"/>
        </w:rPr>
      </w:pPr>
    </w:p>
    <w:p w14:paraId="32D6908C" w14:textId="77777777" w:rsidR="009B799E" w:rsidRPr="001522CF" w:rsidRDefault="009B799E" w:rsidP="009B799E">
      <w:pPr>
        <w:pStyle w:val="Corpodetexto2"/>
        <w:spacing w:after="0" w:line="240" w:lineRule="auto"/>
        <w:ind w:right="-288"/>
        <w:jc w:val="center"/>
        <w:rPr>
          <w:sz w:val="16"/>
          <w:szCs w:val="16"/>
        </w:rPr>
      </w:pPr>
    </w:p>
    <w:p w14:paraId="6C740B38" w14:textId="77777777" w:rsidR="009B799E" w:rsidRPr="009B799E" w:rsidRDefault="009B799E" w:rsidP="009B799E">
      <w:pPr>
        <w:pStyle w:val="Corpodetexto2"/>
        <w:spacing w:after="0" w:line="240" w:lineRule="auto"/>
        <w:ind w:right="-288"/>
        <w:jc w:val="center"/>
        <w:rPr>
          <w:b/>
        </w:rPr>
      </w:pPr>
      <w:r w:rsidRPr="009B799E">
        <w:rPr>
          <w:b/>
        </w:rPr>
        <w:t>DAS RESPONSABILIDADES E COMPROMISSOS.</w:t>
      </w:r>
    </w:p>
    <w:p w14:paraId="3ADF64AC" w14:textId="77777777" w:rsidR="009B799E" w:rsidRPr="009B799E" w:rsidRDefault="009B799E" w:rsidP="009B799E">
      <w:pPr>
        <w:jc w:val="both"/>
        <w:rPr>
          <w:b/>
          <w:sz w:val="20"/>
          <w:szCs w:val="20"/>
        </w:rPr>
      </w:pPr>
      <w:r w:rsidRPr="009B799E">
        <w:rPr>
          <w:b/>
          <w:sz w:val="20"/>
          <w:szCs w:val="20"/>
        </w:rPr>
        <w:t>Cláusula Quarta:</w:t>
      </w:r>
    </w:p>
    <w:p w14:paraId="2725E1BE" w14:textId="77777777" w:rsidR="009B799E" w:rsidRDefault="009B799E" w:rsidP="009B799E">
      <w:pPr>
        <w:pStyle w:val="Corpodetexto3"/>
        <w:spacing w:after="0"/>
        <w:jc w:val="both"/>
        <w:rPr>
          <w:sz w:val="20"/>
          <w:szCs w:val="20"/>
        </w:rPr>
      </w:pPr>
      <w:r w:rsidRPr="009B799E">
        <w:rPr>
          <w:sz w:val="20"/>
          <w:szCs w:val="20"/>
        </w:rPr>
        <w:t xml:space="preserve">A CONTRATADA assume todas as responsabilidades inerentes à sua atividade, bem assim pelo </w:t>
      </w:r>
      <w:r w:rsidR="00745126" w:rsidRPr="009B799E">
        <w:rPr>
          <w:sz w:val="20"/>
          <w:szCs w:val="20"/>
        </w:rPr>
        <w:t xml:space="preserve">transporte </w:t>
      </w:r>
      <w:r w:rsidR="00745126">
        <w:rPr>
          <w:sz w:val="20"/>
          <w:szCs w:val="20"/>
        </w:rPr>
        <w:t>e</w:t>
      </w:r>
      <w:r w:rsidR="00110CD0">
        <w:rPr>
          <w:sz w:val="20"/>
          <w:szCs w:val="20"/>
        </w:rPr>
        <w:t xml:space="preserve"> a entrega </w:t>
      </w:r>
      <w:r w:rsidRPr="009B799E">
        <w:rPr>
          <w:sz w:val="20"/>
          <w:szCs w:val="20"/>
        </w:rPr>
        <w:t>dos produtos que deverão estar em perfeito estado de conservação.</w:t>
      </w:r>
    </w:p>
    <w:p w14:paraId="735205E5" w14:textId="77777777" w:rsidR="00110CD0" w:rsidRPr="00110CD0" w:rsidRDefault="00110CD0" w:rsidP="009B799E">
      <w:pPr>
        <w:pStyle w:val="Corpodetexto3"/>
        <w:spacing w:after="0"/>
        <w:jc w:val="both"/>
        <w:rPr>
          <w:b/>
        </w:rPr>
      </w:pPr>
    </w:p>
    <w:p w14:paraId="2CB91429" w14:textId="77777777" w:rsidR="00110CD0" w:rsidRPr="00110CD0" w:rsidRDefault="00110CD0" w:rsidP="00110CD0">
      <w:pPr>
        <w:pStyle w:val="Corpodetexto3"/>
        <w:spacing w:after="0"/>
        <w:rPr>
          <w:b/>
          <w:sz w:val="20"/>
          <w:szCs w:val="20"/>
        </w:rPr>
      </w:pPr>
      <w:r w:rsidRPr="00110CD0">
        <w:rPr>
          <w:b/>
          <w:sz w:val="20"/>
          <w:szCs w:val="20"/>
        </w:rPr>
        <w:t>Cláusula Quinta:</w:t>
      </w:r>
    </w:p>
    <w:p w14:paraId="53472702" w14:textId="77777777" w:rsidR="00110CD0" w:rsidRPr="00110CD0" w:rsidRDefault="00110CD0" w:rsidP="00110CD0">
      <w:pPr>
        <w:pStyle w:val="Recuodecorpodetexto"/>
        <w:spacing w:after="0"/>
        <w:ind w:left="0"/>
        <w:jc w:val="both"/>
      </w:pPr>
      <w:r w:rsidRPr="00110CD0">
        <w:t>A CONTRATADA deverá fornecer garantia no que couber, pelo prazo mínimo de 12 (doze) meses, além de disponibilizar a competente assistência técnica através de sua rede distribuidores em todo o território nacional.</w:t>
      </w:r>
    </w:p>
    <w:p w14:paraId="6BB067D1" w14:textId="77777777" w:rsidR="009B799E" w:rsidRPr="009B799E" w:rsidRDefault="009B799E" w:rsidP="009B799E">
      <w:pPr>
        <w:pStyle w:val="Recuodecorpodetexto"/>
        <w:spacing w:after="0"/>
        <w:ind w:left="0"/>
        <w:jc w:val="both"/>
      </w:pPr>
    </w:p>
    <w:p w14:paraId="698BB2F0" w14:textId="30F33630" w:rsidR="009B799E" w:rsidRDefault="009B799E" w:rsidP="009B799E">
      <w:pPr>
        <w:pStyle w:val="Corpodetexto21"/>
        <w:tabs>
          <w:tab w:val="left" w:pos="567"/>
          <w:tab w:val="left" w:pos="3544"/>
        </w:tabs>
        <w:jc w:val="center"/>
        <w:rPr>
          <w:sz w:val="20"/>
        </w:rPr>
      </w:pPr>
      <w:r w:rsidRPr="009B799E">
        <w:rPr>
          <w:sz w:val="20"/>
        </w:rPr>
        <w:t>DAS INFRAÇÕES, PENALIDADES, MULTAS E DA RESCISÃO</w:t>
      </w:r>
    </w:p>
    <w:p w14:paraId="7D728D06" w14:textId="77777777" w:rsidR="00E71097" w:rsidRPr="009B799E" w:rsidRDefault="00E71097" w:rsidP="009B799E">
      <w:pPr>
        <w:pStyle w:val="Corpodetexto21"/>
        <w:tabs>
          <w:tab w:val="left" w:pos="567"/>
          <w:tab w:val="left" w:pos="3544"/>
        </w:tabs>
        <w:jc w:val="center"/>
        <w:rPr>
          <w:sz w:val="20"/>
        </w:rPr>
      </w:pPr>
    </w:p>
    <w:p w14:paraId="2F5C7E53" w14:textId="77777777" w:rsidR="009B799E" w:rsidRPr="009B799E" w:rsidRDefault="009B799E" w:rsidP="009B799E">
      <w:pPr>
        <w:jc w:val="both"/>
        <w:rPr>
          <w:b/>
          <w:sz w:val="20"/>
          <w:szCs w:val="20"/>
        </w:rPr>
      </w:pPr>
      <w:r w:rsidRPr="009B799E">
        <w:rPr>
          <w:b/>
          <w:sz w:val="20"/>
          <w:szCs w:val="20"/>
        </w:rPr>
        <w:t>Cláusula Sexta:</w:t>
      </w:r>
    </w:p>
    <w:p w14:paraId="0A670787" w14:textId="77777777" w:rsidR="009B799E" w:rsidRPr="009B799E" w:rsidRDefault="009B799E" w:rsidP="009B799E">
      <w:pPr>
        <w:pStyle w:val="Corpodetexto3"/>
        <w:spacing w:after="0"/>
        <w:jc w:val="both"/>
        <w:rPr>
          <w:b/>
          <w:sz w:val="20"/>
          <w:szCs w:val="20"/>
        </w:rPr>
      </w:pPr>
      <w:r w:rsidRPr="009B799E">
        <w:rPr>
          <w:sz w:val="20"/>
          <w:szCs w:val="20"/>
        </w:rPr>
        <w:t>Se por culpa da CONTRATADA, a entrega dos produtos não for realizada conforme previsto no presente contrato, garantida a defesa prévia, poderão ser aplicadas as seguintes penalidades:</w:t>
      </w:r>
    </w:p>
    <w:p w14:paraId="2D988390"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a -</w:t>
      </w:r>
      <w:r w:rsidRPr="009B799E">
        <w:rPr>
          <w:sz w:val="20"/>
          <w:szCs w:val="20"/>
        </w:rPr>
        <w:t xml:space="preserve"> </w:t>
      </w:r>
      <w:proofErr w:type="gramStart"/>
      <w:r w:rsidRPr="009B799E">
        <w:rPr>
          <w:sz w:val="20"/>
          <w:szCs w:val="20"/>
        </w:rPr>
        <w:t>advertência</w:t>
      </w:r>
      <w:proofErr w:type="gramEnd"/>
      <w:r w:rsidRPr="009B799E">
        <w:rPr>
          <w:sz w:val="20"/>
          <w:szCs w:val="20"/>
        </w:rPr>
        <w:t xml:space="preserve"> por escrito sempre que verificadas pequenas irregularidades, para as quais a CONTRATADA tenha concorrido;</w:t>
      </w:r>
    </w:p>
    <w:p w14:paraId="4EFBE3A8"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b </w:t>
      </w:r>
      <w:proofErr w:type="gramStart"/>
      <w:r w:rsidRPr="009B799E">
        <w:rPr>
          <w:b/>
          <w:sz w:val="20"/>
          <w:szCs w:val="20"/>
        </w:rPr>
        <w:t>-</w:t>
      </w:r>
      <w:r w:rsidRPr="009B799E">
        <w:rPr>
          <w:sz w:val="20"/>
          <w:szCs w:val="20"/>
        </w:rPr>
        <w:t xml:space="preserve">  sem</w:t>
      </w:r>
      <w:proofErr w:type="gramEnd"/>
      <w:r w:rsidRPr="009B799E">
        <w:rPr>
          <w:sz w:val="20"/>
          <w:szCs w:val="20"/>
        </w:rPr>
        <w:t xml:space="preserve"> prejuízos das outras cominações, multas sob o total atualizado do Contrato;</w:t>
      </w:r>
    </w:p>
    <w:p w14:paraId="305994A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c</w:t>
      </w:r>
      <w:r w:rsidRPr="009B799E">
        <w:rPr>
          <w:sz w:val="20"/>
          <w:szCs w:val="20"/>
        </w:rPr>
        <w:t xml:space="preserve"> - de 3% (três por cento) pelo descumprimento de Cláusula Contratual ou norma de legislação pertinente;</w:t>
      </w:r>
    </w:p>
    <w:p w14:paraId="77A87E5E" w14:textId="77777777" w:rsidR="009B799E" w:rsidRPr="009B799E" w:rsidRDefault="009B799E" w:rsidP="009B799E">
      <w:pPr>
        <w:pStyle w:val="Corpodetexto"/>
        <w:tabs>
          <w:tab w:val="left" w:pos="0"/>
          <w:tab w:val="left" w:pos="3544"/>
        </w:tabs>
        <w:spacing w:after="0"/>
      </w:pPr>
      <w:r w:rsidRPr="009B799E">
        <w:rPr>
          <w:b/>
        </w:rPr>
        <w:t>d</w:t>
      </w:r>
      <w:r w:rsidRPr="009B799E">
        <w:t xml:space="preserve"> - </w:t>
      </w:r>
      <w:proofErr w:type="gramStart"/>
      <w:r w:rsidRPr="009B799E">
        <w:t>de</w:t>
      </w:r>
      <w:proofErr w:type="gramEnd"/>
      <w:r w:rsidRPr="009B799E">
        <w:t xml:space="preserve"> 5% (cinco por cento) nos casos de inexecução total ou parcial dos serviços, inexecução imperfeita ou em desacordo com as especificações, mora ou negligência dos materiais previstos no objeto deste Contrato;</w:t>
      </w:r>
    </w:p>
    <w:p w14:paraId="1604C2BA"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e</w:t>
      </w:r>
      <w:r w:rsidRPr="009B799E">
        <w:rPr>
          <w:sz w:val="20"/>
          <w:szCs w:val="20"/>
        </w:rPr>
        <w:t xml:space="preserve"> - </w:t>
      </w:r>
      <w:proofErr w:type="gramStart"/>
      <w:r w:rsidRPr="009B799E">
        <w:rPr>
          <w:sz w:val="20"/>
          <w:szCs w:val="20"/>
        </w:rPr>
        <w:t>suspensão</w:t>
      </w:r>
      <w:proofErr w:type="gramEnd"/>
      <w:r w:rsidRPr="009B799E">
        <w:rPr>
          <w:sz w:val="20"/>
          <w:szCs w:val="20"/>
        </w:rPr>
        <w:t xml:space="preserve"> do direito de licitar, num prazo de até 02 (dois) anos, dependendo da gravidade da falta;</w:t>
      </w:r>
    </w:p>
    <w:p w14:paraId="4FAF26AC"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f </w:t>
      </w:r>
      <w:proofErr w:type="gramStart"/>
      <w:r w:rsidRPr="009B799E">
        <w:rPr>
          <w:b/>
          <w:sz w:val="20"/>
          <w:szCs w:val="20"/>
        </w:rPr>
        <w:t>-</w:t>
      </w:r>
      <w:r w:rsidRPr="009B799E">
        <w:rPr>
          <w:sz w:val="20"/>
          <w:szCs w:val="20"/>
        </w:rPr>
        <w:t xml:space="preserve">  </w:t>
      </w:r>
      <w:r w:rsidR="009410B3">
        <w:rPr>
          <w:sz w:val="20"/>
          <w:szCs w:val="20"/>
        </w:rPr>
        <w:t>d</w:t>
      </w:r>
      <w:r w:rsidRPr="009B799E">
        <w:rPr>
          <w:sz w:val="20"/>
          <w:szCs w:val="20"/>
        </w:rPr>
        <w:t>eclaração</w:t>
      </w:r>
      <w:proofErr w:type="gramEnd"/>
      <w:r w:rsidRPr="009B799E">
        <w:rPr>
          <w:sz w:val="20"/>
          <w:szCs w:val="20"/>
        </w:rPr>
        <w:t xml:space="preserve"> de inidoneidade para licitar e contratar nos casos de faltas graves;</w:t>
      </w:r>
    </w:p>
    <w:p w14:paraId="0D6B6ACE"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 xml:space="preserve">g </w:t>
      </w:r>
      <w:proofErr w:type="gramStart"/>
      <w:r w:rsidRPr="009B799E">
        <w:rPr>
          <w:b/>
          <w:sz w:val="20"/>
          <w:szCs w:val="20"/>
        </w:rPr>
        <w:t>-</w:t>
      </w:r>
      <w:r w:rsidRPr="009B799E">
        <w:rPr>
          <w:sz w:val="20"/>
          <w:szCs w:val="20"/>
        </w:rPr>
        <w:t xml:space="preserve">  </w:t>
      </w:r>
      <w:r w:rsidR="009410B3">
        <w:rPr>
          <w:sz w:val="20"/>
          <w:szCs w:val="20"/>
        </w:rPr>
        <w:t>n</w:t>
      </w:r>
      <w:r w:rsidRPr="009B799E">
        <w:rPr>
          <w:sz w:val="20"/>
          <w:szCs w:val="20"/>
        </w:rPr>
        <w:t>a</w:t>
      </w:r>
      <w:proofErr w:type="gramEnd"/>
      <w:r w:rsidRPr="009B799E">
        <w:rPr>
          <w:sz w:val="20"/>
          <w:szCs w:val="20"/>
        </w:rPr>
        <w:t xml:space="preserve"> aplicação destas penalidades serão admitidos os recursos previstos em Lei;</w:t>
      </w:r>
    </w:p>
    <w:p w14:paraId="6CED1DE6" w14:textId="77777777" w:rsidR="009B799E" w:rsidRPr="009B799E" w:rsidRDefault="009B799E" w:rsidP="009B799E">
      <w:pPr>
        <w:tabs>
          <w:tab w:val="left" w:pos="567"/>
          <w:tab w:val="left" w:pos="2268"/>
          <w:tab w:val="left" w:pos="3544"/>
        </w:tabs>
        <w:jc w:val="both"/>
        <w:rPr>
          <w:sz w:val="20"/>
          <w:szCs w:val="20"/>
        </w:rPr>
      </w:pPr>
      <w:r w:rsidRPr="009B799E">
        <w:rPr>
          <w:b/>
          <w:sz w:val="20"/>
          <w:szCs w:val="20"/>
        </w:rPr>
        <w:t>h -</w:t>
      </w:r>
      <w:r w:rsidR="001522CF">
        <w:rPr>
          <w:sz w:val="20"/>
          <w:szCs w:val="20"/>
        </w:rPr>
        <w:t xml:space="preserve"> </w:t>
      </w:r>
      <w:proofErr w:type="gramStart"/>
      <w:r w:rsidR="009410B3">
        <w:rPr>
          <w:sz w:val="20"/>
          <w:szCs w:val="20"/>
        </w:rPr>
        <w:t>a</w:t>
      </w:r>
      <w:r w:rsidRPr="009B799E">
        <w:rPr>
          <w:sz w:val="20"/>
          <w:szCs w:val="20"/>
        </w:rPr>
        <w:t>s</w:t>
      </w:r>
      <w:proofErr w:type="gramEnd"/>
      <w:r w:rsidRPr="009B799E">
        <w:rPr>
          <w:sz w:val="20"/>
          <w:szCs w:val="20"/>
        </w:rPr>
        <w:t xml:space="preserve"> penalidades acima poderão ser aplicadas isolada ou cumulativamente, a critério do Município, admitida sua reiteração.</w:t>
      </w:r>
    </w:p>
    <w:p w14:paraId="5FA1022E" w14:textId="77777777" w:rsidR="009B799E" w:rsidRPr="00110CD0" w:rsidRDefault="009B799E" w:rsidP="009B799E">
      <w:pPr>
        <w:pStyle w:val="Ttulo5"/>
        <w:spacing w:before="0"/>
        <w:jc w:val="both"/>
        <w:rPr>
          <w:rFonts w:ascii="Times New Roman" w:hAnsi="Times New Roman" w:cs="Times New Roman"/>
          <w:color w:val="auto"/>
          <w:sz w:val="16"/>
          <w:szCs w:val="16"/>
        </w:rPr>
      </w:pPr>
    </w:p>
    <w:p w14:paraId="3EDD81D7" w14:textId="77777777" w:rsidR="009B799E" w:rsidRPr="009B799E" w:rsidRDefault="009B799E" w:rsidP="009B799E">
      <w:pPr>
        <w:pStyle w:val="Ttulo5"/>
        <w:spacing w:before="0"/>
        <w:jc w:val="both"/>
        <w:rPr>
          <w:rFonts w:ascii="Times New Roman" w:hAnsi="Times New Roman" w:cs="Times New Roman"/>
          <w:b/>
          <w:color w:val="auto"/>
          <w:sz w:val="20"/>
          <w:szCs w:val="20"/>
        </w:rPr>
      </w:pPr>
      <w:r w:rsidRPr="009B799E">
        <w:rPr>
          <w:rFonts w:ascii="Times New Roman" w:hAnsi="Times New Roman" w:cs="Times New Roman"/>
          <w:b/>
          <w:color w:val="auto"/>
          <w:sz w:val="20"/>
          <w:szCs w:val="20"/>
        </w:rPr>
        <w:t>Cláusula Sétima:</w:t>
      </w:r>
    </w:p>
    <w:p w14:paraId="52CAFADB" w14:textId="77777777" w:rsidR="009B799E" w:rsidRPr="009B799E" w:rsidRDefault="009B799E" w:rsidP="009B799E">
      <w:pPr>
        <w:pStyle w:val="Ttulo5"/>
        <w:spacing w:before="0"/>
        <w:jc w:val="both"/>
        <w:rPr>
          <w:rFonts w:ascii="Times New Roman" w:hAnsi="Times New Roman" w:cs="Times New Roman"/>
          <w:color w:val="auto"/>
          <w:sz w:val="20"/>
          <w:szCs w:val="20"/>
        </w:rPr>
      </w:pPr>
      <w:r w:rsidRPr="009B799E">
        <w:rPr>
          <w:rFonts w:ascii="Times New Roman" w:hAnsi="Times New Roman" w:cs="Times New Roman"/>
          <w:color w:val="auto"/>
          <w:sz w:val="20"/>
          <w:szCs w:val="20"/>
        </w:rPr>
        <w:t>Além das penalidades discriminadas na cláusula anterior, no caso de inadimplemento contratual, a CONTRATADA poderá ser penalizada na forma prevista no artigo 87, da Lei referida na cláusula oitava adiante, que pela ordem são: advertência, multa e suspensão temporária de participação em licitações e impedimento de contratar com a Administração, por prazo não superior a 02(dois) anos.</w:t>
      </w:r>
    </w:p>
    <w:p w14:paraId="50069706" w14:textId="2E992B39" w:rsid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EMBASAMENTO LEGAL</w:t>
      </w:r>
    </w:p>
    <w:p w14:paraId="451BEFEA" w14:textId="77777777" w:rsidR="00E71097" w:rsidRPr="00E71097" w:rsidRDefault="00E71097" w:rsidP="00E71097"/>
    <w:p w14:paraId="27DC9780" w14:textId="77777777" w:rsidR="009B799E" w:rsidRPr="009B799E" w:rsidRDefault="009B799E" w:rsidP="009B799E">
      <w:pPr>
        <w:jc w:val="both"/>
        <w:rPr>
          <w:b/>
          <w:sz w:val="20"/>
          <w:szCs w:val="20"/>
        </w:rPr>
      </w:pPr>
      <w:r w:rsidRPr="009B799E">
        <w:rPr>
          <w:b/>
          <w:sz w:val="20"/>
          <w:szCs w:val="20"/>
        </w:rPr>
        <w:t>Cláusula Oitava:</w:t>
      </w:r>
    </w:p>
    <w:p w14:paraId="54ACC691" w14:textId="77777777" w:rsidR="009B799E" w:rsidRPr="009B799E" w:rsidRDefault="009B799E" w:rsidP="009B799E">
      <w:pPr>
        <w:pStyle w:val="Corpodetexto3"/>
        <w:spacing w:after="0"/>
        <w:jc w:val="both"/>
        <w:rPr>
          <w:b/>
          <w:sz w:val="20"/>
          <w:szCs w:val="20"/>
        </w:rPr>
      </w:pPr>
      <w:r w:rsidRPr="009B799E">
        <w:rPr>
          <w:sz w:val="20"/>
          <w:szCs w:val="20"/>
        </w:rPr>
        <w:t>Além das cláusulas aqui estipuladas, o presente contrato será disciplinado pela Lei nº 8.666, de 21 de junho de 1993, com a nova redação dada pela Lei nº 8.883 de 08 de junho de 1994 e suas alterações, tanto no que se refere às penalidades a serem aplicadas por descumprimento, como nos casos por ventura omissos.</w:t>
      </w:r>
    </w:p>
    <w:p w14:paraId="034A83F1" w14:textId="77777777" w:rsid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p>
    <w:p w14:paraId="5CB4712B" w14:textId="77777777" w:rsidR="009B799E" w:rsidRPr="009B799E" w:rsidRDefault="009B799E" w:rsidP="009B799E">
      <w:pPr>
        <w:pStyle w:val="Ttulo4"/>
        <w:tabs>
          <w:tab w:val="left" w:pos="567"/>
          <w:tab w:val="left" w:pos="3544"/>
        </w:tabs>
        <w:spacing w:before="0"/>
        <w:jc w:val="center"/>
        <w:rPr>
          <w:rFonts w:ascii="Times New Roman" w:hAnsi="Times New Roman" w:cs="Times New Roman"/>
          <w:i w:val="0"/>
          <w:color w:val="auto"/>
          <w:sz w:val="20"/>
          <w:szCs w:val="20"/>
        </w:rPr>
      </w:pPr>
      <w:r w:rsidRPr="009B799E">
        <w:rPr>
          <w:rFonts w:ascii="Times New Roman" w:hAnsi="Times New Roman" w:cs="Times New Roman"/>
          <w:i w:val="0"/>
          <w:color w:val="auto"/>
          <w:sz w:val="20"/>
          <w:szCs w:val="20"/>
        </w:rPr>
        <w:t>DOS DIREITOS E DAS OBRIGAÇÕES</w:t>
      </w:r>
    </w:p>
    <w:p w14:paraId="11665671" w14:textId="77777777" w:rsidR="009B799E" w:rsidRPr="009B799E" w:rsidRDefault="009B799E" w:rsidP="009B799E">
      <w:pPr>
        <w:pStyle w:val="Corpodetexto"/>
        <w:tabs>
          <w:tab w:val="left" w:pos="567"/>
          <w:tab w:val="left" w:pos="3544"/>
        </w:tabs>
        <w:spacing w:after="0"/>
        <w:rPr>
          <w:b/>
        </w:rPr>
      </w:pPr>
      <w:r w:rsidRPr="009B799E">
        <w:rPr>
          <w:b/>
        </w:rPr>
        <w:t>Cláusula Nona:</w:t>
      </w:r>
    </w:p>
    <w:p w14:paraId="1E0EF309" w14:textId="77777777" w:rsidR="009B799E" w:rsidRPr="009B799E" w:rsidRDefault="009B799E" w:rsidP="009B799E">
      <w:pPr>
        <w:pStyle w:val="Corpodetexto"/>
        <w:tabs>
          <w:tab w:val="left" w:pos="567"/>
          <w:tab w:val="left" w:pos="3544"/>
        </w:tabs>
        <w:spacing w:after="0"/>
      </w:pPr>
      <w:r w:rsidRPr="009B799E">
        <w:t xml:space="preserve">1 – </w:t>
      </w:r>
      <w:r w:rsidRPr="009B799E">
        <w:rPr>
          <w:u w:val="single"/>
        </w:rPr>
        <w:t>Dos Direitos</w:t>
      </w:r>
      <w:r w:rsidRPr="009B799E">
        <w:t>:</w:t>
      </w:r>
    </w:p>
    <w:p w14:paraId="3E8E6CC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Constituirá direitos </w:t>
      </w:r>
      <w:proofErr w:type="gramStart"/>
      <w:r w:rsidRPr="009B799E">
        <w:rPr>
          <w:sz w:val="20"/>
          <w:szCs w:val="20"/>
        </w:rPr>
        <w:t>d</w:t>
      </w:r>
      <w:r w:rsidR="00A73968">
        <w:rPr>
          <w:sz w:val="20"/>
          <w:szCs w:val="20"/>
        </w:rPr>
        <w:t>a</w:t>
      </w:r>
      <w:proofErr w:type="gramEnd"/>
      <w:r w:rsidRPr="009B799E">
        <w:rPr>
          <w:sz w:val="20"/>
          <w:szCs w:val="20"/>
        </w:rPr>
        <w:t xml:space="preserve"> CONTRATANTE receber o objeto deste Contrato nas condições avençadas; e da CONTRATADA, perceber o valor ajustado na forma e no prazo convencionados.</w:t>
      </w:r>
    </w:p>
    <w:p w14:paraId="78EFACDC"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2 – </w:t>
      </w:r>
      <w:r w:rsidRPr="009B799E">
        <w:rPr>
          <w:sz w:val="20"/>
          <w:szCs w:val="20"/>
          <w:u w:val="single"/>
        </w:rPr>
        <w:t>Das obrigações</w:t>
      </w:r>
      <w:r w:rsidRPr="009B799E">
        <w:rPr>
          <w:sz w:val="20"/>
          <w:szCs w:val="20"/>
        </w:rPr>
        <w:t xml:space="preserve">: </w:t>
      </w:r>
    </w:p>
    <w:p w14:paraId="1DC77853"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O CONTRATANTE obriga-se a:</w:t>
      </w:r>
    </w:p>
    <w:p w14:paraId="085FBA2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2.1 - Efetuar o pagamento dos valores ajustados segundo forma estabelecida neste.</w:t>
      </w:r>
    </w:p>
    <w:p w14:paraId="5B7463BF"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lastRenderedPageBreak/>
        <w:t>2.2 - Dar à CONTRATADA as condições necessárias a regular execução do Contrato.</w:t>
      </w:r>
    </w:p>
    <w:p w14:paraId="1B237579" w14:textId="77777777" w:rsidR="009B799E" w:rsidRPr="009B799E" w:rsidRDefault="009B799E" w:rsidP="009B799E">
      <w:pPr>
        <w:tabs>
          <w:tab w:val="left" w:pos="567"/>
          <w:tab w:val="left" w:pos="2268"/>
          <w:tab w:val="left" w:pos="3544"/>
        </w:tabs>
        <w:jc w:val="both"/>
        <w:rPr>
          <w:sz w:val="20"/>
          <w:szCs w:val="20"/>
          <w:u w:val="single"/>
        </w:rPr>
      </w:pPr>
      <w:r w:rsidRPr="009B799E">
        <w:rPr>
          <w:sz w:val="20"/>
          <w:szCs w:val="20"/>
          <w:u w:val="single"/>
        </w:rPr>
        <w:t>Constituem obrigações da CONTRATADA:</w:t>
      </w:r>
    </w:p>
    <w:p w14:paraId="3A5E69B1"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 xml:space="preserve">a) </w:t>
      </w:r>
      <w:proofErr w:type="spellStart"/>
      <w:r w:rsidRPr="009B799E">
        <w:rPr>
          <w:sz w:val="20"/>
          <w:szCs w:val="20"/>
        </w:rPr>
        <w:t>fornecer</w:t>
      </w:r>
      <w:proofErr w:type="spellEnd"/>
      <w:r w:rsidRPr="009B799E">
        <w:rPr>
          <w:sz w:val="20"/>
          <w:szCs w:val="20"/>
        </w:rPr>
        <w:t xml:space="preserve"> a mercadoria na forma ajustada;</w:t>
      </w:r>
    </w:p>
    <w:p w14:paraId="530970C2"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b) assumir inteira responsabilidade pelas obrigações sociais e trabalhistas, entre a CONTRATADA a seus empregados;</w:t>
      </w:r>
    </w:p>
    <w:p w14:paraId="2C37AAEE"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c) manter durante toda a execução do Contrato, em compatibilidade com as obrigações por ela assumidas, todas as condições de habilitação e qualificação exigidas na Licitação;</w:t>
      </w:r>
    </w:p>
    <w:p w14:paraId="6EA527E0"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d) apresentar durante a execução do Contrato, se solicitado, documentos que comprovem estar cumprindo a legislação em vigor quanto às obrigações assumidas na presente licitação, em especial, encargos sociais, trabalhistas, previdenciários, tributários, fiscais e comerciais, bem como Certidões Negativas de Regularidade com INSS e FGTS;</w:t>
      </w:r>
    </w:p>
    <w:p w14:paraId="50F7BE26" w14:textId="77777777" w:rsidR="009B799E" w:rsidRPr="009B799E" w:rsidRDefault="009B799E" w:rsidP="009B799E">
      <w:pPr>
        <w:tabs>
          <w:tab w:val="left" w:pos="567"/>
          <w:tab w:val="left" w:pos="2268"/>
          <w:tab w:val="left" w:pos="3544"/>
        </w:tabs>
        <w:jc w:val="both"/>
        <w:rPr>
          <w:sz w:val="20"/>
          <w:szCs w:val="20"/>
        </w:rPr>
      </w:pPr>
      <w:r w:rsidRPr="009B799E">
        <w:rPr>
          <w:sz w:val="20"/>
          <w:szCs w:val="20"/>
        </w:rPr>
        <w:t>e) assumir inteira responsabilidade pelas obrigações decorrentes da execução do presente Contrato.</w:t>
      </w:r>
    </w:p>
    <w:p w14:paraId="4B46A8B9" w14:textId="77777777" w:rsidR="009B799E" w:rsidRDefault="009B799E" w:rsidP="009B799E">
      <w:pPr>
        <w:rPr>
          <w:sz w:val="20"/>
          <w:szCs w:val="20"/>
        </w:rPr>
      </w:pPr>
    </w:p>
    <w:p w14:paraId="70C390C7" w14:textId="77777777" w:rsidR="00745126" w:rsidRPr="009B799E" w:rsidRDefault="00745126" w:rsidP="009B799E">
      <w:pPr>
        <w:rPr>
          <w:sz w:val="20"/>
          <w:szCs w:val="20"/>
        </w:rPr>
      </w:pPr>
    </w:p>
    <w:p w14:paraId="19961EC0" w14:textId="77777777" w:rsidR="009B799E" w:rsidRPr="009B799E" w:rsidRDefault="009B799E" w:rsidP="009B799E">
      <w:pPr>
        <w:pStyle w:val="Ttulo5"/>
        <w:tabs>
          <w:tab w:val="left" w:pos="0"/>
        </w:tabs>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DA DOTAÇÃO ORÇAMENTÁRIA</w:t>
      </w:r>
    </w:p>
    <w:p w14:paraId="2F267A5A" w14:textId="77777777" w:rsidR="009B799E" w:rsidRPr="009B799E" w:rsidRDefault="009B799E" w:rsidP="009B799E">
      <w:pPr>
        <w:jc w:val="both"/>
        <w:rPr>
          <w:b/>
          <w:sz w:val="20"/>
          <w:szCs w:val="20"/>
        </w:rPr>
      </w:pPr>
      <w:r w:rsidRPr="009B799E">
        <w:rPr>
          <w:b/>
          <w:sz w:val="20"/>
          <w:szCs w:val="20"/>
        </w:rPr>
        <w:t>Cláusula Décima:</w:t>
      </w:r>
    </w:p>
    <w:p w14:paraId="723096EC" w14:textId="77777777" w:rsidR="009B799E" w:rsidRDefault="009B799E" w:rsidP="009B799E">
      <w:pPr>
        <w:tabs>
          <w:tab w:val="left" w:pos="1843"/>
        </w:tabs>
        <w:jc w:val="both"/>
        <w:rPr>
          <w:sz w:val="20"/>
          <w:szCs w:val="20"/>
        </w:rPr>
      </w:pPr>
      <w:r w:rsidRPr="009B799E">
        <w:rPr>
          <w:sz w:val="20"/>
          <w:szCs w:val="20"/>
        </w:rPr>
        <w:t>As despesas oriundas do presente Contrato serão contabilizadas nas seguintes dotações orçamentárias:</w:t>
      </w:r>
    </w:p>
    <w:p w14:paraId="4D1ADFD5" w14:textId="77777777" w:rsidR="00F113EA" w:rsidRDefault="00F113EA" w:rsidP="00F113EA">
      <w:pPr>
        <w:rPr>
          <w:sz w:val="20"/>
          <w:szCs w:val="20"/>
        </w:rPr>
      </w:pPr>
      <w:r w:rsidRPr="009B799E">
        <w:rPr>
          <w:sz w:val="20"/>
          <w:szCs w:val="20"/>
        </w:rPr>
        <w:t>0</w:t>
      </w:r>
      <w:r>
        <w:rPr>
          <w:sz w:val="20"/>
          <w:szCs w:val="20"/>
        </w:rPr>
        <w:t>2</w:t>
      </w:r>
      <w:r w:rsidRPr="009B799E">
        <w:rPr>
          <w:sz w:val="20"/>
          <w:szCs w:val="20"/>
        </w:rPr>
        <w:t>.01</w:t>
      </w:r>
      <w:r w:rsidRPr="009B799E">
        <w:rPr>
          <w:sz w:val="20"/>
          <w:szCs w:val="20"/>
        </w:rPr>
        <w:tab/>
      </w:r>
      <w:r w:rsidRPr="009B799E">
        <w:rPr>
          <w:sz w:val="20"/>
          <w:szCs w:val="20"/>
        </w:rPr>
        <w:tab/>
      </w:r>
      <w:r w:rsidRPr="009B799E">
        <w:rPr>
          <w:sz w:val="20"/>
          <w:szCs w:val="20"/>
        </w:rPr>
        <w:tab/>
      </w:r>
      <w:r>
        <w:rPr>
          <w:sz w:val="20"/>
          <w:szCs w:val="20"/>
        </w:rPr>
        <w:t>GABINETE DO PREFEITO</w:t>
      </w:r>
    </w:p>
    <w:p w14:paraId="1B09D136" w14:textId="3EC8C1B3" w:rsidR="00F113EA" w:rsidRPr="009B799E" w:rsidRDefault="00F113EA" w:rsidP="00F113EA">
      <w:pPr>
        <w:rPr>
          <w:sz w:val="20"/>
          <w:szCs w:val="20"/>
        </w:rPr>
      </w:pPr>
      <w:r w:rsidRPr="009B799E">
        <w:rPr>
          <w:sz w:val="20"/>
          <w:szCs w:val="20"/>
        </w:rPr>
        <w:t>04</w:t>
      </w:r>
      <w:r>
        <w:rPr>
          <w:sz w:val="20"/>
          <w:szCs w:val="20"/>
        </w:rPr>
        <w:t xml:space="preserve">.122.0110.2003              </w:t>
      </w:r>
      <w:r w:rsidRPr="009B799E">
        <w:rPr>
          <w:sz w:val="20"/>
          <w:szCs w:val="20"/>
        </w:rPr>
        <w:t>Manutenção e Desenvolvimento d</w:t>
      </w:r>
      <w:r>
        <w:rPr>
          <w:sz w:val="20"/>
          <w:szCs w:val="20"/>
        </w:rPr>
        <w:t>o Gabin</w:t>
      </w:r>
      <w:r w:rsidR="00B571EF">
        <w:rPr>
          <w:sz w:val="20"/>
          <w:szCs w:val="20"/>
        </w:rPr>
        <w:t>e</w:t>
      </w:r>
      <w:r>
        <w:rPr>
          <w:sz w:val="20"/>
          <w:szCs w:val="20"/>
        </w:rPr>
        <w:t>te</w:t>
      </w:r>
    </w:p>
    <w:p w14:paraId="62ABCE7F" w14:textId="77777777" w:rsidR="00F113EA" w:rsidRPr="009B799E" w:rsidRDefault="00F113EA" w:rsidP="00F113EA">
      <w:pPr>
        <w:rPr>
          <w:sz w:val="20"/>
          <w:szCs w:val="20"/>
        </w:rPr>
      </w:pPr>
      <w:r w:rsidRPr="009B799E">
        <w:rPr>
          <w:sz w:val="20"/>
          <w:szCs w:val="20"/>
        </w:rPr>
        <w:t>3.3</w:t>
      </w:r>
      <w:r>
        <w:rPr>
          <w:sz w:val="20"/>
          <w:szCs w:val="20"/>
        </w:rPr>
        <w:t xml:space="preserve">.3.9.0.3000000              </w:t>
      </w:r>
      <w:r w:rsidRPr="009B799E">
        <w:rPr>
          <w:sz w:val="20"/>
          <w:szCs w:val="20"/>
        </w:rPr>
        <w:t xml:space="preserve">Material de Consumo (Livre) </w:t>
      </w:r>
      <w:r>
        <w:rPr>
          <w:sz w:val="20"/>
          <w:szCs w:val="20"/>
        </w:rPr>
        <w:t>770</w:t>
      </w:r>
    </w:p>
    <w:p w14:paraId="741DBBB8" w14:textId="77777777" w:rsidR="00F113EA" w:rsidRPr="009B799E" w:rsidRDefault="00F113EA" w:rsidP="009B799E">
      <w:pPr>
        <w:tabs>
          <w:tab w:val="left" w:pos="1843"/>
        </w:tabs>
        <w:jc w:val="both"/>
        <w:rPr>
          <w:sz w:val="20"/>
          <w:szCs w:val="20"/>
        </w:rPr>
      </w:pPr>
    </w:p>
    <w:p w14:paraId="33B77D07" w14:textId="77777777" w:rsidR="009B799E" w:rsidRPr="009B799E" w:rsidRDefault="009B799E" w:rsidP="009B799E">
      <w:pPr>
        <w:rPr>
          <w:sz w:val="20"/>
          <w:szCs w:val="20"/>
        </w:rPr>
      </w:pPr>
      <w:r w:rsidRPr="009B799E">
        <w:rPr>
          <w:sz w:val="20"/>
          <w:szCs w:val="20"/>
        </w:rPr>
        <w:t>03.01</w:t>
      </w:r>
      <w:r w:rsidRPr="009B799E">
        <w:rPr>
          <w:sz w:val="20"/>
          <w:szCs w:val="20"/>
        </w:rPr>
        <w:tab/>
      </w:r>
      <w:r w:rsidRPr="009B799E">
        <w:rPr>
          <w:sz w:val="20"/>
          <w:szCs w:val="20"/>
        </w:rPr>
        <w:tab/>
      </w:r>
      <w:r w:rsidRPr="009B799E">
        <w:rPr>
          <w:sz w:val="20"/>
          <w:szCs w:val="20"/>
        </w:rPr>
        <w:tab/>
        <w:t>SEC. MUNIC. DE ADMINISTRAÇÃO</w:t>
      </w:r>
    </w:p>
    <w:p w14:paraId="214440B3" w14:textId="77777777" w:rsidR="009B799E" w:rsidRPr="009B799E" w:rsidRDefault="009B799E" w:rsidP="009B799E">
      <w:pPr>
        <w:rPr>
          <w:sz w:val="20"/>
          <w:szCs w:val="20"/>
        </w:rPr>
      </w:pPr>
      <w:r w:rsidRPr="009B799E">
        <w:rPr>
          <w:sz w:val="20"/>
          <w:szCs w:val="20"/>
        </w:rPr>
        <w:t>04</w:t>
      </w:r>
      <w:r>
        <w:rPr>
          <w:sz w:val="20"/>
          <w:szCs w:val="20"/>
        </w:rPr>
        <w:t xml:space="preserve">.122.0110.2007              </w:t>
      </w:r>
      <w:r w:rsidRPr="009B799E">
        <w:rPr>
          <w:sz w:val="20"/>
          <w:szCs w:val="20"/>
        </w:rPr>
        <w:t>Manutenção e Desenvolvimento das Atividades da Secretaria</w:t>
      </w:r>
    </w:p>
    <w:p w14:paraId="5272CD9F" w14:textId="77777777" w:rsidR="009B799E" w:rsidRPr="009B799E" w:rsidRDefault="009B799E" w:rsidP="009B799E">
      <w:pPr>
        <w:rPr>
          <w:sz w:val="20"/>
          <w:szCs w:val="20"/>
        </w:rPr>
      </w:pPr>
      <w:r w:rsidRPr="009B799E">
        <w:rPr>
          <w:sz w:val="20"/>
          <w:szCs w:val="20"/>
        </w:rPr>
        <w:t>3.3</w:t>
      </w:r>
      <w:r>
        <w:rPr>
          <w:sz w:val="20"/>
          <w:szCs w:val="20"/>
        </w:rPr>
        <w:t xml:space="preserve">.3.9.0.3000000              </w:t>
      </w:r>
      <w:r w:rsidRPr="009B799E">
        <w:rPr>
          <w:sz w:val="20"/>
          <w:szCs w:val="20"/>
        </w:rPr>
        <w:t>Material de Consumo (Livre) 1290</w:t>
      </w:r>
    </w:p>
    <w:p w14:paraId="19472840" w14:textId="77777777" w:rsidR="009B799E" w:rsidRDefault="009B799E" w:rsidP="009B799E">
      <w:pPr>
        <w:pStyle w:val="Ttulo5"/>
        <w:spacing w:before="0"/>
        <w:rPr>
          <w:rFonts w:ascii="Times New Roman" w:hAnsi="Times New Roman" w:cs="Times New Roman"/>
          <w:b/>
          <w:color w:val="auto"/>
          <w:sz w:val="16"/>
          <w:szCs w:val="16"/>
        </w:rPr>
      </w:pPr>
    </w:p>
    <w:p w14:paraId="140F4943" w14:textId="77777777" w:rsidR="009B799E" w:rsidRPr="009B799E" w:rsidRDefault="009B799E" w:rsidP="009B799E">
      <w:pPr>
        <w:pStyle w:val="Ttulo5"/>
        <w:spacing w:before="0"/>
        <w:rPr>
          <w:rFonts w:ascii="Times New Roman" w:hAnsi="Times New Roman" w:cs="Times New Roman"/>
          <w:b/>
          <w:color w:val="auto"/>
          <w:sz w:val="20"/>
          <w:szCs w:val="20"/>
        </w:rPr>
      </w:pPr>
      <w:r w:rsidRPr="009B799E">
        <w:rPr>
          <w:rFonts w:ascii="Times New Roman" w:hAnsi="Times New Roman" w:cs="Times New Roman"/>
          <w:color w:val="auto"/>
          <w:sz w:val="20"/>
          <w:szCs w:val="20"/>
        </w:rPr>
        <w:t>05.02</w:t>
      </w:r>
      <w:r w:rsidRPr="009B799E">
        <w:rPr>
          <w:rFonts w:ascii="Times New Roman" w:hAnsi="Times New Roman" w:cs="Times New Roman"/>
          <w:color w:val="auto"/>
          <w:sz w:val="20"/>
          <w:szCs w:val="20"/>
        </w:rPr>
        <w:tab/>
      </w:r>
      <w:r w:rsidRPr="009B799E">
        <w:rPr>
          <w:rFonts w:ascii="Times New Roman" w:hAnsi="Times New Roman" w:cs="Times New Roman"/>
          <w:color w:val="auto"/>
          <w:sz w:val="20"/>
          <w:szCs w:val="20"/>
        </w:rPr>
        <w:tab/>
        <w:t xml:space="preserve">        </w:t>
      </w:r>
      <w:r w:rsidRPr="009B799E">
        <w:rPr>
          <w:rFonts w:ascii="Times New Roman" w:hAnsi="Times New Roman" w:cs="Times New Roman"/>
          <w:color w:val="auto"/>
          <w:sz w:val="20"/>
          <w:szCs w:val="20"/>
        </w:rPr>
        <w:tab/>
        <w:t>SEC. MUNIC. DE SAÚDE E ASSISTÊNCIA SOCIAL</w:t>
      </w:r>
    </w:p>
    <w:p w14:paraId="297A4477" w14:textId="77777777" w:rsidR="009B799E" w:rsidRPr="009B799E" w:rsidRDefault="009B799E" w:rsidP="009B799E">
      <w:pPr>
        <w:rPr>
          <w:sz w:val="20"/>
          <w:szCs w:val="20"/>
        </w:rPr>
      </w:pPr>
      <w:r w:rsidRPr="009B799E">
        <w:rPr>
          <w:sz w:val="20"/>
          <w:szCs w:val="20"/>
        </w:rPr>
        <w:t>10.122.0140.201</w:t>
      </w:r>
      <w:r w:rsidR="008061DE">
        <w:rPr>
          <w:sz w:val="20"/>
          <w:szCs w:val="20"/>
        </w:rPr>
        <w:t>3</w:t>
      </w:r>
      <w:r w:rsidRPr="009B799E">
        <w:rPr>
          <w:sz w:val="20"/>
          <w:szCs w:val="20"/>
        </w:rPr>
        <w:t xml:space="preserve">              Manutenção e Desenvolvimento das Atividades da Secretaria de Saúde</w:t>
      </w:r>
    </w:p>
    <w:p w14:paraId="52A15AC0" w14:textId="77777777" w:rsidR="009B799E" w:rsidRPr="009B799E" w:rsidRDefault="009B799E" w:rsidP="009B799E">
      <w:pPr>
        <w:rPr>
          <w:sz w:val="20"/>
          <w:szCs w:val="20"/>
        </w:rPr>
      </w:pPr>
      <w:r w:rsidRPr="009B799E">
        <w:rPr>
          <w:sz w:val="20"/>
          <w:szCs w:val="20"/>
        </w:rPr>
        <w:t>3.3.3.9.0.3000000000</w:t>
      </w:r>
      <w:r w:rsidRPr="009B799E">
        <w:rPr>
          <w:sz w:val="20"/>
          <w:szCs w:val="20"/>
        </w:rPr>
        <w:tab/>
        <w:t>Material de Consumo (40 - ASPS) 1710</w:t>
      </w:r>
      <w:r w:rsidRPr="009B799E">
        <w:rPr>
          <w:sz w:val="20"/>
          <w:szCs w:val="20"/>
        </w:rPr>
        <w:tab/>
      </w:r>
    </w:p>
    <w:p w14:paraId="656AE20D" w14:textId="77777777" w:rsidR="00110CD0" w:rsidRPr="009D3B39" w:rsidRDefault="00110CD0" w:rsidP="009B799E">
      <w:pPr>
        <w:rPr>
          <w:sz w:val="16"/>
          <w:szCs w:val="16"/>
        </w:rPr>
      </w:pPr>
    </w:p>
    <w:p w14:paraId="506F03DC"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06.01</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4DF3E16B" w14:textId="028430B8" w:rsidR="00110CD0" w:rsidRDefault="009D3B39" w:rsidP="00110CD0">
      <w:pPr>
        <w:tabs>
          <w:tab w:val="left" w:pos="1701"/>
        </w:tabs>
        <w:rPr>
          <w:sz w:val="20"/>
          <w:szCs w:val="20"/>
        </w:rPr>
      </w:pPr>
      <w:r>
        <w:rPr>
          <w:sz w:val="20"/>
          <w:szCs w:val="20"/>
        </w:rPr>
        <w:t>12.365.0240.</w:t>
      </w:r>
      <w:r w:rsidR="00B571EF">
        <w:rPr>
          <w:sz w:val="20"/>
          <w:szCs w:val="20"/>
        </w:rPr>
        <w:t>2039</w:t>
      </w:r>
      <w:r>
        <w:rPr>
          <w:sz w:val="20"/>
          <w:szCs w:val="20"/>
        </w:rPr>
        <w:tab/>
      </w:r>
      <w:r>
        <w:rPr>
          <w:sz w:val="20"/>
          <w:szCs w:val="20"/>
        </w:rPr>
        <w:tab/>
      </w:r>
      <w:r w:rsidR="00B571EF">
        <w:rPr>
          <w:sz w:val="20"/>
          <w:szCs w:val="20"/>
        </w:rPr>
        <w:t>Coordenação e Manutenção da Educação Infantil</w:t>
      </w:r>
      <w:r w:rsidR="00110CD0" w:rsidRPr="00110CD0">
        <w:rPr>
          <w:sz w:val="20"/>
          <w:szCs w:val="20"/>
        </w:rPr>
        <w:t xml:space="preserve"> </w:t>
      </w:r>
    </w:p>
    <w:p w14:paraId="55666D4E" w14:textId="7CF33D65" w:rsidR="00B571EF" w:rsidRPr="009B799E" w:rsidRDefault="00B571EF" w:rsidP="00B571EF">
      <w:pPr>
        <w:rPr>
          <w:sz w:val="20"/>
          <w:szCs w:val="20"/>
        </w:rPr>
      </w:pPr>
      <w:r w:rsidRPr="009B799E">
        <w:rPr>
          <w:sz w:val="20"/>
          <w:szCs w:val="20"/>
        </w:rPr>
        <w:t>3.3</w:t>
      </w:r>
      <w:r>
        <w:rPr>
          <w:sz w:val="20"/>
          <w:szCs w:val="20"/>
        </w:rPr>
        <w:t xml:space="preserve">.3.9.0.30000000            </w:t>
      </w:r>
      <w:r w:rsidRPr="009B799E">
        <w:rPr>
          <w:sz w:val="20"/>
          <w:szCs w:val="20"/>
        </w:rPr>
        <w:t>Material de Consumo (</w:t>
      </w:r>
      <w:r>
        <w:rPr>
          <w:sz w:val="20"/>
          <w:szCs w:val="20"/>
        </w:rPr>
        <w:t>20-MDE</w:t>
      </w:r>
      <w:r w:rsidRPr="009B799E">
        <w:rPr>
          <w:sz w:val="20"/>
          <w:szCs w:val="20"/>
        </w:rPr>
        <w:t xml:space="preserve">) </w:t>
      </w:r>
      <w:r>
        <w:rPr>
          <w:sz w:val="20"/>
          <w:szCs w:val="20"/>
        </w:rPr>
        <w:t>6080</w:t>
      </w:r>
    </w:p>
    <w:p w14:paraId="2920A427" w14:textId="77777777" w:rsidR="00110CD0" w:rsidRPr="009D3B39" w:rsidRDefault="00110CD0" w:rsidP="00110CD0">
      <w:pPr>
        <w:pStyle w:val="Ttulo5"/>
        <w:spacing w:before="0"/>
        <w:rPr>
          <w:rFonts w:ascii="Times New Roman" w:hAnsi="Times New Roman" w:cs="Times New Roman"/>
          <w:b/>
          <w:color w:val="auto"/>
          <w:sz w:val="16"/>
          <w:szCs w:val="16"/>
        </w:rPr>
      </w:pPr>
    </w:p>
    <w:p w14:paraId="64463FF0" w14:textId="26824195"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sidR="00B571EF">
        <w:rPr>
          <w:rFonts w:ascii="Times New Roman" w:hAnsi="Times New Roman" w:cs="Times New Roman"/>
          <w:color w:val="auto"/>
          <w:sz w:val="20"/>
          <w:szCs w:val="20"/>
        </w:rPr>
        <w:t>5</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760FB6DF" w14:textId="773A21C5" w:rsidR="00110CD0" w:rsidRPr="00110CD0" w:rsidRDefault="00B571EF" w:rsidP="00110CD0">
      <w:pPr>
        <w:tabs>
          <w:tab w:val="left" w:pos="1701"/>
        </w:tabs>
        <w:rPr>
          <w:sz w:val="20"/>
          <w:szCs w:val="20"/>
        </w:rPr>
      </w:pPr>
      <w:r>
        <w:rPr>
          <w:sz w:val="20"/>
          <w:szCs w:val="20"/>
        </w:rPr>
        <w:t>04.122.0280.2054</w:t>
      </w:r>
      <w:r w:rsidR="00110CD0" w:rsidRPr="00110CD0">
        <w:rPr>
          <w:sz w:val="20"/>
          <w:szCs w:val="20"/>
        </w:rPr>
        <w:t xml:space="preserve">       </w:t>
      </w:r>
      <w:r w:rsidR="009D3B39">
        <w:rPr>
          <w:sz w:val="20"/>
          <w:szCs w:val="20"/>
        </w:rPr>
        <w:tab/>
      </w:r>
      <w:r>
        <w:rPr>
          <w:sz w:val="20"/>
          <w:szCs w:val="20"/>
        </w:rPr>
        <w:t>Manutenção e Desenvolvimento Das Atividades do Desporto</w:t>
      </w:r>
    </w:p>
    <w:p w14:paraId="53E77D4D" w14:textId="1F224F8A" w:rsidR="00110CD0" w:rsidRDefault="00110CD0" w:rsidP="00110CD0">
      <w:pPr>
        <w:tabs>
          <w:tab w:val="left" w:pos="1701"/>
        </w:tabs>
        <w:rPr>
          <w:sz w:val="20"/>
          <w:szCs w:val="20"/>
        </w:rPr>
      </w:pPr>
      <w:r w:rsidRPr="00110CD0">
        <w:rPr>
          <w:sz w:val="20"/>
          <w:szCs w:val="20"/>
        </w:rPr>
        <w:t>3.3.3.9.0.3</w:t>
      </w:r>
      <w:r w:rsidR="00272E95">
        <w:rPr>
          <w:sz w:val="20"/>
          <w:szCs w:val="20"/>
        </w:rPr>
        <w:t>0</w:t>
      </w:r>
      <w:r w:rsidRPr="00110CD0">
        <w:rPr>
          <w:sz w:val="20"/>
          <w:szCs w:val="20"/>
        </w:rPr>
        <w:t>00000000</w:t>
      </w:r>
      <w:r w:rsidRPr="00110CD0">
        <w:rPr>
          <w:sz w:val="20"/>
          <w:szCs w:val="20"/>
        </w:rPr>
        <w:tab/>
        <w:t>Material de Consumo (</w:t>
      </w:r>
      <w:r w:rsidR="00B571EF">
        <w:rPr>
          <w:sz w:val="20"/>
          <w:szCs w:val="20"/>
        </w:rPr>
        <w:t>Livre</w:t>
      </w:r>
      <w:r w:rsidRPr="00110CD0">
        <w:rPr>
          <w:sz w:val="20"/>
          <w:szCs w:val="20"/>
        </w:rPr>
        <w:t xml:space="preserve">) </w:t>
      </w:r>
      <w:r w:rsidR="00B571EF">
        <w:rPr>
          <w:sz w:val="20"/>
          <w:szCs w:val="20"/>
        </w:rPr>
        <w:t>6890</w:t>
      </w:r>
    </w:p>
    <w:p w14:paraId="17374724" w14:textId="51880FF0" w:rsidR="00B571EF" w:rsidRDefault="00B571EF" w:rsidP="00110CD0">
      <w:pPr>
        <w:tabs>
          <w:tab w:val="left" w:pos="1701"/>
        </w:tabs>
        <w:rPr>
          <w:sz w:val="20"/>
          <w:szCs w:val="20"/>
        </w:rPr>
      </w:pPr>
    </w:p>
    <w:p w14:paraId="64D8B9A4" w14:textId="10156C62" w:rsidR="00B571EF" w:rsidRPr="00110CD0" w:rsidRDefault="00B571EF" w:rsidP="00B571EF">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06.0</w:t>
      </w:r>
      <w:r>
        <w:rPr>
          <w:rFonts w:ascii="Times New Roman" w:hAnsi="Times New Roman" w:cs="Times New Roman"/>
          <w:color w:val="auto"/>
          <w:sz w:val="20"/>
          <w:szCs w:val="20"/>
        </w:rPr>
        <w:t>2</w:t>
      </w:r>
      <w:r w:rsidRPr="00110CD0">
        <w:rPr>
          <w:rFonts w:ascii="Times New Roman" w:hAnsi="Times New Roman" w:cs="Times New Roman"/>
          <w:color w:val="auto"/>
          <w:sz w:val="20"/>
          <w:szCs w:val="20"/>
        </w:rPr>
        <w:tab/>
      </w:r>
      <w:r>
        <w:rPr>
          <w:rFonts w:ascii="Times New Roman" w:hAnsi="Times New Roman" w:cs="Times New Roman"/>
          <w:color w:val="auto"/>
          <w:sz w:val="20"/>
          <w:szCs w:val="20"/>
        </w:rPr>
        <w:tab/>
      </w:r>
      <w:r>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EDUCAÇÃO E DESPORTO</w:t>
      </w:r>
    </w:p>
    <w:p w14:paraId="6956B898" w14:textId="77777777" w:rsidR="00B571EF" w:rsidRPr="00110CD0" w:rsidRDefault="00B571EF" w:rsidP="00B571EF">
      <w:pPr>
        <w:tabs>
          <w:tab w:val="left" w:pos="1701"/>
        </w:tabs>
        <w:rPr>
          <w:sz w:val="20"/>
          <w:szCs w:val="20"/>
        </w:rPr>
      </w:pPr>
      <w:r>
        <w:rPr>
          <w:sz w:val="20"/>
          <w:szCs w:val="20"/>
        </w:rPr>
        <w:t>12.361.0250.2043</w:t>
      </w:r>
      <w:r w:rsidRPr="00110CD0">
        <w:rPr>
          <w:sz w:val="20"/>
          <w:szCs w:val="20"/>
        </w:rPr>
        <w:t xml:space="preserve">       </w:t>
      </w:r>
      <w:r>
        <w:rPr>
          <w:sz w:val="20"/>
          <w:szCs w:val="20"/>
        </w:rPr>
        <w:tab/>
        <w:t>Coordenação e Manutenção do Ensino Fundamental</w:t>
      </w:r>
    </w:p>
    <w:p w14:paraId="3EF48E43" w14:textId="77777777" w:rsidR="00B571EF" w:rsidRDefault="00B571EF" w:rsidP="00B571EF">
      <w:pPr>
        <w:tabs>
          <w:tab w:val="left" w:pos="1701"/>
        </w:tabs>
        <w:rPr>
          <w:sz w:val="20"/>
          <w:szCs w:val="20"/>
        </w:rPr>
      </w:pPr>
      <w:r w:rsidRPr="00110CD0">
        <w:rPr>
          <w:sz w:val="20"/>
          <w:szCs w:val="20"/>
        </w:rPr>
        <w:t>3.3.3.9.0.3</w:t>
      </w:r>
      <w:r>
        <w:rPr>
          <w:sz w:val="20"/>
          <w:szCs w:val="20"/>
        </w:rPr>
        <w:t>0</w:t>
      </w:r>
      <w:r w:rsidRPr="00110CD0">
        <w:rPr>
          <w:sz w:val="20"/>
          <w:szCs w:val="20"/>
        </w:rPr>
        <w:t>00000000</w:t>
      </w:r>
      <w:r w:rsidRPr="00110CD0">
        <w:rPr>
          <w:sz w:val="20"/>
          <w:szCs w:val="20"/>
        </w:rPr>
        <w:tab/>
        <w:t>Material de Consumo (20 - MDE) 6</w:t>
      </w:r>
      <w:r>
        <w:rPr>
          <w:sz w:val="20"/>
          <w:szCs w:val="20"/>
        </w:rPr>
        <w:t>380</w:t>
      </w:r>
    </w:p>
    <w:p w14:paraId="6BD85243" w14:textId="77777777" w:rsidR="00B571EF" w:rsidRDefault="00B571EF" w:rsidP="00110CD0">
      <w:pPr>
        <w:tabs>
          <w:tab w:val="left" w:pos="1701"/>
        </w:tabs>
        <w:rPr>
          <w:sz w:val="20"/>
          <w:szCs w:val="20"/>
        </w:rPr>
      </w:pPr>
    </w:p>
    <w:p w14:paraId="72BEC936" w14:textId="77777777" w:rsidR="00110CD0" w:rsidRPr="009D3B39" w:rsidRDefault="00110CD0" w:rsidP="00110CD0">
      <w:pPr>
        <w:rPr>
          <w:sz w:val="16"/>
          <w:szCs w:val="16"/>
        </w:rPr>
      </w:pPr>
    </w:p>
    <w:p w14:paraId="1C3A1F72" w14:textId="77777777" w:rsidR="00110CD0" w:rsidRPr="00110CD0" w:rsidRDefault="00110CD0" w:rsidP="00110CD0">
      <w:pPr>
        <w:pStyle w:val="Ttulo5"/>
        <w:spacing w:before="0"/>
        <w:rPr>
          <w:rFonts w:ascii="Times New Roman" w:hAnsi="Times New Roman" w:cs="Times New Roman"/>
          <w:b/>
          <w:color w:val="auto"/>
          <w:sz w:val="20"/>
          <w:szCs w:val="20"/>
        </w:rPr>
      </w:pPr>
      <w:r w:rsidRPr="00110CD0">
        <w:rPr>
          <w:rFonts w:ascii="Times New Roman" w:hAnsi="Times New Roman" w:cs="Times New Roman"/>
          <w:color w:val="auto"/>
          <w:sz w:val="20"/>
          <w:szCs w:val="20"/>
        </w:rPr>
        <w:t>09.01</w:t>
      </w:r>
      <w:r w:rsidRPr="00110CD0">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00096237">
        <w:rPr>
          <w:rFonts w:ascii="Times New Roman" w:hAnsi="Times New Roman" w:cs="Times New Roman"/>
          <w:color w:val="auto"/>
          <w:sz w:val="20"/>
          <w:szCs w:val="20"/>
        </w:rPr>
        <w:tab/>
      </w:r>
      <w:r w:rsidRPr="00110CD0">
        <w:rPr>
          <w:rFonts w:ascii="Times New Roman" w:hAnsi="Times New Roman" w:cs="Times New Roman"/>
          <w:color w:val="auto"/>
          <w:sz w:val="20"/>
          <w:szCs w:val="20"/>
        </w:rPr>
        <w:t>SEC. MUNIC. DE TURISMO E CULTURA</w:t>
      </w:r>
    </w:p>
    <w:p w14:paraId="7CD51195" w14:textId="77777777" w:rsidR="00110CD0" w:rsidRPr="00110CD0" w:rsidRDefault="00110CD0" w:rsidP="00110CD0">
      <w:pPr>
        <w:tabs>
          <w:tab w:val="left" w:pos="1701"/>
        </w:tabs>
        <w:rPr>
          <w:sz w:val="20"/>
          <w:szCs w:val="20"/>
        </w:rPr>
      </w:pPr>
      <w:r w:rsidRPr="00110CD0">
        <w:rPr>
          <w:sz w:val="20"/>
          <w:szCs w:val="20"/>
        </w:rPr>
        <w:t xml:space="preserve">04.122.0400.2080             Manutenção das Atividades da Secretaria de Turismo e Cultura              </w:t>
      </w:r>
    </w:p>
    <w:p w14:paraId="151071AD" w14:textId="77777777" w:rsidR="00110CD0" w:rsidRPr="00110CD0" w:rsidRDefault="00110CD0" w:rsidP="00110CD0">
      <w:pPr>
        <w:tabs>
          <w:tab w:val="left" w:pos="1701"/>
        </w:tabs>
        <w:rPr>
          <w:sz w:val="20"/>
          <w:szCs w:val="20"/>
        </w:rPr>
      </w:pPr>
      <w:r w:rsidRPr="00110CD0">
        <w:rPr>
          <w:sz w:val="20"/>
          <w:szCs w:val="20"/>
        </w:rPr>
        <w:t>3.3.3.9.0.3000000000</w:t>
      </w:r>
      <w:r w:rsidRPr="00110CD0">
        <w:rPr>
          <w:sz w:val="20"/>
          <w:szCs w:val="20"/>
        </w:rPr>
        <w:tab/>
        <w:t>Material de Distribuição Gratuita (1 - Livre) 9050</w:t>
      </w:r>
    </w:p>
    <w:p w14:paraId="32E5A6BB" w14:textId="77777777" w:rsidR="00272E95" w:rsidRPr="009D3B39" w:rsidRDefault="00272E95" w:rsidP="00272E95">
      <w:pPr>
        <w:rPr>
          <w:sz w:val="16"/>
          <w:szCs w:val="16"/>
        </w:rPr>
      </w:pPr>
    </w:p>
    <w:p w14:paraId="6B292BFC" w14:textId="77777777" w:rsidR="00272E95" w:rsidRPr="009D3B39" w:rsidRDefault="00272E95" w:rsidP="009B799E">
      <w:pPr>
        <w:rPr>
          <w:sz w:val="16"/>
          <w:szCs w:val="16"/>
        </w:rPr>
      </w:pPr>
    </w:p>
    <w:p w14:paraId="25895F14" w14:textId="5BCFC56A" w:rsidR="001522CF" w:rsidRDefault="001522CF" w:rsidP="009B799E">
      <w:pPr>
        <w:pStyle w:val="Ttulo5"/>
        <w:spacing w:before="0"/>
        <w:jc w:val="center"/>
        <w:rPr>
          <w:rFonts w:ascii="Times New Roman" w:hAnsi="Times New Roman" w:cs="Times New Roman"/>
          <w:b/>
          <w:color w:val="auto"/>
          <w:sz w:val="20"/>
          <w:szCs w:val="20"/>
        </w:rPr>
      </w:pPr>
    </w:p>
    <w:p w14:paraId="4CD55271" w14:textId="77777777" w:rsidR="00E71097" w:rsidRPr="00E71097" w:rsidRDefault="00E71097" w:rsidP="00E71097"/>
    <w:p w14:paraId="221157E9" w14:textId="47659420" w:rsidR="009B799E" w:rsidRDefault="009B799E" w:rsidP="009B799E">
      <w:pPr>
        <w:pStyle w:val="Ttulo5"/>
        <w:spacing w:before="0"/>
        <w:jc w:val="center"/>
        <w:rPr>
          <w:rFonts w:ascii="Times New Roman" w:hAnsi="Times New Roman" w:cs="Times New Roman"/>
          <w:b/>
          <w:color w:val="auto"/>
          <w:sz w:val="20"/>
          <w:szCs w:val="20"/>
        </w:rPr>
      </w:pPr>
      <w:r w:rsidRPr="009B799E">
        <w:rPr>
          <w:rFonts w:ascii="Times New Roman" w:hAnsi="Times New Roman" w:cs="Times New Roman"/>
          <w:b/>
          <w:color w:val="auto"/>
          <w:sz w:val="20"/>
          <w:szCs w:val="20"/>
        </w:rPr>
        <w:t>DO PRAZO DE VIGÊNCIA</w:t>
      </w:r>
    </w:p>
    <w:p w14:paraId="1EF07874" w14:textId="77777777" w:rsidR="00E71097" w:rsidRPr="00E71097" w:rsidRDefault="00E71097" w:rsidP="00E71097"/>
    <w:p w14:paraId="0E6650BA" w14:textId="77777777" w:rsidR="009B799E" w:rsidRPr="009B799E" w:rsidRDefault="009B799E" w:rsidP="009B799E">
      <w:pPr>
        <w:jc w:val="both"/>
        <w:rPr>
          <w:b/>
          <w:sz w:val="20"/>
          <w:szCs w:val="20"/>
        </w:rPr>
      </w:pPr>
      <w:r w:rsidRPr="009B799E">
        <w:rPr>
          <w:b/>
          <w:sz w:val="20"/>
          <w:szCs w:val="20"/>
        </w:rPr>
        <w:t>Cláusula Décima Primeira:</w:t>
      </w:r>
    </w:p>
    <w:p w14:paraId="0633A333" w14:textId="09F21790" w:rsidR="009B799E" w:rsidRPr="009B799E" w:rsidRDefault="009B799E" w:rsidP="009B799E">
      <w:pPr>
        <w:pStyle w:val="Corpodetexto3"/>
        <w:spacing w:after="0"/>
        <w:jc w:val="both"/>
        <w:rPr>
          <w:sz w:val="20"/>
          <w:szCs w:val="20"/>
        </w:rPr>
      </w:pPr>
      <w:r w:rsidRPr="009B799E">
        <w:rPr>
          <w:sz w:val="20"/>
          <w:szCs w:val="20"/>
        </w:rPr>
        <w:t>Est</w:t>
      </w:r>
      <w:r w:rsidR="004B7D40">
        <w:rPr>
          <w:sz w:val="20"/>
          <w:szCs w:val="20"/>
        </w:rPr>
        <w:t>e contrato vigerá até 31/12/20</w:t>
      </w:r>
      <w:r w:rsidR="00F775F4">
        <w:rPr>
          <w:sz w:val="20"/>
          <w:szCs w:val="20"/>
        </w:rPr>
        <w:t>2</w:t>
      </w:r>
      <w:r w:rsidR="00B571EF">
        <w:rPr>
          <w:sz w:val="20"/>
          <w:szCs w:val="20"/>
        </w:rPr>
        <w:t>1</w:t>
      </w:r>
      <w:r w:rsidRPr="009B799E">
        <w:rPr>
          <w:sz w:val="20"/>
          <w:szCs w:val="20"/>
        </w:rPr>
        <w:t xml:space="preserve"> a contar da data de sua assinatura, e terá seu término após o efetivo pagamento do preço total estipulado na cláusula segunda acima quando se extinguirá automaticamente, independentemente de qualquer forma de notificação ou aviso judicial ou extrajudicial.</w:t>
      </w:r>
    </w:p>
    <w:p w14:paraId="60841D51" w14:textId="77777777" w:rsidR="00E71097" w:rsidRPr="009B799E" w:rsidRDefault="00E71097" w:rsidP="009B799E">
      <w:pPr>
        <w:pStyle w:val="Corpodetexto3"/>
        <w:spacing w:after="0"/>
        <w:jc w:val="both"/>
        <w:rPr>
          <w:b/>
          <w:sz w:val="20"/>
          <w:szCs w:val="20"/>
        </w:rPr>
      </w:pPr>
    </w:p>
    <w:p w14:paraId="12404115" w14:textId="1F6BECFF" w:rsidR="00745126" w:rsidRDefault="00745126" w:rsidP="009B799E">
      <w:pPr>
        <w:pStyle w:val="Corpodetexto3"/>
        <w:spacing w:after="0"/>
        <w:jc w:val="center"/>
        <w:rPr>
          <w:b/>
          <w:sz w:val="20"/>
          <w:szCs w:val="20"/>
        </w:rPr>
      </w:pPr>
    </w:p>
    <w:p w14:paraId="0A6FAD89" w14:textId="79610B67" w:rsidR="00F75D10" w:rsidRDefault="00F75D10" w:rsidP="009B799E">
      <w:pPr>
        <w:pStyle w:val="Corpodetexto3"/>
        <w:spacing w:after="0"/>
        <w:jc w:val="center"/>
        <w:rPr>
          <w:b/>
          <w:sz w:val="20"/>
          <w:szCs w:val="20"/>
        </w:rPr>
      </w:pPr>
    </w:p>
    <w:p w14:paraId="1AFF55D2" w14:textId="77777777" w:rsidR="00F75D10" w:rsidRDefault="00F75D10" w:rsidP="009B799E">
      <w:pPr>
        <w:pStyle w:val="Corpodetexto3"/>
        <w:spacing w:after="0"/>
        <w:jc w:val="center"/>
        <w:rPr>
          <w:b/>
          <w:sz w:val="20"/>
          <w:szCs w:val="20"/>
        </w:rPr>
      </w:pPr>
    </w:p>
    <w:p w14:paraId="460D6B3D" w14:textId="5E7999EE" w:rsidR="009B799E" w:rsidRDefault="009B799E" w:rsidP="009B799E">
      <w:pPr>
        <w:pStyle w:val="Corpodetexto3"/>
        <w:spacing w:after="0"/>
        <w:jc w:val="center"/>
        <w:rPr>
          <w:b/>
          <w:sz w:val="20"/>
          <w:szCs w:val="20"/>
        </w:rPr>
      </w:pPr>
      <w:r w:rsidRPr="009B799E">
        <w:rPr>
          <w:b/>
          <w:sz w:val="20"/>
          <w:szCs w:val="20"/>
        </w:rPr>
        <w:t>DA FISCALIZAÇÃO</w:t>
      </w:r>
    </w:p>
    <w:p w14:paraId="7A133672" w14:textId="77777777" w:rsidR="00F75D10" w:rsidRPr="009B799E" w:rsidRDefault="00F75D10" w:rsidP="009B799E">
      <w:pPr>
        <w:pStyle w:val="Corpodetexto3"/>
        <w:spacing w:after="0"/>
        <w:jc w:val="center"/>
        <w:rPr>
          <w:b/>
          <w:sz w:val="20"/>
          <w:szCs w:val="20"/>
        </w:rPr>
      </w:pPr>
    </w:p>
    <w:p w14:paraId="0BD7EE3C" w14:textId="77777777" w:rsidR="009B799E" w:rsidRPr="009B799E" w:rsidRDefault="009B799E" w:rsidP="009B799E">
      <w:pPr>
        <w:rPr>
          <w:b/>
          <w:sz w:val="20"/>
          <w:szCs w:val="20"/>
        </w:rPr>
      </w:pPr>
      <w:r w:rsidRPr="009B799E">
        <w:rPr>
          <w:b/>
          <w:sz w:val="20"/>
          <w:szCs w:val="20"/>
        </w:rPr>
        <w:t>Cláusula Décima Segunda:</w:t>
      </w:r>
    </w:p>
    <w:p w14:paraId="75DB3CED" w14:textId="4ED82497" w:rsidR="009B799E" w:rsidRPr="009B799E" w:rsidRDefault="009B799E" w:rsidP="009B799E">
      <w:pPr>
        <w:pStyle w:val="Subttulo"/>
        <w:ind w:firstLine="0"/>
        <w:jc w:val="both"/>
        <w:rPr>
          <w:sz w:val="20"/>
        </w:rPr>
      </w:pPr>
      <w:r w:rsidRPr="009B799E">
        <w:rPr>
          <w:b/>
          <w:sz w:val="20"/>
        </w:rPr>
        <w:t xml:space="preserve">a) </w:t>
      </w:r>
      <w:r w:rsidRPr="009B799E">
        <w:rPr>
          <w:sz w:val="20"/>
        </w:rPr>
        <w:t>A Fiscalização do fornecimento será efetuada pelos Servidores Municipais:</w:t>
      </w:r>
      <w:r w:rsidR="001522CF">
        <w:rPr>
          <w:sz w:val="20"/>
        </w:rPr>
        <w:t xml:space="preserve"> </w:t>
      </w:r>
      <w:proofErr w:type="spellStart"/>
      <w:r w:rsidR="001522CF">
        <w:rPr>
          <w:sz w:val="20"/>
        </w:rPr>
        <w:t>Anabel</w:t>
      </w:r>
      <w:proofErr w:type="spellEnd"/>
      <w:r w:rsidR="001522CF">
        <w:rPr>
          <w:sz w:val="20"/>
        </w:rPr>
        <w:t xml:space="preserve"> Breda </w:t>
      </w:r>
      <w:proofErr w:type="spellStart"/>
      <w:r w:rsidR="001522CF">
        <w:rPr>
          <w:sz w:val="20"/>
        </w:rPr>
        <w:t>Meotti</w:t>
      </w:r>
      <w:proofErr w:type="spellEnd"/>
      <w:r w:rsidR="001522CF">
        <w:rPr>
          <w:sz w:val="20"/>
        </w:rPr>
        <w:t>,</w:t>
      </w:r>
      <w:r w:rsidRPr="009B799E">
        <w:rPr>
          <w:sz w:val="20"/>
        </w:rPr>
        <w:t xml:space="preserve"> Leandro </w:t>
      </w:r>
      <w:proofErr w:type="spellStart"/>
      <w:r w:rsidRPr="009B799E">
        <w:rPr>
          <w:sz w:val="20"/>
        </w:rPr>
        <w:t>Zanovello</w:t>
      </w:r>
      <w:proofErr w:type="spellEnd"/>
      <w:r w:rsidRPr="009B799E">
        <w:rPr>
          <w:sz w:val="20"/>
        </w:rPr>
        <w:t xml:space="preserve">, </w:t>
      </w:r>
      <w:proofErr w:type="spellStart"/>
      <w:r w:rsidR="00B571EF">
        <w:rPr>
          <w:sz w:val="20"/>
        </w:rPr>
        <w:t>Silvane</w:t>
      </w:r>
      <w:proofErr w:type="spellEnd"/>
      <w:r w:rsidR="00B571EF">
        <w:rPr>
          <w:sz w:val="20"/>
        </w:rPr>
        <w:t xml:space="preserve"> </w:t>
      </w:r>
      <w:proofErr w:type="spellStart"/>
      <w:r w:rsidR="00B571EF">
        <w:rPr>
          <w:sz w:val="20"/>
        </w:rPr>
        <w:t>Frizon</w:t>
      </w:r>
      <w:proofErr w:type="spellEnd"/>
      <w:r w:rsidRPr="009B799E">
        <w:rPr>
          <w:sz w:val="20"/>
        </w:rPr>
        <w:t xml:space="preserve">, </w:t>
      </w:r>
      <w:proofErr w:type="spellStart"/>
      <w:r w:rsidR="00F67B3C">
        <w:rPr>
          <w:sz w:val="20"/>
        </w:rPr>
        <w:t>Talissa</w:t>
      </w:r>
      <w:proofErr w:type="spellEnd"/>
      <w:r w:rsidR="00F67B3C">
        <w:rPr>
          <w:sz w:val="20"/>
        </w:rPr>
        <w:t xml:space="preserve"> </w:t>
      </w:r>
      <w:proofErr w:type="spellStart"/>
      <w:r w:rsidR="00F67B3C">
        <w:rPr>
          <w:sz w:val="20"/>
        </w:rPr>
        <w:t>Cremonini</w:t>
      </w:r>
      <w:proofErr w:type="spellEnd"/>
      <w:r w:rsidR="00F67B3C">
        <w:rPr>
          <w:sz w:val="20"/>
        </w:rPr>
        <w:t xml:space="preserve"> e Patrícia Gabriel</w:t>
      </w:r>
      <w:r w:rsidRPr="009B799E">
        <w:rPr>
          <w:sz w:val="20"/>
        </w:rPr>
        <w:t>, onde exercerão ampla, cotidiana e rotineira inspeção da mercadoria.</w:t>
      </w:r>
    </w:p>
    <w:p w14:paraId="76BD34B9" w14:textId="77777777" w:rsidR="009B799E" w:rsidRPr="009B799E" w:rsidRDefault="009B799E" w:rsidP="009B799E">
      <w:pPr>
        <w:pStyle w:val="Subttulo"/>
        <w:ind w:firstLine="0"/>
        <w:jc w:val="both"/>
        <w:rPr>
          <w:sz w:val="20"/>
        </w:rPr>
      </w:pPr>
      <w:r w:rsidRPr="009B799E">
        <w:rPr>
          <w:b/>
          <w:sz w:val="20"/>
        </w:rPr>
        <w:t>b)</w:t>
      </w:r>
      <w:r w:rsidRPr="009B799E">
        <w:rPr>
          <w:sz w:val="20"/>
        </w:rPr>
        <w:t xml:space="preserve"> A Fiscalização ora referida, considerando que é com o exclusivo objetivo de averiguar o adequado cumprimento das condições contratuais.</w:t>
      </w:r>
    </w:p>
    <w:p w14:paraId="539C9B4F" w14:textId="77777777" w:rsidR="009B799E" w:rsidRPr="009B799E" w:rsidRDefault="009B799E" w:rsidP="009B799E">
      <w:pPr>
        <w:pStyle w:val="Subttulo"/>
        <w:ind w:firstLine="0"/>
        <w:jc w:val="both"/>
        <w:rPr>
          <w:sz w:val="20"/>
        </w:rPr>
      </w:pPr>
      <w:r w:rsidRPr="009B799E">
        <w:rPr>
          <w:b/>
          <w:sz w:val="20"/>
        </w:rPr>
        <w:t>c)</w:t>
      </w:r>
      <w:r w:rsidRPr="009B799E">
        <w:rPr>
          <w:sz w:val="20"/>
        </w:rPr>
        <w:t xml:space="preserve"> A CONTRATADA deverá planejar a entrega dos materiais juntamente com a Fiscalização da Municipalidade, devendo acatar todas e quaisquer determinações da mesma.</w:t>
      </w:r>
    </w:p>
    <w:p w14:paraId="39FF1A83" w14:textId="77777777" w:rsidR="009B799E" w:rsidRPr="009B799E" w:rsidRDefault="009B799E" w:rsidP="009B799E">
      <w:pPr>
        <w:pStyle w:val="Corpodetexto21"/>
        <w:tabs>
          <w:tab w:val="left" w:pos="3544"/>
        </w:tabs>
        <w:jc w:val="center"/>
        <w:rPr>
          <w:sz w:val="20"/>
        </w:rPr>
      </w:pPr>
    </w:p>
    <w:p w14:paraId="0AA8F440" w14:textId="77777777" w:rsidR="00B94B87" w:rsidRPr="009B799E" w:rsidRDefault="00B94B87" w:rsidP="009B799E">
      <w:pPr>
        <w:pStyle w:val="Ttulo2"/>
        <w:numPr>
          <w:ilvl w:val="1"/>
          <w:numId w:val="1"/>
        </w:numPr>
        <w:tabs>
          <w:tab w:val="clear" w:pos="576"/>
          <w:tab w:val="left" w:pos="0"/>
        </w:tabs>
        <w:ind w:left="0" w:right="-24" w:firstLine="0"/>
        <w:rPr>
          <w:rFonts w:ascii="Times New Roman" w:hAnsi="Times New Roman"/>
          <w:sz w:val="20"/>
        </w:rPr>
      </w:pPr>
    </w:p>
    <w:p w14:paraId="0EAEFADE" w14:textId="4E1C9E56" w:rsidR="0028291C" w:rsidRDefault="0028291C" w:rsidP="009B799E">
      <w:pPr>
        <w:pStyle w:val="Ttulo2"/>
        <w:numPr>
          <w:ilvl w:val="1"/>
          <w:numId w:val="1"/>
        </w:numPr>
        <w:tabs>
          <w:tab w:val="clear" w:pos="576"/>
          <w:tab w:val="left" w:pos="0"/>
        </w:tabs>
        <w:ind w:left="0" w:right="-24" w:firstLine="0"/>
        <w:rPr>
          <w:rFonts w:ascii="Times New Roman" w:hAnsi="Times New Roman"/>
          <w:sz w:val="20"/>
        </w:rPr>
      </w:pPr>
      <w:r w:rsidRPr="009B799E">
        <w:rPr>
          <w:rFonts w:ascii="Times New Roman" w:hAnsi="Times New Roman"/>
          <w:sz w:val="20"/>
        </w:rPr>
        <w:t>DO FORO</w:t>
      </w:r>
    </w:p>
    <w:p w14:paraId="3AF32AE0" w14:textId="77777777" w:rsidR="00F75D10" w:rsidRPr="00F75D10" w:rsidRDefault="00F75D10" w:rsidP="00F75D10">
      <w:pPr>
        <w:rPr>
          <w:lang w:eastAsia="ar-SA"/>
        </w:rPr>
      </w:pPr>
    </w:p>
    <w:p w14:paraId="69DAD24A" w14:textId="77777777" w:rsidR="0028291C" w:rsidRPr="009B799E" w:rsidRDefault="0028291C" w:rsidP="009B799E">
      <w:pPr>
        <w:rPr>
          <w:b/>
          <w:sz w:val="20"/>
          <w:szCs w:val="20"/>
        </w:rPr>
      </w:pPr>
      <w:r w:rsidRPr="009B799E">
        <w:rPr>
          <w:b/>
          <w:sz w:val="20"/>
          <w:szCs w:val="20"/>
        </w:rPr>
        <w:t>Cláusula Décima Primeira:</w:t>
      </w:r>
    </w:p>
    <w:p w14:paraId="0AC25134" w14:textId="77777777" w:rsidR="0028291C" w:rsidRPr="009B799E" w:rsidRDefault="0028291C" w:rsidP="009B799E">
      <w:pPr>
        <w:pStyle w:val="Recuodecorpodetexto"/>
        <w:spacing w:after="0"/>
        <w:ind w:left="0"/>
        <w:jc w:val="both"/>
      </w:pPr>
      <w:r w:rsidRPr="009B799E">
        <w:t>O Foro competente para dirimir eventual controvérsia oriunda do presente instrumento contratual é o da Comarca de Veranópolis/RS, com exclusão de qualquer outro, por mais privilegiado que seja.</w:t>
      </w:r>
    </w:p>
    <w:p w14:paraId="5BB1F614" w14:textId="77777777" w:rsidR="0028291C" w:rsidRPr="001522CF" w:rsidRDefault="0028291C" w:rsidP="009B799E">
      <w:pPr>
        <w:tabs>
          <w:tab w:val="left" w:pos="1843"/>
        </w:tabs>
        <w:jc w:val="both"/>
        <w:rPr>
          <w:sz w:val="16"/>
          <w:szCs w:val="16"/>
        </w:rPr>
      </w:pPr>
    </w:p>
    <w:p w14:paraId="553A5453" w14:textId="7D266985" w:rsidR="0028291C" w:rsidRDefault="0028291C" w:rsidP="009B799E">
      <w:pPr>
        <w:tabs>
          <w:tab w:val="left" w:pos="1843"/>
        </w:tabs>
        <w:jc w:val="both"/>
        <w:rPr>
          <w:sz w:val="20"/>
          <w:szCs w:val="20"/>
        </w:rPr>
      </w:pPr>
      <w:r w:rsidRPr="009B799E">
        <w:rPr>
          <w:sz w:val="20"/>
          <w:szCs w:val="20"/>
        </w:rPr>
        <w:t>Estando assim certos e ajustados, firmam o presente instrumento particular exarado em duas vias de igual teor e forma, composto por 0</w:t>
      </w:r>
      <w:r w:rsidR="00F75D10">
        <w:rPr>
          <w:sz w:val="20"/>
          <w:szCs w:val="20"/>
        </w:rPr>
        <w:t>7</w:t>
      </w:r>
      <w:r w:rsidRPr="009B799E">
        <w:rPr>
          <w:sz w:val="20"/>
          <w:szCs w:val="20"/>
        </w:rPr>
        <w:t xml:space="preserve"> (</w:t>
      </w:r>
      <w:r w:rsidR="00F75D10">
        <w:rPr>
          <w:sz w:val="20"/>
          <w:szCs w:val="20"/>
        </w:rPr>
        <w:t>sete</w:t>
      </w:r>
      <w:r w:rsidRPr="009B799E">
        <w:rPr>
          <w:sz w:val="20"/>
          <w:szCs w:val="20"/>
        </w:rPr>
        <w:t xml:space="preserve">) laudas, assinados pelas partes contratantes e pelas testemunhas abaixo nominadas, com o visto da </w:t>
      </w:r>
      <w:r w:rsidR="00EF7CDA" w:rsidRPr="009B799E">
        <w:rPr>
          <w:sz w:val="20"/>
          <w:szCs w:val="20"/>
        </w:rPr>
        <w:t>Assesso</w:t>
      </w:r>
      <w:r w:rsidRPr="009B799E">
        <w:rPr>
          <w:sz w:val="20"/>
          <w:szCs w:val="20"/>
        </w:rPr>
        <w:t>ria Jurídica do Município, para que seja bom, firme, valioso e surta seus efeitos legais.</w:t>
      </w:r>
    </w:p>
    <w:p w14:paraId="2A873F57" w14:textId="77777777" w:rsidR="00F75D10" w:rsidRPr="009B799E" w:rsidRDefault="00F75D10" w:rsidP="009B799E">
      <w:pPr>
        <w:tabs>
          <w:tab w:val="left" w:pos="1843"/>
        </w:tabs>
        <w:jc w:val="both"/>
        <w:rPr>
          <w:sz w:val="20"/>
          <w:szCs w:val="20"/>
        </w:rPr>
      </w:pPr>
    </w:p>
    <w:p w14:paraId="39C1E60B" w14:textId="77777777" w:rsidR="001522CF" w:rsidRDefault="001522CF" w:rsidP="009B799E">
      <w:pPr>
        <w:tabs>
          <w:tab w:val="left" w:pos="1843"/>
        </w:tabs>
        <w:jc w:val="right"/>
        <w:rPr>
          <w:sz w:val="20"/>
          <w:szCs w:val="20"/>
        </w:rPr>
      </w:pPr>
    </w:p>
    <w:p w14:paraId="5EA3116E" w14:textId="73C4F92F" w:rsidR="0028291C" w:rsidRPr="009B799E" w:rsidRDefault="0028291C" w:rsidP="009B799E">
      <w:pPr>
        <w:tabs>
          <w:tab w:val="left" w:pos="1843"/>
        </w:tabs>
        <w:jc w:val="right"/>
        <w:rPr>
          <w:sz w:val="20"/>
          <w:szCs w:val="20"/>
        </w:rPr>
      </w:pPr>
      <w:proofErr w:type="spellStart"/>
      <w:r w:rsidRPr="009B799E">
        <w:rPr>
          <w:sz w:val="20"/>
          <w:szCs w:val="20"/>
        </w:rPr>
        <w:t>Cotiporã</w:t>
      </w:r>
      <w:proofErr w:type="spellEnd"/>
      <w:r w:rsidRPr="009B799E">
        <w:rPr>
          <w:sz w:val="20"/>
          <w:szCs w:val="20"/>
        </w:rPr>
        <w:t xml:space="preserve">, </w:t>
      </w:r>
      <w:r w:rsidR="00F75D10">
        <w:rPr>
          <w:sz w:val="20"/>
          <w:szCs w:val="20"/>
        </w:rPr>
        <w:t>09</w:t>
      </w:r>
      <w:r w:rsidRPr="009B799E">
        <w:rPr>
          <w:sz w:val="20"/>
          <w:szCs w:val="20"/>
        </w:rPr>
        <w:t xml:space="preserve"> de </w:t>
      </w:r>
      <w:r w:rsidR="00F75D10">
        <w:rPr>
          <w:sz w:val="20"/>
          <w:szCs w:val="20"/>
        </w:rPr>
        <w:t xml:space="preserve">março </w:t>
      </w:r>
      <w:r w:rsidRPr="009B799E">
        <w:rPr>
          <w:sz w:val="20"/>
          <w:szCs w:val="20"/>
        </w:rPr>
        <w:t>de 20</w:t>
      </w:r>
      <w:r w:rsidR="00F775F4">
        <w:rPr>
          <w:sz w:val="20"/>
          <w:szCs w:val="20"/>
        </w:rPr>
        <w:t>2</w:t>
      </w:r>
      <w:r w:rsidR="00B571EF">
        <w:rPr>
          <w:sz w:val="20"/>
          <w:szCs w:val="20"/>
        </w:rPr>
        <w:t>1</w:t>
      </w:r>
      <w:r w:rsidRPr="009B799E">
        <w:rPr>
          <w:sz w:val="20"/>
          <w:szCs w:val="20"/>
        </w:rPr>
        <w:t>.</w:t>
      </w:r>
    </w:p>
    <w:p w14:paraId="30E09635" w14:textId="77777777" w:rsidR="0028291C" w:rsidRDefault="0028291C" w:rsidP="009B799E">
      <w:pPr>
        <w:tabs>
          <w:tab w:val="left" w:pos="1843"/>
        </w:tabs>
        <w:jc w:val="right"/>
        <w:rPr>
          <w:sz w:val="20"/>
          <w:szCs w:val="20"/>
        </w:rPr>
      </w:pPr>
    </w:p>
    <w:p w14:paraId="32EF42A6" w14:textId="150820B9" w:rsidR="001522CF" w:rsidRDefault="001522CF" w:rsidP="009B799E">
      <w:pPr>
        <w:tabs>
          <w:tab w:val="left" w:pos="1843"/>
        </w:tabs>
        <w:jc w:val="right"/>
        <w:rPr>
          <w:sz w:val="20"/>
          <w:szCs w:val="20"/>
        </w:rPr>
      </w:pPr>
    </w:p>
    <w:p w14:paraId="73DC0DA7" w14:textId="77777777" w:rsidR="00F75D10" w:rsidRDefault="00F75D10" w:rsidP="009B799E">
      <w:pPr>
        <w:tabs>
          <w:tab w:val="left" w:pos="1843"/>
        </w:tabs>
        <w:jc w:val="right"/>
        <w:rPr>
          <w:sz w:val="20"/>
          <w:szCs w:val="20"/>
        </w:rPr>
      </w:pPr>
    </w:p>
    <w:p w14:paraId="08BA22CC" w14:textId="77777777" w:rsidR="00F75D10" w:rsidRPr="009B799E" w:rsidRDefault="00F75D10" w:rsidP="009B799E">
      <w:pPr>
        <w:tabs>
          <w:tab w:val="left" w:pos="1843"/>
        </w:tabs>
        <w:jc w:val="right"/>
        <w:rPr>
          <w:sz w:val="20"/>
          <w:szCs w:val="20"/>
        </w:rPr>
      </w:pPr>
    </w:p>
    <w:p w14:paraId="1FDCBA84" w14:textId="77777777" w:rsidR="003D66EF" w:rsidRPr="009B799E" w:rsidRDefault="003D66EF" w:rsidP="009B799E">
      <w:pPr>
        <w:tabs>
          <w:tab w:val="left" w:pos="1843"/>
        </w:tabs>
        <w:jc w:val="right"/>
        <w:rPr>
          <w:sz w:val="20"/>
          <w:szCs w:val="20"/>
        </w:rPr>
      </w:pPr>
    </w:p>
    <w:p w14:paraId="71EC161E" w14:textId="48F7E997" w:rsidR="0028291C" w:rsidRPr="009B799E" w:rsidRDefault="0028291C" w:rsidP="009B799E">
      <w:pPr>
        <w:tabs>
          <w:tab w:val="left" w:pos="1843"/>
        </w:tabs>
        <w:jc w:val="both"/>
        <w:rPr>
          <w:b/>
          <w:sz w:val="20"/>
          <w:szCs w:val="20"/>
        </w:rPr>
      </w:pPr>
      <w:r w:rsidRPr="009B799E">
        <w:rPr>
          <w:sz w:val="20"/>
          <w:szCs w:val="20"/>
        </w:rPr>
        <w:t>CONTRAT</w:t>
      </w:r>
      <w:r w:rsidR="004B240C" w:rsidRPr="009B799E">
        <w:rPr>
          <w:sz w:val="20"/>
          <w:szCs w:val="20"/>
        </w:rPr>
        <w:t xml:space="preserve">ANTE – Município de </w:t>
      </w:r>
      <w:proofErr w:type="spellStart"/>
      <w:r w:rsidR="004B240C" w:rsidRPr="009B799E">
        <w:rPr>
          <w:sz w:val="20"/>
          <w:szCs w:val="20"/>
        </w:rPr>
        <w:t>Cotiporã</w:t>
      </w:r>
      <w:proofErr w:type="spellEnd"/>
      <w:r w:rsidR="004B240C" w:rsidRPr="009B799E">
        <w:rPr>
          <w:sz w:val="20"/>
          <w:szCs w:val="20"/>
        </w:rPr>
        <w:tab/>
      </w:r>
      <w:r w:rsidR="004B240C" w:rsidRPr="009B799E">
        <w:rPr>
          <w:sz w:val="20"/>
          <w:szCs w:val="20"/>
        </w:rPr>
        <w:tab/>
      </w:r>
      <w:r w:rsidR="004B240C" w:rsidRPr="009B799E">
        <w:rPr>
          <w:sz w:val="20"/>
          <w:szCs w:val="20"/>
        </w:rPr>
        <w:tab/>
      </w:r>
      <w:r w:rsidRPr="009B799E">
        <w:rPr>
          <w:sz w:val="20"/>
          <w:szCs w:val="20"/>
        </w:rPr>
        <w:t>CONTRATADA</w:t>
      </w:r>
      <w:r w:rsidRPr="009B799E">
        <w:rPr>
          <w:b/>
          <w:sz w:val="20"/>
          <w:szCs w:val="20"/>
        </w:rPr>
        <w:tab/>
      </w:r>
      <w:r w:rsidR="00F75D10">
        <w:rPr>
          <w:b/>
          <w:sz w:val="20"/>
          <w:szCs w:val="20"/>
        </w:rPr>
        <w:t>-</w:t>
      </w:r>
      <w:r w:rsidR="00F75D10" w:rsidRPr="00F75D10">
        <w:rPr>
          <w:b/>
          <w:sz w:val="20"/>
          <w:szCs w:val="20"/>
        </w:rPr>
        <w:t xml:space="preserve"> </w:t>
      </w:r>
      <w:r w:rsidR="00F75D10" w:rsidRPr="00F75D10">
        <w:rPr>
          <w:b/>
          <w:sz w:val="20"/>
          <w:szCs w:val="20"/>
        </w:rPr>
        <w:t>T. DOS SANTOS MORAIS LTDA</w:t>
      </w:r>
    </w:p>
    <w:p w14:paraId="091977A2" w14:textId="19B561E7" w:rsidR="0028291C" w:rsidRPr="009B799E" w:rsidRDefault="00CB196E" w:rsidP="009B799E">
      <w:pPr>
        <w:tabs>
          <w:tab w:val="left" w:pos="1843"/>
        </w:tabs>
        <w:jc w:val="both"/>
        <w:rPr>
          <w:sz w:val="20"/>
          <w:szCs w:val="20"/>
        </w:rPr>
      </w:pPr>
      <w:proofErr w:type="spellStart"/>
      <w:r>
        <w:rPr>
          <w:b/>
          <w:sz w:val="20"/>
          <w:szCs w:val="20"/>
        </w:rPr>
        <w:t>Ivelton</w:t>
      </w:r>
      <w:proofErr w:type="spellEnd"/>
      <w:r>
        <w:rPr>
          <w:b/>
          <w:sz w:val="20"/>
          <w:szCs w:val="20"/>
        </w:rPr>
        <w:t xml:space="preserve"> Mateus </w:t>
      </w:r>
      <w:proofErr w:type="spellStart"/>
      <w:r>
        <w:rPr>
          <w:b/>
          <w:sz w:val="20"/>
          <w:szCs w:val="20"/>
        </w:rPr>
        <w:t>Zardo</w:t>
      </w:r>
      <w:proofErr w:type="spellEnd"/>
      <w:r w:rsidR="0028291C" w:rsidRPr="009B799E">
        <w:rPr>
          <w:b/>
          <w:sz w:val="20"/>
          <w:szCs w:val="20"/>
        </w:rPr>
        <w:t xml:space="preserve"> </w:t>
      </w:r>
      <w:r w:rsidR="0028291C" w:rsidRPr="009B799E">
        <w:rPr>
          <w:sz w:val="20"/>
          <w:szCs w:val="20"/>
        </w:rPr>
        <w:t>– Prefeito Municipal</w:t>
      </w:r>
      <w:r w:rsidR="00D63704" w:rsidRPr="009B799E">
        <w:rPr>
          <w:sz w:val="20"/>
          <w:szCs w:val="20"/>
        </w:rPr>
        <w:tab/>
      </w:r>
      <w:r w:rsidR="0028291C" w:rsidRPr="009B799E">
        <w:rPr>
          <w:sz w:val="20"/>
          <w:szCs w:val="20"/>
        </w:rPr>
        <w:tab/>
      </w:r>
      <w:r w:rsidR="00F75D10" w:rsidRPr="00F75D10">
        <w:rPr>
          <w:sz w:val="20"/>
          <w:szCs w:val="20"/>
        </w:rPr>
        <w:t>Tomas Dos Santos Morais</w:t>
      </w:r>
      <w:r w:rsidR="0028291C" w:rsidRPr="009B799E">
        <w:rPr>
          <w:b/>
          <w:sz w:val="20"/>
          <w:szCs w:val="20"/>
        </w:rPr>
        <w:t xml:space="preserve"> </w:t>
      </w:r>
      <w:r w:rsidR="0028291C" w:rsidRPr="009B799E">
        <w:rPr>
          <w:sz w:val="20"/>
          <w:szCs w:val="20"/>
        </w:rPr>
        <w:t>– Sócio Gerente</w:t>
      </w:r>
    </w:p>
    <w:p w14:paraId="310F49B6" w14:textId="77777777" w:rsidR="001522CF" w:rsidRDefault="001522CF" w:rsidP="009B799E">
      <w:pPr>
        <w:tabs>
          <w:tab w:val="left" w:pos="1843"/>
        </w:tabs>
        <w:jc w:val="both"/>
        <w:rPr>
          <w:b/>
          <w:sz w:val="20"/>
          <w:szCs w:val="20"/>
        </w:rPr>
      </w:pPr>
    </w:p>
    <w:p w14:paraId="2A68E439" w14:textId="77777777" w:rsidR="00F75D10" w:rsidRDefault="0028291C" w:rsidP="009B799E">
      <w:pPr>
        <w:tabs>
          <w:tab w:val="left" w:pos="1843"/>
        </w:tabs>
        <w:jc w:val="both"/>
        <w:rPr>
          <w:b/>
          <w:sz w:val="20"/>
          <w:szCs w:val="20"/>
        </w:rPr>
      </w:pPr>
      <w:r w:rsidRPr="009B799E">
        <w:rPr>
          <w:b/>
          <w:sz w:val="20"/>
          <w:szCs w:val="20"/>
        </w:rPr>
        <w:tab/>
      </w:r>
    </w:p>
    <w:p w14:paraId="328B8603" w14:textId="2DA4E819" w:rsidR="0028291C" w:rsidRPr="009B799E" w:rsidRDefault="0028291C" w:rsidP="009B799E">
      <w:pPr>
        <w:tabs>
          <w:tab w:val="left" w:pos="1843"/>
        </w:tabs>
        <w:jc w:val="both"/>
        <w:rPr>
          <w:sz w:val="20"/>
          <w:szCs w:val="20"/>
        </w:rPr>
      </w:pPr>
      <w:r w:rsidRPr="009B799E">
        <w:rPr>
          <w:b/>
          <w:sz w:val="20"/>
          <w:szCs w:val="20"/>
        </w:rPr>
        <w:tab/>
        <w:t xml:space="preserve">  </w:t>
      </w:r>
      <w:r w:rsidRPr="009B799E">
        <w:rPr>
          <w:b/>
          <w:sz w:val="20"/>
          <w:szCs w:val="20"/>
        </w:rPr>
        <w:tab/>
      </w:r>
      <w:r w:rsidRPr="009B799E">
        <w:rPr>
          <w:b/>
          <w:sz w:val="20"/>
          <w:szCs w:val="20"/>
        </w:rPr>
        <w:tab/>
      </w:r>
      <w:r w:rsidRPr="009B799E">
        <w:rPr>
          <w:b/>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r>
      <w:r w:rsidRPr="009B799E">
        <w:rPr>
          <w:sz w:val="20"/>
          <w:szCs w:val="20"/>
        </w:rPr>
        <w:tab/>
        <w:t xml:space="preserve">       </w:t>
      </w:r>
    </w:p>
    <w:p w14:paraId="2DA0F217" w14:textId="67D5ADF8" w:rsidR="0028291C" w:rsidRDefault="0028291C" w:rsidP="009B799E">
      <w:pPr>
        <w:tabs>
          <w:tab w:val="left" w:pos="1843"/>
        </w:tabs>
        <w:jc w:val="both"/>
        <w:rPr>
          <w:sz w:val="20"/>
          <w:szCs w:val="20"/>
        </w:rPr>
      </w:pPr>
      <w:r w:rsidRPr="009B799E">
        <w:rPr>
          <w:sz w:val="20"/>
          <w:szCs w:val="20"/>
          <w:u w:val="single"/>
        </w:rPr>
        <w:t>Testemunhas</w:t>
      </w:r>
      <w:r w:rsidRPr="009B799E">
        <w:rPr>
          <w:sz w:val="20"/>
          <w:szCs w:val="20"/>
        </w:rPr>
        <w:t>:</w:t>
      </w:r>
    </w:p>
    <w:p w14:paraId="0B7FF656" w14:textId="77777777" w:rsidR="00F75D10" w:rsidRPr="009B799E" w:rsidRDefault="00F75D10" w:rsidP="009B799E">
      <w:pPr>
        <w:tabs>
          <w:tab w:val="left" w:pos="1843"/>
        </w:tabs>
        <w:jc w:val="both"/>
        <w:rPr>
          <w:sz w:val="20"/>
          <w:szCs w:val="20"/>
        </w:rPr>
      </w:pPr>
    </w:p>
    <w:p w14:paraId="12741D65" w14:textId="77777777" w:rsidR="0028291C" w:rsidRDefault="0028291C" w:rsidP="009B799E">
      <w:pPr>
        <w:tabs>
          <w:tab w:val="left" w:pos="1843"/>
          <w:tab w:val="left" w:pos="4962"/>
        </w:tabs>
        <w:jc w:val="both"/>
        <w:rPr>
          <w:b/>
          <w:sz w:val="20"/>
          <w:szCs w:val="20"/>
        </w:rPr>
      </w:pPr>
    </w:p>
    <w:p w14:paraId="0B9878A5" w14:textId="1DC0A0DA" w:rsidR="001522CF" w:rsidRDefault="001522CF" w:rsidP="009B799E">
      <w:pPr>
        <w:tabs>
          <w:tab w:val="left" w:pos="1843"/>
          <w:tab w:val="left" w:pos="4962"/>
        </w:tabs>
        <w:jc w:val="both"/>
        <w:rPr>
          <w:b/>
          <w:sz w:val="20"/>
          <w:szCs w:val="20"/>
        </w:rPr>
      </w:pPr>
    </w:p>
    <w:p w14:paraId="01E79DFF" w14:textId="77777777" w:rsidR="00F75D10" w:rsidRPr="009B799E" w:rsidRDefault="00F75D10" w:rsidP="009B799E">
      <w:pPr>
        <w:tabs>
          <w:tab w:val="left" w:pos="1843"/>
          <w:tab w:val="left" w:pos="4962"/>
        </w:tabs>
        <w:jc w:val="both"/>
        <w:rPr>
          <w:b/>
          <w:sz w:val="20"/>
          <w:szCs w:val="20"/>
        </w:rPr>
      </w:pPr>
    </w:p>
    <w:p w14:paraId="73591A52" w14:textId="0F80703B" w:rsidR="009B799E" w:rsidRPr="009B799E" w:rsidRDefault="00B571EF" w:rsidP="009B799E">
      <w:pPr>
        <w:keepNext/>
        <w:outlineLvl w:val="3"/>
        <w:rPr>
          <w:b/>
          <w:sz w:val="20"/>
          <w:szCs w:val="20"/>
          <w:lang w:val="it-IT"/>
        </w:rPr>
      </w:pPr>
      <w:r>
        <w:rPr>
          <w:b/>
          <w:sz w:val="20"/>
          <w:szCs w:val="20"/>
          <w:lang w:val="it-IT"/>
        </w:rPr>
        <w:t>Joana Inês Citolin</w:t>
      </w:r>
      <w:r w:rsidR="009B799E" w:rsidRPr="009B799E">
        <w:rPr>
          <w:b/>
          <w:sz w:val="20"/>
          <w:szCs w:val="20"/>
          <w:lang w:val="it-IT"/>
        </w:rPr>
        <w:tab/>
      </w:r>
      <w:r>
        <w:rPr>
          <w:b/>
          <w:sz w:val="20"/>
          <w:szCs w:val="20"/>
          <w:lang w:val="it-IT"/>
        </w:rPr>
        <w:t xml:space="preserve">                             Lenita Zanovello Tomazi</w:t>
      </w:r>
      <w:r w:rsidR="009B799E" w:rsidRPr="009B799E">
        <w:rPr>
          <w:b/>
          <w:sz w:val="20"/>
          <w:szCs w:val="20"/>
          <w:lang w:val="it-IT"/>
        </w:rPr>
        <w:t xml:space="preserve">                  </w:t>
      </w:r>
      <w:r>
        <w:rPr>
          <w:b/>
          <w:sz w:val="20"/>
          <w:szCs w:val="20"/>
          <w:lang w:val="it-IT"/>
        </w:rPr>
        <w:t xml:space="preserve">        </w:t>
      </w:r>
      <w:r w:rsidR="009B799E">
        <w:rPr>
          <w:b/>
          <w:sz w:val="20"/>
          <w:szCs w:val="20"/>
          <w:lang w:val="it-IT"/>
        </w:rPr>
        <w:t xml:space="preserve"> </w:t>
      </w:r>
      <w:r w:rsidR="009B799E" w:rsidRPr="009B799E">
        <w:rPr>
          <w:b/>
          <w:sz w:val="20"/>
          <w:szCs w:val="20"/>
          <w:lang w:val="it-IT"/>
        </w:rPr>
        <w:t>Alan Martins das Chagas</w:t>
      </w:r>
    </w:p>
    <w:p w14:paraId="3C53A776" w14:textId="4BE4B076" w:rsidR="009B799E" w:rsidRPr="009B799E" w:rsidRDefault="009B799E" w:rsidP="009B799E">
      <w:pPr>
        <w:rPr>
          <w:b/>
          <w:sz w:val="20"/>
          <w:szCs w:val="20"/>
          <w:lang w:val="it-IT"/>
        </w:rPr>
      </w:pPr>
      <w:r>
        <w:rPr>
          <w:sz w:val="20"/>
          <w:szCs w:val="20"/>
        </w:rPr>
        <w:t xml:space="preserve">CPF/MF nº: </w:t>
      </w:r>
      <w:r w:rsidR="00B571EF">
        <w:rPr>
          <w:sz w:val="20"/>
          <w:szCs w:val="20"/>
        </w:rPr>
        <w:t>018.029.630-22</w:t>
      </w:r>
      <w:r>
        <w:rPr>
          <w:sz w:val="20"/>
          <w:szCs w:val="20"/>
        </w:rPr>
        <w:t xml:space="preserve"> </w:t>
      </w:r>
      <w:r w:rsidR="00F75D10">
        <w:rPr>
          <w:sz w:val="20"/>
          <w:szCs w:val="20"/>
        </w:rPr>
        <w:tab/>
        <w:t xml:space="preserve"> </w:t>
      </w:r>
      <w:r w:rsidR="00F75D10">
        <w:rPr>
          <w:sz w:val="20"/>
          <w:szCs w:val="20"/>
        </w:rPr>
        <w:tab/>
      </w:r>
      <w:r w:rsidRPr="009B799E">
        <w:rPr>
          <w:sz w:val="20"/>
          <w:szCs w:val="20"/>
        </w:rPr>
        <w:t>C</w:t>
      </w:r>
      <w:r>
        <w:rPr>
          <w:sz w:val="20"/>
          <w:szCs w:val="20"/>
        </w:rPr>
        <w:t xml:space="preserve">PF/MF nº: </w:t>
      </w:r>
      <w:r w:rsidR="00B571EF">
        <w:rPr>
          <w:sz w:val="20"/>
          <w:szCs w:val="20"/>
        </w:rPr>
        <w:t xml:space="preserve">003.969.520-46 </w:t>
      </w:r>
      <w:r>
        <w:rPr>
          <w:sz w:val="20"/>
          <w:szCs w:val="20"/>
        </w:rPr>
        <w:t xml:space="preserve">   </w:t>
      </w:r>
      <w:r w:rsidR="00B571EF">
        <w:rPr>
          <w:sz w:val="20"/>
          <w:szCs w:val="20"/>
        </w:rPr>
        <w:t xml:space="preserve">      </w:t>
      </w:r>
      <w:r>
        <w:rPr>
          <w:sz w:val="20"/>
          <w:szCs w:val="20"/>
        </w:rPr>
        <w:t xml:space="preserve">   </w:t>
      </w:r>
      <w:r w:rsidR="00B571EF">
        <w:rPr>
          <w:sz w:val="20"/>
          <w:szCs w:val="20"/>
        </w:rPr>
        <w:t xml:space="preserve">           </w:t>
      </w:r>
      <w:r w:rsidRPr="009B799E">
        <w:rPr>
          <w:sz w:val="20"/>
          <w:szCs w:val="20"/>
        </w:rPr>
        <w:t>Assessoria Jurídica - OAB/RS 57.674</w:t>
      </w:r>
    </w:p>
    <w:p w14:paraId="704C3474" w14:textId="77777777" w:rsidR="00BC616F" w:rsidRPr="009B799E" w:rsidRDefault="00BC616F" w:rsidP="009B799E">
      <w:pPr>
        <w:keepNext/>
        <w:outlineLvl w:val="3"/>
        <w:rPr>
          <w:sz w:val="20"/>
          <w:szCs w:val="20"/>
          <w:lang w:val="it-IT"/>
        </w:rPr>
      </w:pPr>
    </w:p>
    <w:sectPr w:rsidR="00BC616F" w:rsidRPr="009B799E" w:rsidSect="00F75D10">
      <w:headerReference w:type="default" r:id="rId8"/>
      <w:footerReference w:type="default" r:id="rId9"/>
      <w:pgSz w:w="11906" w:h="16838"/>
      <w:pgMar w:top="2517" w:right="849" w:bottom="1418" w:left="1134" w:header="709" w:footer="35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19D331" w14:textId="77777777" w:rsidR="00E71097" w:rsidRDefault="00E71097" w:rsidP="00965D67">
      <w:r>
        <w:separator/>
      </w:r>
    </w:p>
  </w:endnote>
  <w:endnote w:type="continuationSeparator" w:id="0">
    <w:p w14:paraId="45D5A20D" w14:textId="77777777" w:rsidR="00E71097" w:rsidRDefault="00E71097" w:rsidP="0096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haroni">
    <w:altName w:val="Aharoni"/>
    <w:charset w:val="B1"/>
    <w:family w:val="auto"/>
    <w:pitch w:val="variable"/>
    <w:sig w:usb0="00000803" w:usb1="00000000" w:usb2="00000000" w:usb3="00000000" w:csb0="00000021" w:csb1="00000000"/>
  </w:font>
  <w:font w:name="Miriam Fixed">
    <w:charset w:val="B1"/>
    <w:family w:val="modern"/>
    <w:pitch w:val="fixed"/>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9AF2B" w14:textId="77777777" w:rsidR="00E71097" w:rsidRPr="00F92327" w:rsidRDefault="00E71097" w:rsidP="00965D67">
    <w:pPr>
      <w:pStyle w:val="Rodap"/>
      <w:jc w:val="center"/>
      <w:rPr>
        <w:rFonts w:ascii="Arial Narrow" w:hAnsi="Arial Narrow" w:cs="Miriam Fixed"/>
        <w:sz w:val="20"/>
        <w:szCs w:val="20"/>
      </w:rPr>
    </w:pPr>
    <w:r w:rsidRPr="00F92327">
      <w:rPr>
        <w:rFonts w:ascii="Arial Narrow" w:hAnsi="Arial Narrow" w:cs="Miriam Fixed"/>
        <w:sz w:val="20"/>
        <w:szCs w:val="20"/>
      </w:rPr>
      <w:t xml:space="preserve">RUA SILVEIRA MARTINS, 163 – TELEFONE (54)3446 2800 – CNPJ: 90.898.487/0001-64 </w:t>
    </w:r>
  </w:p>
  <w:p w14:paraId="1F51DE50" w14:textId="77777777" w:rsidR="00E71097" w:rsidRPr="00F92327" w:rsidRDefault="00E71097" w:rsidP="00965D67">
    <w:pPr>
      <w:pStyle w:val="Rodap"/>
      <w:jc w:val="center"/>
      <w:rPr>
        <w:rFonts w:ascii="Arial Narrow" w:hAnsi="Arial Narrow" w:cs="Miriam Fixed"/>
        <w:sz w:val="20"/>
        <w:szCs w:val="20"/>
        <w:lang w:val="en-US"/>
      </w:rPr>
    </w:pPr>
    <w:hyperlink r:id="rId1" w:history="1">
      <w:r w:rsidRPr="0022280E">
        <w:rPr>
          <w:rStyle w:val="Hyperlink"/>
          <w:rFonts w:ascii="Arial Narrow" w:hAnsi="Arial Narrow" w:cs="Miriam Fixed"/>
          <w:sz w:val="20"/>
          <w:szCs w:val="20"/>
          <w:lang w:val="en-US"/>
        </w:rPr>
        <w:t>www.cotipora.rs.gov.br</w:t>
      </w:r>
    </w:hyperlink>
    <w:r>
      <w:rPr>
        <w:rFonts w:ascii="Arial Narrow" w:hAnsi="Arial Narrow" w:cs="Miriam Fixed"/>
        <w:sz w:val="20"/>
        <w:szCs w:val="20"/>
        <w:lang w:val="en-US"/>
      </w:rPr>
      <w:t xml:space="preserve"> </w:t>
    </w:r>
    <w:r w:rsidRPr="00F92327">
      <w:rPr>
        <w:rFonts w:ascii="Arial Narrow" w:hAnsi="Arial Narrow" w:cs="Miriam Fixed"/>
        <w:sz w:val="20"/>
        <w:szCs w:val="20"/>
        <w:lang w:val="en-US"/>
      </w:rPr>
      <w:t xml:space="preserve"> - CEP: 95.335-000 – COTIPORÃ/RS</w:t>
    </w:r>
    <w:r>
      <w:rPr>
        <w:rFonts w:ascii="Arial Narrow" w:hAnsi="Arial Narrow" w:cs="Miriam Fixed"/>
        <w:sz w:val="20"/>
        <w:szCs w:val="20"/>
        <w:lang w:val="en-US"/>
      </w:rPr>
      <w:t>.</w:t>
    </w:r>
  </w:p>
  <w:p w14:paraId="22CA66CD" w14:textId="77777777" w:rsidR="00E71097" w:rsidRPr="0067203A" w:rsidRDefault="00E71097">
    <w:pPr>
      <w:pStyle w:val="Rodap"/>
      <w:rPr>
        <w:rFonts w:ascii="Arial Narrow" w:hAnsi="Arial Narrow"/>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5A07FF" w14:textId="77777777" w:rsidR="00E71097" w:rsidRDefault="00E71097" w:rsidP="00965D67">
      <w:r>
        <w:separator/>
      </w:r>
    </w:p>
  </w:footnote>
  <w:footnote w:type="continuationSeparator" w:id="0">
    <w:p w14:paraId="68CC07B3" w14:textId="77777777" w:rsidR="00E71097" w:rsidRDefault="00E71097" w:rsidP="00965D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7E51D" w14:textId="77777777" w:rsidR="00E71097" w:rsidRPr="0084175A" w:rsidRDefault="00E71097" w:rsidP="00E303BD">
    <w:pPr>
      <w:pStyle w:val="Cabealho"/>
      <w:jc w:val="center"/>
      <w:rPr>
        <w:rFonts w:ascii="Aharoni" w:hAnsi="Aharoni" w:cs="Aharoni"/>
        <w:sz w:val="26"/>
        <w:szCs w:val="26"/>
      </w:rPr>
    </w:pPr>
    <w:r>
      <w:rPr>
        <w:noProof/>
      </w:rPr>
      <w:pict w14:anchorId="2F2AB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0;text-align:left;margin-left:17.55pt;margin-top:-5.55pt;width:378.4pt;height:92.65pt;z-index:-251658752">
          <v:imagedata r:id="rId1" o:title="PREFEITURA DE COTIPORÃ - BANNER INTERNET 2"/>
        </v:shape>
      </w:pict>
    </w:r>
    <w:r>
      <w:rPr>
        <w:rFonts w:ascii="Aharoni" w:hAnsi="Aharoni" w:cs="Aharoni"/>
        <w:sz w:val="30"/>
        <w:szCs w:val="30"/>
      </w:rPr>
      <w:t xml:space="preserve">     </w:t>
    </w:r>
    <w:r w:rsidRPr="0084175A">
      <w:rPr>
        <w:rFonts w:ascii="Aharoni" w:hAnsi="Aharoni" w:cs="Aharoni"/>
        <w:sz w:val="26"/>
        <w:szCs w:val="26"/>
      </w:rPr>
      <w:t>ESTADO DO RIO GRANDE DO SUL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25473D0"/>
    <w:multiLevelType w:val="hybridMultilevel"/>
    <w:tmpl w:val="750E18D8"/>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2" w15:restartNumberingAfterBreak="0">
    <w:nsid w:val="03D93DAC"/>
    <w:multiLevelType w:val="hybridMultilevel"/>
    <w:tmpl w:val="824C33AC"/>
    <w:lvl w:ilvl="0" w:tplc="0416000F">
      <w:start w:val="1"/>
      <w:numFmt w:val="decimal"/>
      <w:lvlText w:val="%1."/>
      <w:lvlJc w:val="left"/>
      <w:pPr>
        <w:ind w:left="1211" w:hanging="360"/>
      </w:p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03FA3BD2"/>
    <w:multiLevelType w:val="hybridMultilevel"/>
    <w:tmpl w:val="6A40BAB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2742AA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29D150A"/>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DE3404"/>
    <w:multiLevelType w:val="hybridMultilevel"/>
    <w:tmpl w:val="71BE20C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5FA1C9C"/>
    <w:multiLevelType w:val="multilevel"/>
    <w:tmpl w:val="81F8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FE115E"/>
    <w:multiLevelType w:val="hybridMultilevel"/>
    <w:tmpl w:val="0BE81DB0"/>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4F5F2C87"/>
    <w:multiLevelType w:val="hybridMultilevel"/>
    <w:tmpl w:val="E106666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54045DE6"/>
    <w:multiLevelType w:val="multilevel"/>
    <w:tmpl w:val="25709A5E"/>
    <w:lvl w:ilvl="0">
      <w:start w:val="1"/>
      <w:numFmt w:val="decimal"/>
      <w:lvlText w:val="%1."/>
      <w:lvlJc w:val="left"/>
      <w:pPr>
        <w:ind w:left="450" w:hanging="450"/>
      </w:pPr>
      <w:rPr>
        <w:rFonts w:hint="default"/>
        <w:b/>
      </w:rPr>
    </w:lvl>
    <w:lvl w:ilvl="1">
      <w:start w:val="1"/>
      <w:numFmt w:val="decimal"/>
      <w:lvlText w:val="%1.%2."/>
      <w:lvlJc w:val="left"/>
      <w:pPr>
        <w:ind w:left="450" w:hanging="45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58D51B0B"/>
    <w:multiLevelType w:val="hybridMultilevel"/>
    <w:tmpl w:val="3E001446"/>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2" w15:restartNumberingAfterBreak="0">
    <w:nsid w:val="5D043709"/>
    <w:multiLevelType w:val="hybridMultilevel"/>
    <w:tmpl w:val="7200EF1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D112A9F"/>
    <w:multiLevelType w:val="hybridMultilevel"/>
    <w:tmpl w:val="8CE4A54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FB141D0"/>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6E866651"/>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1A1084E"/>
    <w:multiLevelType w:val="hybridMultilevel"/>
    <w:tmpl w:val="864E058E"/>
    <w:lvl w:ilvl="0" w:tplc="0416000F">
      <w:start w:val="1"/>
      <w:numFmt w:val="decimal"/>
      <w:lvlText w:val="%1."/>
      <w:lvlJc w:val="left"/>
      <w:pPr>
        <w:tabs>
          <w:tab w:val="num" w:pos="720"/>
        </w:tabs>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7" w15:restartNumberingAfterBreak="0">
    <w:nsid w:val="79DA6EA2"/>
    <w:multiLevelType w:val="singleLevel"/>
    <w:tmpl w:val="04160003"/>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7CDD033E"/>
    <w:multiLevelType w:val="hybridMultilevel"/>
    <w:tmpl w:val="23828222"/>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0"/>
  </w:num>
  <w:num w:numId="2">
    <w:abstractNumId w:val="15"/>
  </w:num>
  <w:num w:numId="3">
    <w:abstractNumId w:val="14"/>
  </w:num>
  <w:num w:numId="4">
    <w:abstractNumId w:val="4"/>
  </w:num>
  <w:num w:numId="5">
    <w:abstractNumId w:val="17"/>
  </w:num>
  <w:num w:numId="6">
    <w:abstractNumId w:val="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0"/>
  </w:num>
  <w:num w:numId="10">
    <w:abstractNumId w:val="13"/>
  </w:num>
  <w:num w:numId="11">
    <w:abstractNumId w:val="7"/>
  </w:num>
  <w:num w:numId="12">
    <w:abstractNumId w:val="12"/>
  </w:num>
  <w:num w:numId="13">
    <w:abstractNumId w:val="9"/>
  </w:num>
  <w:num w:numId="14">
    <w:abstractNumId w:val="11"/>
  </w:num>
  <w:num w:numId="15">
    <w:abstractNumId w:val="8"/>
  </w:num>
  <w:num w:numId="16">
    <w:abstractNumId w:val="18"/>
  </w:num>
  <w:num w:numId="17">
    <w:abstractNumId w:val="2"/>
  </w:num>
  <w:num w:numId="18">
    <w:abstractNumId w:val="1"/>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65D67"/>
    <w:rsid w:val="00000AF6"/>
    <w:rsid w:val="00003FBB"/>
    <w:rsid w:val="00005267"/>
    <w:rsid w:val="0000690C"/>
    <w:rsid w:val="000349C1"/>
    <w:rsid w:val="00036C9D"/>
    <w:rsid w:val="000408DA"/>
    <w:rsid w:val="00042173"/>
    <w:rsid w:val="000434F2"/>
    <w:rsid w:val="00043F17"/>
    <w:rsid w:val="0005555E"/>
    <w:rsid w:val="000622F6"/>
    <w:rsid w:val="000712AF"/>
    <w:rsid w:val="00074155"/>
    <w:rsid w:val="0008465D"/>
    <w:rsid w:val="00096237"/>
    <w:rsid w:val="000B193A"/>
    <w:rsid w:val="000C18F1"/>
    <w:rsid w:val="000C68A2"/>
    <w:rsid w:val="000D6326"/>
    <w:rsid w:val="000D777F"/>
    <w:rsid w:val="000D7E7A"/>
    <w:rsid w:val="000E2687"/>
    <w:rsid w:val="000E535E"/>
    <w:rsid w:val="000F7A07"/>
    <w:rsid w:val="00100863"/>
    <w:rsid w:val="00110CD0"/>
    <w:rsid w:val="00112CD2"/>
    <w:rsid w:val="00113C8D"/>
    <w:rsid w:val="001221E1"/>
    <w:rsid w:val="0012624A"/>
    <w:rsid w:val="0012726C"/>
    <w:rsid w:val="00130309"/>
    <w:rsid w:val="00134260"/>
    <w:rsid w:val="00137700"/>
    <w:rsid w:val="00145ACF"/>
    <w:rsid w:val="00147182"/>
    <w:rsid w:val="00147667"/>
    <w:rsid w:val="001522CF"/>
    <w:rsid w:val="001561AF"/>
    <w:rsid w:val="001812A0"/>
    <w:rsid w:val="00181672"/>
    <w:rsid w:val="001843D6"/>
    <w:rsid w:val="0019251F"/>
    <w:rsid w:val="00195481"/>
    <w:rsid w:val="0019554B"/>
    <w:rsid w:val="00195B3B"/>
    <w:rsid w:val="001A1C20"/>
    <w:rsid w:val="001A7F85"/>
    <w:rsid w:val="001B22CD"/>
    <w:rsid w:val="001C3DAA"/>
    <w:rsid w:val="001C409E"/>
    <w:rsid w:val="001C6F14"/>
    <w:rsid w:val="001D4354"/>
    <w:rsid w:val="001E1672"/>
    <w:rsid w:val="001E51F8"/>
    <w:rsid w:val="001F4251"/>
    <w:rsid w:val="001F62BC"/>
    <w:rsid w:val="00201125"/>
    <w:rsid w:val="00213C39"/>
    <w:rsid w:val="00213CA6"/>
    <w:rsid w:val="0021758B"/>
    <w:rsid w:val="00217A81"/>
    <w:rsid w:val="00220D36"/>
    <w:rsid w:val="00226037"/>
    <w:rsid w:val="0023218B"/>
    <w:rsid w:val="002327E9"/>
    <w:rsid w:val="0023337D"/>
    <w:rsid w:val="0024147C"/>
    <w:rsid w:val="00241A25"/>
    <w:rsid w:val="0024759F"/>
    <w:rsid w:val="002611F0"/>
    <w:rsid w:val="00261B06"/>
    <w:rsid w:val="00262171"/>
    <w:rsid w:val="00272E95"/>
    <w:rsid w:val="0027350D"/>
    <w:rsid w:val="00280D7C"/>
    <w:rsid w:val="0028291C"/>
    <w:rsid w:val="00283FF4"/>
    <w:rsid w:val="00287B42"/>
    <w:rsid w:val="00290A50"/>
    <w:rsid w:val="002B4451"/>
    <w:rsid w:val="002B68B8"/>
    <w:rsid w:val="002D232E"/>
    <w:rsid w:val="002D536E"/>
    <w:rsid w:val="002E27F7"/>
    <w:rsid w:val="002F0F0E"/>
    <w:rsid w:val="00311A9B"/>
    <w:rsid w:val="00311DF6"/>
    <w:rsid w:val="00311ED2"/>
    <w:rsid w:val="00313896"/>
    <w:rsid w:val="0031526C"/>
    <w:rsid w:val="00316726"/>
    <w:rsid w:val="00321034"/>
    <w:rsid w:val="00325C71"/>
    <w:rsid w:val="00331744"/>
    <w:rsid w:val="003329DC"/>
    <w:rsid w:val="00336AD6"/>
    <w:rsid w:val="003414D4"/>
    <w:rsid w:val="00343EF6"/>
    <w:rsid w:val="003461D7"/>
    <w:rsid w:val="00347B53"/>
    <w:rsid w:val="00356C7A"/>
    <w:rsid w:val="00360326"/>
    <w:rsid w:val="00365BB2"/>
    <w:rsid w:val="00370453"/>
    <w:rsid w:val="00371C85"/>
    <w:rsid w:val="00377153"/>
    <w:rsid w:val="0038739D"/>
    <w:rsid w:val="00395380"/>
    <w:rsid w:val="00397EEE"/>
    <w:rsid w:val="003A52A4"/>
    <w:rsid w:val="003A5A9F"/>
    <w:rsid w:val="003A5F1A"/>
    <w:rsid w:val="003C2A24"/>
    <w:rsid w:val="003C4477"/>
    <w:rsid w:val="003C52B8"/>
    <w:rsid w:val="003D3971"/>
    <w:rsid w:val="003D66EF"/>
    <w:rsid w:val="003D7C25"/>
    <w:rsid w:val="003F17E8"/>
    <w:rsid w:val="003F2767"/>
    <w:rsid w:val="003F3421"/>
    <w:rsid w:val="003F43FD"/>
    <w:rsid w:val="003F52E2"/>
    <w:rsid w:val="00402A59"/>
    <w:rsid w:val="00415CE9"/>
    <w:rsid w:val="00423290"/>
    <w:rsid w:val="00432890"/>
    <w:rsid w:val="00440910"/>
    <w:rsid w:val="004438C6"/>
    <w:rsid w:val="00447C23"/>
    <w:rsid w:val="00454C29"/>
    <w:rsid w:val="00460022"/>
    <w:rsid w:val="00460830"/>
    <w:rsid w:val="00462115"/>
    <w:rsid w:val="00470EC6"/>
    <w:rsid w:val="00475B46"/>
    <w:rsid w:val="004944E3"/>
    <w:rsid w:val="00494BF4"/>
    <w:rsid w:val="004A44CB"/>
    <w:rsid w:val="004A53A4"/>
    <w:rsid w:val="004A7083"/>
    <w:rsid w:val="004B240C"/>
    <w:rsid w:val="004B7D40"/>
    <w:rsid w:val="004C476A"/>
    <w:rsid w:val="004C5670"/>
    <w:rsid w:val="004D4704"/>
    <w:rsid w:val="004E486F"/>
    <w:rsid w:val="00502208"/>
    <w:rsid w:val="00522F21"/>
    <w:rsid w:val="00535013"/>
    <w:rsid w:val="0054292E"/>
    <w:rsid w:val="005473B6"/>
    <w:rsid w:val="00557EA1"/>
    <w:rsid w:val="00561109"/>
    <w:rsid w:val="00561866"/>
    <w:rsid w:val="00566966"/>
    <w:rsid w:val="005774A9"/>
    <w:rsid w:val="005806AE"/>
    <w:rsid w:val="00583752"/>
    <w:rsid w:val="00584BFD"/>
    <w:rsid w:val="00590D05"/>
    <w:rsid w:val="005A005C"/>
    <w:rsid w:val="005A0210"/>
    <w:rsid w:val="005A04F5"/>
    <w:rsid w:val="005A4FD4"/>
    <w:rsid w:val="005B59AA"/>
    <w:rsid w:val="005B7AED"/>
    <w:rsid w:val="005C49DE"/>
    <w:rsid w:val="005D0036"/>
    <w:rsid w:val="005E1223"/>
    <w:rsid w:val="005E2D7B"/>
    <w:rsid w:val="005F1EC8"/>
    <w:rsid w:val="005F53E0"/>
    <w:rsid w:val="00603878"/>
    <w:rsid w:val="0060799D"/>
    <w:rsid w:val="00612386"/>
    <w:rsid w:val="006167B2"/>
    <w:rsid w:val="006205C0"/>
    <w:rsid w:val="00626FCB"/>
    <w:rsid w:val="00632A01"/>
    <w:rsid w:val="00634917"/>
    <w:rsid w:val="00635956"/>
    <w:rsid w:val="00640269"/>
    <w:rsid w:val="006452DA"/>
    <w:rsid w:val="00645899"/>
    <w:rsid w:val="00653B6A"/>
    <w:rsid w:val="00660C96"/>
    <w:rsid w:val="00662227"/>
    <w:rsid w:val="0066342A"/>
    <w:rsid w:val="00665856"/>
    <w:rsid w:val="0067203A"/>
    <w:rsid w:val="00673FFD"/>
    <w:rsid w:val="00675031"/>
    <w:rsid w:val="006902F1"/>
    <w:rsid w:val="0069040D"/>
    <w:rsid w:val="006A2140"/>
    <w:rsid w:val="006A3543"/>
    <w:rsid w:val="006A7694"/>
    <w:rsid w:val="006B6F76"/>
    <w:rsid w:val="006B7122"/>
    <w:rsid w:val="006B7A25"/>
    <w:rsid w:val="006C64EF"/>
    <w:rsid w:val="006D70BE"/>
    <w:rsid w:val="006E3795"/>
    <w:rsid w:val="006F16BF"/>
    <w:rsid w:val="006F2428"/>
    <w:rsid w:val="006F752C"/>
    <w:rsid w:val="00705B85"/>
    <w:rsid w:val="007070AD"/>
    <w:rsid w:val="00713AAC"/>
    <w:rsid w:val="00717279"/>
    <w:rsid w:val="00717F4E"/>
    <w:rsid w:val="00727DC9"/>
    <w:rsid w:val="007330DD"/>
    <w:rsid w:val="0073311C"/>
    <w:rsid w:val="00745126"/>
    <w:rsid w:val="007460A4"/>
    <w:rsid w:val="00757602"/>
    <w:rsid w:val="00761E2B"/>
    <w:rsid w:val="007671A2"/>
    <w:rsid w:val="00767A8C"/>
    <w:rsid w:val="00783E37"/>
    <w:rsid w:val="00787857"/>
    <w:rsid w:val="0079343E"/>
    <w:rsid w:val="00793A74"/>
    <w:rsid w:val="00795FB0"/>
    <w:rsid w:val="007A4498"/>
    <w:rsid w:val="007B5B85"/>
    <w:rsid w:val="007E1C30"/>
    <w:rsid w:val="007F0230"/>
    <w:rsid w:val="007F293B"/>
    <w:rsid w:val="007F56F0"/>
    <w:rsid w:val="0080523B"/>
    <w:rsid w:val="008061DE"/>
    <w:rsid w:val="00811AEB"/>
    <w:rsid w:val="008159E5"/>
    <w:rsid w:val="00820261"/>
    <w:rsid w:val="008224E7"/>
    <w:rsid w:val="00823730"/>
    <w:rsid w:val="00825766"/>
    <w:rsid w:val="00831025"/>
    <w:rsid w:val="0084175A"/>
    <w:rsid w:val="008649ED"/>
    <w:rsid w:val="00870644"/>
    <w:rsid w:val="0088271D"/>
    <w:rsid w:val="00882B4C"/>
    <w:rsid w:val="00883530"/>
    <w:rsid w:val="00890A65"/>
    <w:rsid w:val="00892162"/>
    <w:rsid w:val="008931A3"/>
    <w:rsid w:val="008965DA"/>
    <w:rsid w:val="008A0155"/>
    <w:rsid w:val="008A5D36"/>
    <w:rsid w:val="008A6500"/>
    <w:rsid w:val="008A7C5E"/>
    <w:rsid w:val="008D379A"/>
    <w:rsid w:val="008E7B83"/>
    <w:rsid w:val="008F13DF"/>
    <w:rsid w:val="00911283"/>
    <w:rsid w:val="009126D3"/>
    <w:rsid w:val="00922C0B"/>
    <w:rsid w:val="00923151"/>
    <w:rsid w:val="00923D0E"/>
    <w:rsid w:val="00924AE9"/>
    <w:rsid w:val="00925443"/>
    <w:rsid w:val="009259D1"/>
    <w:rsid w:val="00926D8F"/>
    <w:rsid w:val="00926E55"/>
    <w:rsid w:val="0093143C"/>
    <w:rsid w:val="009337C2"/>
    <w:rsid w:val="00934585"/>
    <w:rsid w:val="00934B43"/>
    <w:rsid w:val="009410B3"/>
    <w:rsid w:val="009551BB"/>
    <w:rsid w:val="0095584C"/>
    <w:rsid w:val="00962962"/>
    <w:rsid w:val="009652CA"/>
    <w:rsid w:val="00965D67"/>
    <w:rsid w:val="009706A9"/>
    <w:rsid w:val="00974736"/>
    <w:rsid w:val="00976A99"/>
    <w:rsid w:val="00981B67"/>
    <w:rsid w:val="00991D79"/>
    <w:rsid w:val="009947F4"/>
    <w:rsid w:val="009A6619"/>
    <w:rsid w:val="009B43ED"/>
    <w:rsid w:val="009B5F52"/>
    <w:rsid w:val="009B799E"/>
    <w:rsid w:val="009C1B34"/>
    <w:rsid w:val="009D3B39"/>
    <w:rsid w:val="009E1F61"/>
    <w:rsid w:val="009E6CDB"/>
    <w:rsid w:val="009E6CDD"/>
    <w:rsid w:val="009F6D7A"/>
    <w:rsid w:val="00A2028C"/>
    <w:rsid w:val="00A2079B"/>
    <w:rsid w:val="00A26FFA"/>
    <w:rsid w:val="00A40ADD"/>
    <w:rsid w:val="00A5166A"/>
    <w:rsid w:val="00A62FF2"/>
    <w:rsid w:val="00A64414"/>
    <w:rsid w:val="00A646AA"/>
    <w:rsid w:val="00A65F03"/>
    <w:rsid w:val="00A72546"/>
    <w:rsid w:val="00A72666"/>
    <w:rsid w:val="00A73968"/>
    <w:rsid w:val="00A73AC8"/>
    <w:rsid w:val="00A768FA"/>
    <w:rsid w:val="00A93F60"/>
    <w:rsid w:val="00A9460F"/>
    <w:rsid w:val="00A95404"/>
    <w:rsid w:val="00AB00B0"/>
    <w:rsid w:val="00AB17C6"/>
    <w:rsid w:val="00AB6DE1"/>
    <w:rsid w:val="00AC0A6F"/>
    <w:rsid w:val="00AE48CB"/>
    <w:rsid w:val="00AF1FD5"/>
    <w:rsid w:val="00AF2AC0"/>
    <w:rsid w:val="00AF522C"/>
    <w:rsid w:val="00B153A3"/>
    <w:rsid w:val="00B16AB4"/>
    <w:rsid w:val="00B210BF"/>
    <w:rsid w:val="00B251C0"/>
    <w:rsid w:val="00B51D5E"/>
    <w:rsid w:val="00B571EF"/>
    <w:rsid w:val="00B60B3F"/>
    <w:rsid w:val="00B61036"/>
    <w:rsid w:val="00B66BDD"/>
    <w:rsid w:val="00B72BE7"/>
    <w:rsid w:val="00B77597"/>
    <w:rsid w:val="00B84B62"/>
    <w:rsid w:val="00B9278F"/>
    <w:rsid w:val="00B94B87"/>
    <w:rsid w:val="00BA3A10"/>
    <w:rsid w:val="00BA64DB"/>
    <w:rsid w:val="00BA7E59"/>
    <w:rsid w:val="00BB2B8B"/>
    <w:rsid w:val="00BB79FC"/>
    <w:rsid w:val="00BC616F"/>
    <w:rsid w:val="00BD75EA"/>
    <w:rsid w:val="00BE3627"/>
    <w:rsid w:val="00BE434F"/>
    <w:rsid w:val="00BF0944"/>
    <w:rsid w:val="00BF595A"/>
    <w:rsid w:val="00BF727C"/>
    <w:rsid w:val="00C01EDC"/>
    <w:rsid w:val="00C125C2"/>
    <w:rsid w:val="00C170D5"/>
    <w:rsid w:val="00C344C4"/>
    <w:rsid w:val="00C431DA"/>
    <w:rsid w:val="00C4357C"/>
    <w:rsid w:val="00C44059"/>
    <w:rsid w:val="00C44250"/>
    <w:rsid w:val="00C542F3"/>
    <w:rsid w:val="00C61BC1"/>
    <w:rsid w:val="00C64B71"/>
    <w:rsid w:val="00C712A1"/>
    <w:rsid w:val="00C762DE"/>
    <w:rsid w:val="00C81B5B"/>
    <w:rsid w:val="00C85192"/>
    <w:rsid w:val="00C87CE6"/>
    <w:rsid w:val="00C91CBF"/>
    <w:rsid w:val="00C9689B"/>
    <w:rsid w:val="00CA10D6"/>
    <w:rsid w:val="00CA1806"/>
    <w:rsid w:val="00CB196E"/>
    <w:rsid w:val="00CB2CB9"/>
    <w:rsid w:val="00CB6681"/>
    <w:rsid w:val="00CC685C"/>
    <w:rsid w:val="00CD1D6A"/>
    <w:rsid w:val="00CD36C6"/>
    <w:rsid w:val="00CD7BC5"/>
    <w:rsid w:val="00CE1C93"/>
    <w:rsid w:val="00CE3B38"/>
    <w:rsid w:val="00CF0111"/>
    <w:rsid w:val="00CF28D3"/>
    <w:rsid w:val="00CF4116"/>
    <w:rsid w:val="00CF52FF"/>
    <w:rsid w:val="00CF5A76"/>
    <w:rsid w:val="00CF779A"/>
    <w:rsid w:val="00D00DB0"/>
    <w:rsid w:val="00D012E1"/>
    <w:rsid w:val="00D04D36"/>
    <w:rsid w:val="00D15DAF"/>
    <w:rsid w:val="00D20232"/>
    <w:rsid w:val="00D2457D"/>
    <w:rsid w:val="00D24BB6"/>
    <w:rsid w:val="00D357EA"/>
    <w:rsid w:val="00D35D26"/>
    <w:rsid w:val="00D4115A"/>
    <w:rsid w:val="00D42F5F"/>
    <w:rsid w:val="00D4595C"/>
    <w:rsid w:val="00D475B5"/>
    <w:rsid w:val="00D54297"/>
    <w:rsid w:val="00D57619"/>
    <w:rsid w:val="00D60AF3"/>
    <w:rsid w:val="00D63704"/>
    <w:rsid w:val="00D73D5F"/>
    <w:rsid w:val="00D7428D"/>
    <w:rsid w:val="00D76A7D"/>
    <w:rsid w:val="00D8310C"/>
    <w:rsid w:val="00DB46B9"/>
    <w:rsid w:val="00DB6656"/>
    <w:rsid w:val="00DC0347"/>
    <w:rsid w:val="00DC5937"/>
    <w:rsid w:val="00DD6E26"/>
    <w:rsid w:val="00DD791E"/>
    <w:rsid w:val="00DE068C"/>
    <w:rsid w:val="00DE4E1C"/>
    <w:rsid w:val="00DF3CD6"/>
    <w:rsid w:val="00E0672B"/>
    <w:rsid w:val="00E10849"/>
    <w:rsid w:val="00E16DD5"/>
    <w:rsid w:val="00E302C0"/>
    <w:rsid w:val="00E303BD"/>
    <w:rsid w:val="00E365F0"/>
    <w:rsid w:val="00E54327"/>
    <w:rsid w:val="00E71097"/>
    <w:rsid w:val="00E74BC6"/>
    <w:rsid w:val="00E778A3"/>
    <w:rsid w:val="00E9005C"/>
    <w:rsid w:val="00E90362"/>
    <w:rsid w:val="00EA343D"/>
    <w:rsid w:val="00EC0872"/>
    <w:rsid w:val="00EC1545"/>
    <w:rsid w:val="00EC4EA3"/>
    <w:rsid w:val="00EE2B3A"/>
    <w:rsid w:val="00EE4A2A"/>
    <w:rsid w:val="00EE70D4"/>
    <w:rsid w:val="00EF1297"/>
    <w:rsid w:val="00EF4932"/>
    <w:rsid w:val="00EF4B3B"/>
    <w:rsid w:val="00EF4B3F"/>
    <w:rsid w:val="00EF61F4"/>
    <w:rsid w:val="00EF7CDA"/>
    <w:rsid w:val="00F008D9"/>
    <w:rsid w:val="00F04B29"/>
    <w:rsid w:val="00F058F6"/>
    <w:rsid w:val="00F113EA"/>
    <w:rsid w:val="00F1220C"/>
    <w:rsid w:val="00F15393"/>
    <w:rsid w:val="00F17CDB"/>
    <w:rsid w:val="00F200C0"/>
    <w:rsid w:val="00F216D5"/>
    <w:rsid w:val="00F22A1E"/>
    <w:rsid w:val="00F23D49"/>
    <w:rsid w:val="00F242B6"/>
    <w:rsid w:val="00F25922"/>
    <w:rsid w:val="00F271F9"/>
    <w:rsid w:val="00F41D5C"/>
    <w:rsid w:val="00F437AF"/>
    <w:rsid w:val="00F46CB2"/>
    <w:rsid w:val="00F57DB7"/>
    <w:rsid w:val="00F67B3C"/>
    <w:rsid w:val="00F71959"/>
    <w:rsid w:val="00F73098"/>
    <w:rsid w:val="00F7520E"/>
    <w:rsid w:val="00F75D10"/>
    <w:rsid w:val="00F775F4"/>
    <w:rsid w:val="00F81C22"/>
    <w:rsid w:val="00F91D5A"/>
    <w:rsid w:val="00F92327"/>
    <w:rsid w:val="00F92669"/>
    <w:rsid w:val="00F95B51"/>
    <w:rsid w:val="00FA422E"/>
    <w:rsid w:val="00FB1E27"/>
    <w:rsid w:val="00FC210D"/>
    <w:rsid w:val="00FD3464"/>
    <w:rsid w:val="00FD3774"/>
    <w:rsid w:val="00FD3A68"/>
    <w:rsid w:val="00FD5C85"/>
    <w:rsid w:val="00FE1175"/>
    <w:rsid w:val="00FE1A65"/>
    <w:rsid w:val="00FE3F6D"/>
    <w:rsid w:val="00FE5400"/>
    <w:rsid w:val="00FE5E92"/>
    <w:rsid w:val="00FE6259"/>
    <w:rsid w:val="00FF4C6B"/>
    <w:rsid w:val="00FF6C6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4B62175"/>
  <w15:docId w15:val="{A732E71C-B31A-4D27-8992-10C413C8F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192"/>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C64B7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qFormat/>
    <w:rsid w:val="00F46CB2"/>
    <w:pPr>
      <w:keepNext/>
      <w:tabs>
        <w:tab w:val="num" w:pos="576"/>
      </w:tabs>
      <w:suppressAutoHyphens/>
      <w:ind w:right="-803"/>
      <w:jc w:val="center"/>
      <w:outlineLvl w:val="1"/>
    </w:pPr>
    <w:rPr>
      <w:rFonts w:ascii="Arial Black" w:hAnsi="Arial Black"/>
      <w:b/>
      <w:sz w:val="22"/>
      <w:szCs w:val="20"/>
      <w:lang w:eastAsia="ar-SA"/>
    </w:rPr>
  </w:style>
  <w:style w:type="paragraph" w:styleId="Ttulo3">
    <w:name w:val="heading 3"/>
    <w:basedOn w:val="Normal"/>
    <w:next w:val="Normal"/>
    <w:link w:val="Ttulo3Char"/>
    <w:uiPriority w:val="9"/>
    <w:unhideWhenUsed/>
    <w:qFormat/>
    <w:rsid w:val="00BC616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AB00B0"/>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unhideWhenUsed/>
    <w:qFormat/>
    <w:rsid w:val="00BC616F"/>
    <w:pPr>
      <w:keepNext/>
      <w:keepLines/>
      <w:spacing w:before="200"/>
      <w:outlineLvl w:val="4"/>
    </w:pPr>
    <w:rPr>
      <w:rFonts w:asciiTheme="majorHAnsi" w:eastAsiaTheme="majorEastAsia" w:hAnsiTheme="majorHAnsi" w:cstheme="majorBidi"/>
      <w:color w:val="243F60" w:themeColor="accent1" w:themeShade="7F"/>
    </w:rPr>
  </w:style>
  <w:style w:type="paragraph" w:styleId="Ttulo7">
    <w:name w:val="heading 7"/>
    <w:basedOn w:val="Normal"/>
    <w:next w:val="Normal"/>
    <w:link w:val="Ttulo7Char"/>
    <w:uiPriority w:val="9"/>
    <w:semiHidden/>
    <w:unhideWhenUsed/>
    <w:qFormat/>
    <w:rsid w:val="00C64B71"/>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BC61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unhideWhenUsed/>
    <w:qFormat/>
    <w:rsid w:val="00BC61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64B71"/>
    <w:rPr>
      <w:rFonts w:asciiTheme="majorHAnsi" w:eastAsiaTheme="majorEastAsia" w:hAnsiTheme="majorHAnsi" w:cstheme="majorBidi"/>
      <w:b/>
      <w:bCs/>
      <w:color w:val="365F91" w:themeColor="accent1" w:themeShade="BF"/>
      <w:sz w:val="28"/>
      <w:szCs w:val="28"/>
      <w:lang w:eastAsia="pt-BR"/>
    </w:rPr>
  </w:style>
  <w:style w:type="character" w:customStyle="1" w:styleId="Ttulo2Char">
    <w:name w:val="Título 2 Char"/>
    <w:basedOn w:val="Fontepargpadro"/>
    <w:link w:val="Ttulo2"/>
    <w:uiPriority w:val="9"/>
    <w:rsid w:val="00F46CB2"/>
    <w:rPr>
      <w:rFonts w:ascii="Arial Black" w:eastAsia="Times New Roman" w:hAnsi="Arial Black" w:cs="Times New Roman"/>
      <w:b/>
      <w:szCs w:val="20"/>
      <w:lang w:eastAsia="ar-SA"/>
    </w:rPr>
  </w:style>
  <w:style w:type="character" w:customStyle="1" w:styleId="Ttulo3Char">
    <w:name w:val="Título 3 Char"/>
    <w:basedOn w:val="Fontepargpadro"/>
    <w:link w:val="Ttulo3"/>
    <w:uiPriority w:val="9"/>
    <w:rsid w:val="00BC616F"/>
    <w:rPr>
      <w:rFonts w:asciiTheme="majorHAnsi" w:eastAsiaTheme="majorEastAsia" w:hAnsiTheme="majorHAnsi" w:cstheme="majorBidi"/>
      <w:b/>
      <w:bCs/>
      <w:color w:val="4F81BD" w:themeColor="accent1"/>
      <w:sz w:val="24"/>
      <w:szCs w:val="24"/>
      <w:lang w:eastAsia="pt-BR"/>
    </w:rPr>
  </w:style>
  <w:style w:type="character" w:customStyle="1" w:styleId="Ttulo4Char">
    <w:name w:val="Título 4 Char"/>
    <w:basedOn w:val="Fontepargpadro"/>
    <w:link w:val="Ttulo4"/>
    <w:rsid w:val="00AB00B0"/>
    <w:rPr>
      <w:rFonts w:asciiTheme="majorHAnsi" w:eastAsiaTheme="majorEastAsia" w:hAnsiTheme="majorHAnsi" w:cstheme="majorBidi"/>
      <w:b/>
      <w:bCs/>
      <w:i/>
      <w:iCs/>
      <w:color w:val="4F81BD" w:themeColor="accent1"/>
      <w:sz w:val="24"/>
      <w:szCs w:val="24"/>
      <w:lang w:eastAsia="pt-BR"/>
    </w:rPr>
  </w:style>
  <w:style w:type="character" w:customStyle="1" w:styleId="Ttulo5Char">
    <w:name w:val="Título 5 Char"/>
    <w:basedOn w:val="Fontepargpadro"/>
    <w:link w:val="Ttulo5"/>
    <w:uiPriority w:val="9"/>
    <w:rsid w:val="00BC616F"/>
    <w:rPr>
      <w:rFonts w:asciiTheme="majorHAnsi" w:eastAsiaTheme="majorEastAsia" w:hAnsiTheme="majorHAnsi" w:cstheme="majorBidi"/>
      <w:color w:val="243F60" w:themeColor="accent1" w:themeShade="7F"/>
      <w:sz w:val="24"/>
      <w:szCs w:val="24"/>
      <w:lang w:eastAsia="pt-BR"/>
    </w:rPr>
  </w:style>
  <w:style w:type="character" w:customStyle="1" w:styleId="Ttulo7Char">
    <w:name w:val="Título 7 Char"/>
    <w:basedOn w:val="Fontepargpadro"/>
    <w:link w:val="Ttulo7"/>
    <w:uiPriority w:val="9"/>
    <w:semiHidden/>
    <w:rsid w:val="00C64B71"/>
    <w:rPr>
      <w:rFonts w:asciiTheme="majorHAnsi" w:eastAsiaTheme="majorEastAsia" w:hAnsiTheme="majorHAnsi" w:cstheme="majorBidi"/>
      <w:i/>
      <w:iCs/>
      <w:color w:val="404040" w:themeColor="text1" w:themeTint="BF"/>
      <w:sz w:val="24"/>
      <w:szCs w:val="24"/>
      <w:lang w:eastAsia="pt-BR"/>
    </w:rPr>
  </w:style>
  <w:style w:type="character" w:customStyle="1" w:styleId="Ttulo8Char">
    <w:name w:val="Título 8 Char"/>
    <w:basedOn w:val="Fontepargpadro"/>
    <w:link w:val="Ttulo8"/>
    <w:uiPriority w:val="9"/>
    <w:semiHidden/>
    <w:rsid w:val="00BC616F"/>
    <w:rPr>
      <w:rFonts w:asciiTheme="majorHAnsi" w:eastAsiaTheme="majorEastAsia" w:hAnsiTheme="majorHAnsi" w:cstheme="majorBidi"/>
      <w:color w:val="404040" w:themeColor="text1" w:themeTint="BF"/>
      <w:sz w:val="20"/>
      <w:szCs w:val="20"/>
      <w:lang w:eastAsia="pt-BR"/>
    </w:rPr>
  </w:style>
  <w:style w:type="character" w:customStyle="1" w:styleId="Ttulo9Char">
    <w:name w:val="Título 9 Char"/>
    <w:basedOn w:val="Fontepargpadro"/>
    <w:link w:val="Ttulo9"/>
    <w:uiPriority w:val="9"/>
    <w:rsid w:val="00BC616F"/>
    <w:rPr>
      <w:rFonts w:asciiTheme="majorHAnsi" w:eastAsiaTheme="majorEastAsia" w:hAnsiTheme="majorHAnsi" w:cstheme="majorBidi"/>
      <w:i/>
      <w:iCs/>
      <w:color w:val="404040" w:themeColor="text1" w:themeTint="BF"/>
      <w:sz w:val="20"/>
      <w:szCs w:val="20"/>
      <w:lang w:eastAsia="pt-BR"/>
    </w:rPr>
  </w:style>
  <w:style w:type="paragraph" w:styleId="Cabealho">
    <w:name w:val="header"/>
    <w:basedOn w:val="Normal"/>
    <w:link w:val="Cabealho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965D67"/>
  </w:style>
  <w:style w:type="paragraph" w:styleId="Rodap">
    <w:name w:val="footer"/>
    <w:basedOn w:val="Normal"/>
    <w:link w:val="RodapChar"/>
    <w:uiPriority w:val="99"/>
    <w:unhideWhenUsed/>
    <w:rsid w:val="00965D67"/>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965D67"/>
  </w:style>
  <w:style w:type="paragraph" w:styleId="Textodebalo">
    <w:name w:val="Balloon Text"/>
    <w:basedOn w:val="Normal"/>
    <w:link w:val="TextodebaloChar"/>
    <w:uiPriority w:val="99"/>
    <w:semiHidden/>
    <w:unhideWhenUsed/>
    <w:rsid w:val="00965D67"/>
    <w:rPr>
      <w:rFonts w:ascii="Tahoma" w:hAnsi="Tahoma" w:cs="Tahoma"/>
      <w:sz w:val="16"/>
      <w:szCs w:val="16"/>
    </w:rPr>
  </w:style>
  <w:style w:type="character" w:customStyle="1" w:styleId="TextodebaloChar">
    <w:name w:val="Texto de balão Char"/>
    <w:basedOn w:val="Fontepargpadro"/>
    <w:link w:val="Textodebalo"/>
    <w:uiPriority w:val="99"/>
    <w:semiHidden/>
    <w:rsid w:val="00965D67"/>
    <w:rPr>
      <w:rFonts w:ascii="Tahoma" w:hAnsi="Tahoma" w:cs="Tahoma"/>
      <w:sz w:val="16"/>
      <w:szCs w:val="16"/>
    </w:rPr>
  </w:style>
  <w:style w:type="paragraph" w:styleId="Recuodecorpodetexto2">
    <w:name w:val="Body Text Indent 2"/>
    <w:basedOn w:val="Normal"/>
    <w:link w:val="Recuodecorpodetexto2Char"/>
    <w:rsid w:val="00C85192"/>
    <w:pPr>
      <w:spacing w:after="120" w:line="480" w:lineRule="auto"/>
      <w:ind w:left="283"/>
    </w:pPr>
    <w:rPr>
      <w:sz w:val="20"/>
      <w:szCs w:val="20"/>
    </w:rPr>
  </w:style>
  <w:style w:type="character" w:customStyle="1" w:styleId="Recuodecorpodetexto2Char">
    <w:name w:val="Recuo de corpo de texto 2 Char"/>
    <w:basedOn w:val="Fontepargpadro"/>
    <w:link w:val="Recuodecorpodetexto2"/>
    <w:rsid w:val="00C85192"/>
    <w:rPr>
      <w:rFonts w:ascii="Times New Roman" w:eastAsia="Times New Roman" w:hAnsi="Times New Roman" w:cs="Times New Roman"/>
      <w:sz w:val="20"/>
      <w:szCs w:val="20"/>
      <w:lang w:eastAsia="pt-BR"/>
    </w:rPr>
  </w:style>
  <w:style w:type="paragraph" w:styleId="Ttulo">
    <w:name w:val="Title"/>
    <w:basedOn w:val="Normal"/>
    <w:link w:val="TtuloChar"/>
    <w:qFormat/>
    <w:rsid w:val="00FA422E"/>
    <w:pPr>
      <w:ind w:right="-803"/>
      <w:jc w:val="center"/>
    </w:pPr>
    <w:rPr>
      <w:b/>
      <w:szCs w:val="20"/>
    </w:rPr>
  </w:style>
  <w:style w:type="character" w:customStyle="1" w:styleId="TtuloChar">
    <w:name w:val="Título Char"/>
    <w:basedOn w:val="Fontepargpadro"/>
    <w:link w:val="Ttulo"/>
    <w:rsid w:val="00FA422E"/>
    <w:rPr>
      <w:rFonts w:ascii="Times New Roman" w:eastAsia="Times New Roman" w:hAnsi="Times New Roman" w:cs="Times New Roman"/>
      <w:b/>
      <w:sz w:val="24"/>
      <w:szCs w:val="20"/>
      <w:lang w:eastAsia="pt-BR"/>
    </w:rPr>
  </w:style>
  <w:style w:type="paragraph" w:customStyle="1" w:styleId="Textoembloco1">
    <w:name w:val="Texto em bloco1"/>
    <w:basedOn w:val="Normal"/>
    <w:rsid w:val="00F46CB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spacing w:line="240" w:lineRule="atLeast"/>
      <w:ind w:left="-284" w:right="-423"/>
      <w:jc w:val="both"/>
    </w:pPr>
    <w:rPr>
      <w:rFonts w:ascii="Arial" w:hAnsi="Arial"/>
      <w:sz w:val="21"/>
      <w:szCs w:val="20"/>
      <w:lang w:eastAsia="ar-SA"/>
    </w:rPr>
  </w:style>
  <w:style w:type="paragraph" w:customStyle="1" w:styleId="Corpodetexto31">
    <w:name w:val="Corpo de texto 31"/>
    <w:basedOn w:val="Normal"/>
    <w:rsid w:val="00F46CB2"/>
    <w:pPr>
      <w:suppressAutoHyphens/>
      <w:spacing w:line="240" w:lineRule="atLeast"/>
      <w:ind w:right="-5"/>
      <w:jc w:val="both"/>
    </w:pPr>
    <w:rPr>
      <w:rFonts w:ascii="Arial" w:hAnsi="Arial"/>
      <w:b/>
      <w:szCs w:val="20"/>
      <w:lang w:eastAsia="ar-SA"/>
    </w:rPr>
  </w:style>
  <w:style w:type="paragraph" w:styleId="Corpodetexto">
    <w:name w:val="Body Text"/>
    <w:basedOn w:val="Normal"/>
    <w:link w:val="CorpodetextoChar"/>
    <w:rsid w:val="00AB00B0"/>
    <w:pPr>
      <w:suppressAutoHyphens/>
      <w:spacing w:after="120"/>
    </w:pPr>
    <w:rPr>
      <w:sz w:val="20"/>
      <w:szCs w:val="20"/>
      <w:lang w:eastAsia="ar-SA"/>
    </w:rPr>
  </w:style>
  <w:style w:type="character" w:customStyle="1" w:styleId="CorpodetextoChar">
    <w:name w:val="Corpo de texto Char"/>
    <w:basedOn w:val="Fontepargpadro"/>
    <w:link w:val="Corpodetexto"/>
    <w:rsid w:val="00AB00B0"/>
    <w:rPr>
      <w:rFonts w:ascii="Times New Roman" w:eastAsia="Times New Roman" w:hAnsi="Times New Roman" w:cs="Times New Roman"/>
      <w:sz w:val="20"/>
      <w:szCs w:val="20"/>
      <w:lang w:eastAsia="ar-SA"/>
    </w:rPr>
  </w:style>
  <w:style w:type="paragraph" w:styleId="Subttulo">
    <w:name w:val="Subtitle"/>
    <w:basedOn w:val="Normal"/>
    <w:next w:val="Corpodetexto"/>
    <w:link w:val="SubttuloChar"/>
    <w:qFormat/>
    <w:rsid w:val="00AB00B0"/>
    <w:pPr>
      <w:suppressAutoHyphens/>
      <w:ind w:firstLine="1418"/>
    </w:pPr>
    <w:rPr>
      <w:szCs w:val="20"/>
      <w:lang w:eastAsia="ar-SA"/>
    </w:rPr>
  </w:style>
  <w:style w:type="character" w:customStyle="1" w:styleId="SubttuloChar">
    <w:name w:val="Subtítulo Char"/>
    <w:basedOn w:val="Fontepargpadro"/>
    <w:link w:val="Subttulo"/>
    <w:rsid w:val="00AB00B0"/>
    <w:rPr>
      <w:rFonts w:ascii="Times New Roman" w:eastAsia="Times New Roman" w:hAnsi="Times New Roman" w:cs="Times New Roman"/>
      <w:sz w:val="24"/>
      <w:szCs w:val="20"/>
      <w:lang w:eastAsia="ar-SA"/>
    </w:rPr>
  </w:style>
  <w:style w:type="paragraph" w:customStyle="1" w:styleId="Corpodetexto21">
    <w:name w:val="Corpo de texto 21"/>
    <w:basedOn w:val="Normal"/>
    <w:rsid w:val="00AB00B0"/>
    <w:pPr>
      <w:suppressAutoHyphens/>
      <w:jc w:val="both"/>
    </w:pPr>
    <w:rPr>
      <w:b/>
      <w:sz w:val="23"/>
      <w:szCs w:val="20"/>
      <w:lang w:eastAsia="ar-SA"/>
    </w:rPr>
  </w:style>
  <w:style w:type="paragraph" w:styleId="Recuodecorpodetexto">
    <w:name w:val="Body Text Indent"/>
    <w:basedOn w:val="Normal"/>
    <w:link w:val="RecuodecorpodetextoChar"/>
    <w:rsid w:val="00AB00B0"/>
    <w:pPr>
      <w:suppressAutoHyphens/>
      <w:spacing w:after="120"/>
      <w:ind w:left="283"/>
    </w:pPr>
    <w:rPr>
      <w:sz w:val="20"/>
      <w:szCs w:val="20"/>
      <w:lang w:eastAsia="ar-SA"/>
    </w:rPr>
  </w:style>
  <w:style w:type="character" w:customStyle="1" w:styleId="RecuodecorpodetextoChar">
    <w:name w:val="Recuo de corpo de texto Char"/>
    <w:basedOn w:val="Fontepargpadro"/>
    <w:link w:val="Recuodecorpodetexto"/>
    <w:rsid w:val="00AB00B0"/>
    <w:rPr>
      <w:rFonts w:ascii="Times New Roman" w:eastAsia="Times New Roman" w:hAnsi="Times New Roman" w:cs="Times New Roman"/>
      <w:sz w:val="20"/>
      <w:szCs w:val="20"/>
      <w:lang w:eastAsia="ar-SA"/>
    </w:rPr>
  </w:style>
  <w:style w:type="paragraph" w:styleId="NormalWeb">
    <w:name w:val="Normal (Web)"/>
    <w:basedOn w:val="Normal"/>
    <w:uiPriority w:val="99"/>
    <w:rsid w:val="00AB00B0"/>
    <w:pPr>
      <w:suppressAutoHyphens/>
      <w:spacing w:before="100" w:after="100"/>
    </w:pPr>
    <w:rPr>
      <w:rFonts w:ascii="Verdana" w:hAnsi="Verdana"/>
      <w:lang w:eastAsia="ar-SA"/>
    </w:rPr>
  </w:style>
  <w:style w:type="paragraph" w:styleId="Recuodecorpodetexto3">
    <w:name w:val="Body Text Indent 3"/>
    <w:basedOn w:val="Normal"/>
    <w:link w:val="Recuodecorpodetexto3Char"/>
    <w:rsid w:val="00AB00B0"/>
    <w:pPr>
      <w:suppressAutoHyphens/>
      <w:spacing w:after="120"/>
      <w:ind w:left="283"/>
    </w:pPr>
    <w:rPr>
      <w:sz w:val="16"/>
      <w:szCs w:val="16"/>
      <w:lang w:eastAsia="ar-SA"/>
    </w:rPr>
  </w:style>
  <w:style w:type="character" w:customStyle="1" w:styleId="Recuodecorpodetexto3Char">
    <w:name w:val="Recuo de corpo de texto 3 Char"/>
    <w:basedOn w:val="Fontepargpadro"/>
    <w:link w:val="Recuodecorpodetexto3"/>
    <w:rsid w:val="00AB00B0"/>
    <w:rPr>
      <w:rFonts w:ascii="Times New Roman" w:eastAsia="Times New Roman" w:hAnsi="Times New Roman" w:cs="Times New Roman"/>
      <w:sz w:val="16"/>
      <w:szCs w:val="16"/>
      <w:lang w:eastAsia="ar-SA"/>
    </w:rPr>
  </w:style>
  <w:style w:type="character" w:styleId="Hyperlink">
    <w:name w:val="Hyperlink"/>
    <w:uiPriority w:val="99"/>
    <w:rsid w:val="00AB00B0"/>
    <w:rPr>
      <w:color w:val="0000FF"/>
      <w:u w:val="single"/>
    </w:rPr>
  </w:style>
  <w:style w:type="paragraph" w:styleId="Corpodetexto2">
    <w:name w:val="Body Text 2"/>
    <w:basedOn w:val="Normal"/>
    <w:link w:val="Corpodetexto2Char"/>
    <w:rsid w:val="00AB00B0"/>
    <w:pPr>
      <w:suppressAutoHyphens/>
      <w:spacing w:after="120" w:line="480" w:lineRule="auto"/>
    </w:pPr>
    <w:rPr>
      <w:sz w:val="20"/>
      <w:szCs w:val="20"/>
      <w:lang w:eastAsia="ar-SA"/>
    </w:rPr>
  </w:style>
  <w:style w:type="character" w:customStyle="1" w:styleId="Corpodetexto2Char">
    <w:name w:val="Corpo de texto 2 Char"/>
    <w:basedOn w:val="Fontepargpadro"/>
    <w:link w:val="Corpodetexto2"/>
    <w:rsid w:val="00AB00B0"/>
    <w:rPr>
      <w:rFonts w:ascii="Times New Roman" w:eastAsia="Times New Roman" w:hAnsi="Times New Roman" w:cs="Times New Roman"/>
      <w:sz w:val="20"/>
      <w:szCs w:val="20"/>
      <w:lang w:eastAsia="ar-SA"/>
    </w:rPr>
  </w:style>
  <w:style w:type="paragraph" w:customStyle="1" w:styleId="Recuonormal1">
    <w:name w:val="Recuo normal1"/>
    <w:basedOn w:val="Normal"/>
    <w:rsid w:val="00C64B71"/>
    <w:pPr>
      <w:suppressAutoHyphens/>
      <w:ind w:left="708"/>
    </w:pPr>
    <w:rPr>
      <w:rFonts w:ascii="Arial" w:hAnsi="Arial"/>
      <w:szCs w:val="20"/>
      <w:lang w:eastAsia="ar-SA"/>
    </w:rPr>
  </w:style>
  <w:style w:type="paragraph" w:styleId="Recuonormal">
    <w:name w:val="Normal Indent"/>
    <w:basedOn w:val="Normal"/>
    <w:rsid w:val="00BC616F"/>
    <w:pPr>
      <w:ind w:left="708"/>
    </w:pPr>
    <w:rPr>
      <w:rFonts w:ascii="Arial" w:hAnsi="Arial"/>
      <w:szCs w:val="20"/>
    </w:rPr>
  </w:style>
  <w:style w:type="paragraph" w:styleId="PargrafodaLista">
    <w:name w:val="List Paragraph"/>
    <w:basedOn w:val="Normal"/>
    <w:uiPriority w:val="34"/>
    <w:qFormat/>
    <w:rsid w:val="00470EC6"/>
    <w:pPr>
      <w:ind w:left="720"/>
      <w:contextualSpacing/>
    </w:pPr>
  </w:style>
  <w:style w:type="paragraph" w:customStyle="1" w:styleId="Recuodecorpodetexto31">
    <w:name w:val="Recuo de corpo de texto 31"/>
    <w:basedOn w:val="Normal"/>
    <w:rsid w:val="00825766"/>
    <w:pPr>
      <w:suppressAutoHyphens/>
      <w:spacing w:after="120"/>
      <w:ind w:left="283"/>
    </w:pPr>
    <w:rPr>
      <w:sz w:val="16"/>
      <w:szCs w:val="16"/>
      <w:lang w:eastAsia="ar-SA"/>
    </w:rPr>
  </w:style>
  <w:style w:type="character" w:customStyle="1" w:styleId="left">
    <w:name w:val="left"/>
    <w:basedOn w:val="Fontepargpadro"/>
    <w:rsid w:val="0028291C"/>
  </w:style>
  <w:style w:type="paragraph" w:styleId="Corpodetexto3">
    <w:name w:val="Body Text 3"/>
    <w:basedOn w:val="Normal"/>
    <w:link w:val="Corpodetexto3Char"/>
    <w:unhideWhenUsed/>
    <w:rsid w:val="00D7428D"/>
    <w:pPr>
      <w:spacing w:after="120"/>
    </w:pPr>
    <w:rPr>
      <w:sz w:val="16"/>
      <w:szCs w:val="16"/>
    </w:rPr>
  </w:style>
  <w:style w:type="character" w:customStyle="1" w:styleId="Corpodetexto3Char">
    <w:name w:val="Corpo de texto 3 Char"/>
    <w:basedOn w:val="Fontepargpadro"/>
    <w:link w:val="Corpodetexto3"/>
    <w:uiPriority w:val="99"/>
    <w:rsid w:val="00D7428D"/>
    <w:rPr>
      <w:rFonts w:ascii="Times New Roman" w:eastAsia="Times New Roman" w:hAnsi="Times New Roman" w:cs="Times New Roman"/>
      <w:sz w:val="16"/>
      <w:szCs w:val="16"/>
      <w:lang w:eastAsia="pt-BR"/>
    </w:rPr>
  </w:style>
  <w:style w:type="table" w:styleId="Tabelacomgrade">
    <w:name w:val="Table Grid"/>
    <w:basedOn w:val="Tabelanormal"/>
    <w:uiPriority w:val="59"/>
    <w:rsid w:val="00A725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812770">
      <w:bodyDiv w:val="1"/>
      <w:marLeft w:val="0"/>
      <w:marRight w:val="0"/>
      <w:marTop w:val="0"/>
      <w:marBottom w:val="0"/>
      <w:divBdr>
        <w:top w:val="none" w:sz="0" w:space="0" w:color="auto"/>
        <w:left w:val="none" w:sz="0" w:space="0" w:color="auto"/>
        <w:bottom w:val="none" w:sz="0" w:space="0" w:color="auto"/>
        <w:right w:val="none" w:sz="0" w:space="0" w:color="auto"/>
      </w:divBdr>
    </w:div>
    <w:div w:id="783890425">
      <w:bodyDiv w:val="1"/>
      <w:marLeft w:val="0"/>
      <w:marRight w:val="0"/>
      <w:marTop w:val="0"/>
      <w:marBottom w:val="0"/>
      <w:divBdr>
        <w:top w:val="none" w:sz="0" w:space="0" w:color="auto"/>
        <w:left w:val="none" w:sz="0" w:space="0" w:color="auto"/>
        <w:bottom w:val="none" w:sz="0" w:space="0" w:color="auto"/>
        <w:right w:val="none" w:sz="0" w:space="0" w:color="auto"/>
      </w:divBdr>
    </w:div>
    <w:div w:id="1368216167">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otipora.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87A08B-F67F-4FC7-9853-90E2DF8C0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2153</TotalTime>
  <Pages>7</Pages>
  <Words>3418</Words>
  <Characters>18459</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EDITAL DA LICITAÇÃO CONVITE 012-18</vt:lpstr>
    </vt:vector>
  </TitlesOfParts>
  <Company/>
  <LinksUpToDate>false</LinksUpToDate>
  <CharactersWithSpaces>21834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DA LICITAÇÃO CONVITE 012-18</dc:title>
  <dc:subject>Material de Expediente</dc:subject>
  <dc:creator>Gilda Ana Marcon Moreira - Pref. Munic. de Cotiporã RS</dc:creator>
  <cp:lastModifiedBy>Fernanda Belizki</cp:lastModifiedBy>
  <cp:revision>206</cp:revision>
  <cp:lastPrinted>2021-03-09T11:50:00Z</cp:lastPrinted>
  <dcterms:created xsi:type="dcterms:W3CDTF">2015-01-20T10:04:00Z</dcterms:created>
  <dcterms:modified xsi:type="dcterms:W3CDTF">2021-03-09T11:55:00Z</dcterms:modified>
</cp:coreProperties>
</file>