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6864C" w14:textId="0267B520" w:rsidR="00206E4A" w:rsidRPr="00206E4A" w:rsidRDefault="00206E4A" w:rsidP="00206E4A">
      <w:pPr>
        <w:pStyle w:val="Ttulo7"/>
        <w:spacing w:before="0"/>
        <w:jc w:val="center"/>
        <w:rPr>
          <w:rFonts w:ascii="Times New Roman" w:hAnsi="Times New Roman" w:cs="Times New Roman"/>
          <w:b/>
          <w:bCs/>
          <w:i w:val="0"/>
          <w:iCs w:val="0"/>
          <w:color w:val="auto"/>
          <w:sz w:val="22"/>
          <w:szCs w:val="22"/>
        </w:rPr>
      </w:pPr>
      <w:r w:rsidRPr="00206E4A">
        <w:rPr>
          <w:rFonts w:ascii="Times New Roman" w:hAnsi="Times New Roman" w:cs="Times New Roman"/>
          <w:b/>
          <w:bCs/>
          <w:i w:val="0"/>
          <w:iCs w:val="0"/>
          <w:color w:val="auto"/>
          <w:sz w:val="22"/>
          <w:szCs w:val="22"/>
        </w:rPr>
        <w:t>CONTRATO DE PRESTAÇÃO DE SERVIÇOS Nº</w:t>
      </w:r>
      <w:r w:rsidR="0030759F">
        <w:rPr>
          <w:rFonts w:ascii="Times New Roman" w:hAnsi="Times New Roman" w:cs="Times New Roman"/>
          <w:b/>
          <w:bCs/>
          <w:i w:val="0"/>
          <w:iCs w:val="0"/>
          <w:color w:val="auto"/>
          <w:sz w:val="22"/>
          <w:szCs w:val="22"/>
        </w:rPr>
        <w:t xml:space="preserve"> 146</w:t>
      </w:r>
      <w:r w:rsidRPr="00206E4A">
        <w:rPr>
          <w:rFonts w:ascii="Times New Roman" w:hAnsi="Times New Roman" w:cs="Times New Roman"/>
          <w:b/>
          <w:bCs/>
          <w:i w:val="0"/>
          <w:iCs w:val="0"/>
          <w:color w:val="auto"/>
          <w:sz w:val="22"/>
          <w:szCs w:val="22"/>
        </w:rPr>
        <w:t>/2</w:t>
      </w:r>
      <w:r w:rsidR="00F03B8F">
        <w:rPr>
          <w:rFonts w:ascii="Times New Roman" w:hAnsi="Times New Roman" w:cs="Times New Roman"/>
          <w:b/>
          <w:bCs/>
          <w:i w:val="0"/>
          <w:iCs w:val="0"/>
          <w:color w:val="auto"/>
          <w:sz w:val="22"/>
          <w:szCs w:val="22"/>
        </w:rPr>
        <w:t>1</w:t>
      </w:r>
      <w:r w:rsidRPr="00206E4A">
        <w:rPr>
          <w:rFonts w:ascii="Times New Roman" w:hAnsi="Times New Roman" w:cs="Times New Roman"/>
          <w:b/>
          <w:bCs/>
          <w:i w:val="0"/>
          <w:iCs w:val="0"/>
          <w:color w:val="auto"/>
          <w:sz w:val="22"/>
          <w:szCs w:val="22"/>
        </w:rPr>
        <w:t>.</w:t>
      </w:r>
    </w:p>
    <w:p w14:paraId="421AD6D8" w14:textId="77777777" w:rsidR="00206E4A" w:rsidRPr="00C22742" w:rsidRDefault="00206E4A" w:rsidP="00206E4A">
      <w:pPr>
        <w:jc w:val="both"/>
        <w:rPr>
          <w:sz w:val="20"/>
          <w:szCs w:val="20"/>
          <w:lang w:val="pt-PT"/>
        </w:rPr>
      </w:pPr>
    </w:p>
    <w:p w14:paraId="1AB0F004" w14:textId="591FC2DE" w:rsidR="00206E4A" w:rsidRPr="00C22742" w:rsidRDefault="00206E4A" w:rsidP="00206E4A">
      <w:pPr>
        <w:jc w:val="both"/>
        <w:rPr>
          <w:sz w:val="20"/>
          <w:szCs w:val="20"/>
        </w:rPr>
      </w:pPr>
      <w:r w:rsidRPr="00C22742">
        <w:rPr>
          <w:sz w:val="20"/>
          <w:szCs w:val="20"/>
        </w:rPr>
        <w:t xml:space="preserve">Pelo presente instrumento, de um lado o </w:t>
      </w:r>
      <w:r w:rsidRPr="00C22742">
        <w:rPr>
          <w:b/>
          <w:sz w:val="20"/>
          <w:szCs w:val="20"/>
        </w:rPr>
        <w:t>MUNICÍPIO DE COTIPORÃ</w:t>
      </w:r>
      <w:r w:rsidRPr="00C22742">
        <w:rPr>
          <w:sz w:val="20"/>
          <w:szCs w:val="20"/>
        </w:rPr>
        <w:t>, Estado do Rio Grande do Sul, entidade de direito público, inscrita no CNPJ/MF sob nº 90.898.487/0001-64, com sede na Rua Silveira Martins, 163, neste ato</w:t>
      </w:r>
      <w:r w:rsidR="004B213F">
        <w:rPr>
          <w:sz w:val="20"/>
          <w:szCs w:val="20"/>
        </w:rPr>
        <w:t>.</w:t>
      </w:r>
      <w:r w:rsidRPr="00C22742">
        <w:rPr>
          <w:sz w:val="20"/>
          <w:szCs w:val="20"/>
        </w:rPr>
        <w:t xml:space="preserve"> representada pelo Prefeito Municipal o Senhor </w:t>
      </w:r>
      <w:proofErr w:type="spellStart"/>
      <w:r w:rsidR="00F03B8F">
        <w:rPr>
          <w:sz w:val="20"/>
          <w:szCs w:val="20"/>
        </w:rPr>
        <w:t>Ivelton</w:t>
      </w:r>
      <w:proofErr w:type="spellEnd"/>
      <w:r w:rsidR="00F03B8F">
        <w:rPr>
          <w:sz w:val="20"/>
          <w:szCs w:val="20"/>
        </w:rPr>
        <w:t xml:space="preserve"> Mateus </w:t>
      </w:r>
      <w:proofErr w:type="spellStart"/>
      <w:r w:rsidR="00F03B8F">
        <w:rPr>
          <w:sz w:val="20"/>
          <w:szCs w:val="20"/>
        </w:rPr>
        <w:t>Zardo</w:t>
      </w:r>
      <w:proofErr w:type="spellEnd"/>
      <w:r w:rsidRPr="00C22742">
        <w:rPr>
          <w:sz w:val="20"/>
          <w:szCs w:val="20"/>
        </w:rPr>
        <w:t xml:space="preserve">, brasileiro, </w:t>
      </w:r>
      <w:r w:rsidR="00F03B8F">
        <w:rPr>
          <w:sz w:val="20"/>
          <w:szCs w:val="20"/>
        </w:rPr>
        <w:t>solteiro</w:t>
      </w:r>
      <w:r w:rsidRPr="00C22742">
        <w:rPr>
          <w:sz w:val="20"/>
          <w:szCs w:val="20"/>
        </w:rPr>
        <w:t>, e</w:t>
      </w:r>
      <w:r w:rsidR="00F03B8F">
        <w:rPr>
          <w:sz w:val="20"/>
          <w:szCs w:val="20"/>
        </w:rPr>
        <w:t>mpresário</w:t>
      </w:r>
      <w:r w:rsidRPr="00C22742">
        <w:rPr>
          <w:sz w:val="20"/>
          <w:szCs w:val="20"/>
        </w:rPr>
        <w:t>, portador da Identidade nº</w:t>
      </w:r>
      <w:r w:rsidR="004B213F">
        <w:rPr>
          <w:sz w:val="20"/>
          <w:szCs w:val="20"/>
        </w:rPr>
        <w:t>8090448245</w:t>
      </w:r>
      <w:r w:rsidRPr="00C22742">
        <w:rPr>
          <w:sz w:val="20"/>
          <w:szCs w:val="20"/>
        </w:rPr>
        <w:t xml:space="preserve">, emitida pela </w:t>
      </w:r>
      <w:r w:rsidR="004B213F">
        <w:rPr>
          <w:sz w:val="20"/>
          <w:szCs w:val="20"/>
        </w:rPr>
        <w:t>SJS</w:t>
      </w:r>
      <w:r w:rsidRPr="00C22742">
        <w:rPr>
          <w:sz w:val="20"/>
          <w:szCs w:val="20"/>
        </w:rPr>
        <w:t xml:space="preserve">/RS, inscrito no CPF/MF sob nº </w:t>
      </w:r>
      <w:r w:rsidR="004B213F">
        <w:rPr>
          <w:sz w:val="20"/>
          <w:szCs w:val="20"/>
        </w:rPr>
        <w:t>018.188.930-90</w:t>
      </w:r>
      <w:r w:rsidRPr="00C22742">
        <w:rPr>
          <w:sz w:val="20"/>
          <w:szCs w:val="20"/>
        </w:rPr>
        <w:t>, doravante denominado simplesmente CONTRATANTE e de outro a empresa</w:t>
      </w:r>
      <w:r w:rsidR="004B213F" w:rsidRPr="004B213F">
        <w:rPr>
          <w:b/>
          <w:sz w:val="20"/>
          <w:szCs w:val="20"/>
        </w:rPr>
        <w:t xml:space="preserve"> </w:t>
      </w:r>
      <w:r w:rsidR="004B213F" w:rsidRPr="003F3996">
        <w:rPr>
          <w:b/>
          <w:sz w:val="20"/>
          <w:szCs w:val="20"/>
        </w:rPr>
        <w:t xml:space="preserve">COIMBRA ENGENHARIA E GESTÃO LTDA ME, </w:t>
      </w:r>
      <w:r w:rsidR="004B213F" w:rsidRPr="003F3996">
        <w:rPr>
          <w:bCs/>
          <w:sz w:val="20"/>
          <w:szCs w:val="20"/>
        </w:rPr>
        <w:t xml:space="preserve">inscrita no CNPJ/MF nº 40.899.665/0001-01, estabelecida na </w:t>
      </w:r>
      <w:r w:rsidR="004B213F" w:rsidRPr="003F3996">
        <w:rPr>
          <w:bCs/>
          <w:sz w:val="20"/>
          <w:szCs w:val="20"/>
          <w:lang w:val="pt-PT"/>
        </w:rPr>
        <w:t xml:space="preserve">Rua Agostino Carini, nº 163, Bairro Fátima, em </w:t>
      </w:r>
      <w:r w:rsidR="004B213F" w:rsidRPr="003F3996">
        <w:rPr>
          <w:bCs/>
          <w:sz w:val="20"/>
          <w:szCs w:val="20"/>
        </w:rPr>
        <w:t>Bento Gonçalves/RS,</w:t>
      </w:r>
      <w:r w:rsidR="004B213F" w:rsidRPr="003F3996">
        <w:rPr>
          <w:sz w:val="20"/>
          <w:szCs w:val="20"/>
        </w:rPr>
        <w:t xml:space="preserve"> neste ato representada por seu Sócio Administrador </w:t>
      </w:r>
      <w:proofErr w:type="spellStart"/>
      <w:r w:rsidR="004B213F" w:rsidRPr="003F3996">
        <w:rPr>
          <w:sz w:val="20"/>
          <w:szCs w:val="20"/>
        </w:rPr>
        <w:t>Roveri</w:t>
      </w:r>
      <w:proofErr w:type="spellEnd"/>
      <w:r w:rsidR="004B213F" w:rsidRPr="003F3996">
        <w:rPr>
          <w:sz w:val="20"/>
          <w:szCs w:val="20"/>
        </w:rPr>
        <w:t xml:space="preserve"> </w:t>
      </w:r>
      <w:proofErr w:type="spellStart"/>
      <w:r w:rsidR="004B213F" w:rsidRPr="003F3996">
        <w:rPr>
          <w:sz w:val="20"/>
          <w:szCs w:val="20"/>
        </w:rPr>
        <w:t>Brincker</w:t>
      </w:r>
      <w:proofErr w:type="spellEnd"/>
      <w:r w:rsidR="004B213F" w:rsidRPr="003F3996">
        <w:rPr>
          <w:sz w:val="20"/>
          <w:szCs w:val="20"/>
        </w:rPr>
        <w:t xml:space="preserve"> Coimbra, brasileiro, solteiro, Engenheiro Civil, portador da Identidade n°1110972575 expedida pela SSP/RS, cadastrado no CPF nº 029.457.270-80</w:t>
      </w:r>
      <w:r w:rsidRPr="00C22742">
        <w:rPr>
          <w:sz w:val="20"/>
          <w:szCs w:val="20"/>
        </w:rPr>
        <w:t>doravante denominada simplesmente de CONTRATADA, resolvem firmar o presente Contrato que se regerá pelas seguintes cláusulas e condições:</w:t>
      </w:r>
    </w:p>
    <w:p w14:paraId="10F4913D" w14:textId="77777777" w:rsidR="00206E4A" w:rsidRPr="00353F87" w:rsidRDefault="00206E4A" w:rsidP="00206E4A">
      <w:pPr>
        <w:jc w:val="both"/>
        <w:rPr>
          <w:sz w:val="16"/>
          <w:szCs w:val="16"/>
        </w:rPr>
      </w:pPr>
    </w:p>
    <w:p w14:paraId="11748517" w14:textId="2F79FBBD" w:rsidR="00206E4A" w:rsidRPr="00C22742" w:rsidRDefault="00206E4A" w:rsidP="00206E4A">
      <w:pPr>
        <w:jc w:val="both"/>
        <w:rPr>
          <w:sz w:val="20"/>
          <w:szCs w:val="20"/>
        </w:rPr>
      </w:pPr>
      <w:r w:rsidRPr="00C22742">
        <w:rPr>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da licitação modalidade Tomada de Preços n° 0</w:t>
      </w:r>
      <w:r>
        <w:rPr>
          <w:sz w:val="20"/>
          <w:szCs w:val="20"/>
        </w:rPr>
        <w:t>0</w:t>
      </w:r>
      <w:r w:rsidR="00F03B8F">
        <w:rPr>
          <w:sz w:val="20"/>
          <w:szCs w:val="20"/>
        </w:rPr>
        <w:t>3</w:t>
      </w:r>
      <w:r w:rsidRPr="00C22742">
        <w:rPr>
          <w:sz w:val="20"/>
          <w:szCs w:val="20"/>
        </w:rPr>
        <w:t>/20</w:t>
      </w:r>
      <w:r>
        <w:rPr>
          <w:sz w:val="20"/>
          <w:szCs w:val="20"/>
        </w:rPr>
        <w:t>2</w:t>
      </w:r>
      <w:r w:rsidR="00F03B8F">
        <w:rPr>
          <w:sz w:val="20"/>
          <w:szCs w:val="20"/>
        </w:rPr>
        <w:t>1</w:t>
      </w:r>
      <w:r w:rsidRPr="00C22742">
        <w:rPr>
          <w:sz w:val="20"/>
          <w:szCs w:val="20"/>
        </w:rPr>
        <w:t xml:space="preserve">, constituída através do Protocolo Administrativo nº </w:t>
      </w:r>
      <w:r>
        <w:rPr>
          <w:sz w:val="20"/>
          <w:szCs w:val="20"/>
        </w:rPr>
        <w:t>4</w:t>
      </w:r>
      <w:r w:rsidR="00F03B8F">
        <w:rPr>
          <w:sz w:val="20"/>
          <w:szCs w:val="20"/>
        </w:rPr>
        <w:t>23/2021</w:t>
      </w:r>
      <w:r w:rsidRPr="00C22742">
        <w:rPr>
          <w:sz w:val="20"/>
          <w:szCs w:val="20"/>
        </w:rPr>
        <w:t>.</w:t>
      </w:r>
    </w:p>
    <w:p w14:paraId="3E22721C" w14:textId="77777777" w:rsidR="00206E4A" w:rsidRPr="006C0EDE" w:rsidRDefault="00206E4A" w:rsidP="00206E4A">
      <w:pPr>
        <w:pStyle w:val="Recuodecorpodetexto"/>
        <w:spacing w:after="0"/>
        <w:ind w:left="0"/>
        <w:jc w:val="both"/>
        <w:rPr>
          <w:sz w:val="16"/>
          <w:szCs w:val="16"/>
        </w:rPr>
      </w:pPr>
    </w:p>
    <w:p w14:paraId="4A808333" w14:textId="77777777" w:rsidR="00206E4A" w:rsidRPr="00206E4A" w:rsidRDefault="00206E4A" w:rsidP="00206E4A">
      <w:pPr>
        <w:pStyle w:val="Ttulo7"/>
        <w:spacing w:before="0"/>
        <w:jc w:val="center"/>
        <w:rPr>
          <w:rFonts w:ascii="Times New Roman" w:hAnsi="Times New Roman" w:cs="Times New Roman"/>
          <w:b/>
          <w:bCs/>
          <w:i w:val="0"/>
          <w:iCs w:val="0"/>
          <w:color w:val="auto"/>
          <w:sz w:val="20"/>
          <w:szCs w:val="20"/>
        </w:rPr>
      </w:pPr>
      <w:r w:rsidRPr="00206E4A">
        <w:rPr>
          <w:rFonts w:ascii="Times New Roman" w:hAnsi="Times New Roman" w:cs="Times New Roman"/>
          <w:b/>
          <w:bCs/>
          <w:i w:val="0"/>
          <w:iCs w:val="0"/>
          <w:color w:val="auto"/>
          <w:sz w:val="20"/>
          <w:szCs w:val="20"/>
        </w:rPr>
        <w:t>DO OBJETO</w:t>
      </w:r>
    </w:p>
    <w:p w14:paraId="3F360C00" w14:textId="77777777" w:rsidR="00206E4A" w:rsidRPr="00B955C8" w:rsidRDefault="00206E4A" w:rsidP="00206E4A">
      <w:pPr>
        <w:jc w:val="both"/>
        <w:rPr>
          <w:b/>
          <w:sz w:val="20"/>
          <w:szCs w:val="20"/>
        </w:rPr>
      </w:pPr>
      <w:r w:rsidRPr="00B955C8">
        <w:rPr>
          <w:b/>
          <w:sz w:val="20"/>
          <w:szCs w:val="20"/>
        </w:rPr>
        <w:t>Cláusula Primeira:</w:t>
      </w:r>
    </w:p>
    <w:p w14:paraId="63593884" w14:textId="77777777" w:rsidR="00F03B8F" w:rsidRPr="00F03B8F" w:rsidRDefault="00206E4A" w:rsidP="00F03B8F">
      <w:pPr>
        <w:pStyle w:val="Recuodecorpodetexto"/>
        <w:numPr>
          <w:ilvl w:val="1"/>
          <w:numId w:val="3"/>
        </w:numPr>
        <w:spacing w:after="0"/>
        <w:jc w:val="both"/>
        <w:rPr>
          <w:sz w:val="20"/>
          <w:szCs w:val="20"/>
        </w:rPr>
      </w:pPr>
      <w:r w:rsidRPr="00F91705">
        <w:rPr>
          <w:sz w:val="20"/>
          <w:szCs w:val="20"/>
        </w:rPr>
        <w:t xml:space="preserve">O do presente Contrato objetiva a contratação de empresa especializada </w:t>
      </w:r>
      <w:r w:rsidR="00F03B8F" w:rsidRPr="00DC4C04">
        <w:rPr>
          <w:rFonts w:ascii="Arial Narrow" w:hAnsi="Arial Narrow" w:cs="Arial"/>
          <w:sz w:val="22"/>
          <w:szCs w:val="22"/>
        </w:rPr>
        <w:t xml:space="preserve"> </w:t>
      </w:r>
      <w:r w:rsidR="00F03B8F" w:rsidRPr="00F03B8F">
        <w:rPr>
          <w:sz w:val="20"/>
          <w:szCs w:val="20"/>
        </w:rPr>
        <w:t>para a execução de obra de construção do</w:t>
      </w:r>
    </w:p>
    <w:p w14:paraId="177738FD" w14:textId="6135B27E" w:rsidR="00206E4A" w:rsidRPr="00F03B8F" w:rsidRDefault="00F03B8F" w:rsidP="00F03B8F">
      <w:pPr>
        <w:pStyle w:val="Recuodecorpodetexto"/>
        <w:spacing w:after="0"/>
        <w:ind w:left="0"/>
        <w:jc w:val="both"/>
        <w:rPr>
          <w:sz w:val="20"/>
          <w:szCs w:val="20"/>
        </w:rPr>
      </w:pPr>
      <w:r w:rsidRPr="00F03B8F">
        <w:rPr>
          <w:sz w:val="20"/>
          <w:szCs w:val="20"/>
        </w:rPr>
        <w:t xml:space="preserve">Berçário junto a Escola Municipal de Ensino Infantil Amor e Carinho, na Rua José </w:t>
      </w:r>
      <w:proofErr w:type="spellStart"/>
      <w:r w:rsidRPr="00F03B8F">
        <w:rPr>
          <w:sz w:val="20"/>
          <w:szCs w:val="20"/>
        </w:rPr>
        <w:t>Zanette</w:t>
      </w:r>
      <w:proofErr w:type="spellEnd"/>
      <w:r w:rsidRPr="00F03B8F">
        <w:rPr>
          <w:sz w:val="20"/>
          <w:szCs w:val="20"/>
        </w:rPr>
        <w:t>, nº 77</w:t>
      </w:r>
      <w:r w:rsidR="00206E4A" w:rsidRPr="00F03B8F">
        <w:rPr>
          <w:sz w:val="20"/>
          <w:szCs w:val="20"/>
        </w:rPr>
        <w:t>,</w:t>
      </w:r>
      <w:r w:rsidR="000C4CE0">
        <w:rPr>
          <w:sz w:val="20"/>
          <w:szCs w:val="20"/>
        </w:rPr>
        <w:t xml:space="preserve"> neste município,</w:t>
      </w:r>
      <w:r w:rsidR="00206E4A" w:rsidRPr="00F03B8F">
        <w:rPr>
          <w:sz w:val="20"/>
          <w:szCs w:val="20"/>
        </w:rPr>
        <w:t xml:space="preserve"> em conformidade com o memorial descritivo, cronograma físico financeiro, planilha de orçamento e projetos anexos ao processo licitatório e descrição a seguir:</w:t>
      </w:r>
    </w:p>
    <w:tbl>
      <w:tblPr>
        <w:tblW w:w="921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662"/>
        <w:gridCol w:w="1842"/>
      </w:tblGrid>
      <w:tr w:rsidR="00206E4A" w:rsidRPr="00F91705" w14:paraId="241419BA" w14:textId="77777777" w:rsidTr="002B2646">
        <w:trPr>
          <w:cantSplit/>
          <w:trHeight w:val="152"/>
        </w:trPr>
        <w:tc>
          <w:tcPr>
            <w:tcW w:w="709" w:type="dxa"/>
            <w:tcBorders>
              <w:top w:val="single" w:sz="12" w:space="0" w:color="auto"/>
              <w:left w:val="single" w:sz="12" w:space="0" w:color="auto"/>
              <w:right w:val="single" w:sz="12" w:space="0" w:color="auto"/>
            </w:tcBorders>
          </w:tcPr>
          <w:p w14:paraId="53D20558" w14:textId="77777777" w:rsidR="00206E4A" w:rsidRPr="00F91705" w:rsidRDefault="00206E4A" w:rsidP="00206E4A">
            <w:pPr>
              <w:ind w:right="-70"/>
              <w:jc w:val="center"/>
              <w:rPr>
                <w:b/>
                <w:sz w:val="18"/>
                <w:szCs w:val="18"/>
              </w:rPr>
            </w:pPr>
            <w:r w:rsidRPr="00F91705">
              <w:rPr>
                <w:b/>
                <w:sz w:val="18"/>
                <w:szCs w:val="18"/>
              </w:rPr>
              <w:t>ITEM</w:t>
            </w:r>
          </w:p>
        </w:tc>
        <w:tc>
          <w:tcPr>
            <w:tcW w:w="6662" w:type="dxa"/>
            <w:tcBorders>
              <w:top w:val="single" w:sz="12" w:space="0" w:color="auto"/>
              <w:left w:val="single" w:sz="12" w:space="0" w:color="auto"/>
              <w:right w:val="single" w:sz="12" w:space="0" w:color="auto"/>
            </w:tcBorders>
          </w:tcPr>
          <w:p w14:paraId="3B23ED17" w14:textId="77777777" w:rsidR="00206E4A" w:rsidRPr="00F91705" w:rsidRDefault="00206E4A" w:rsidP="00206E4A">
            <w:pPr>
              <w:pStyle w:val="Ttulo3"/>
              <w:jc w:val="center"/>
              <w:rPr>
                <w:rFonts w:ascii="Times New Roman" w:hAnsi="Times New Roman"/>
                <w:sz w:val="18"/>
                <w:szCs w:val="18"/>
              </w:rPr>
            </w:pPr>
            <w:r w:rsidRPr="00F91705">
              <w:rPr>
                <w:rFonts w:ascii="Times New Roman" w:hAnsi="Times New Roman"/>
                <w:sz w:val="18"/>
                <w:szCs w:val="18"/>
              </w:rPr>
              <w:t>DESCRIÇÃO</w:t>
            </w:r>
          </w:p>
        </w:tc>
        <w:tc>
          <w:tcPr>
            <w:tcW w:w="1842" w:type="dxa"/>
            <w:tcBorders>
              <w:top w:val="single" w:sz="12" w:space="0" w:color="auto"/>
              <w:left w:val="single" w:sz="12" w:space="0" w:color="auto"/>
              <w:bottom w:val="single" w:sz="8" w:space="0" w:color="auto"/>
              <w:right w:val="single" w:sz="12" w:space="0" w:color="auto"/>
            </w:tcBorders>
          </w:tcPr>
          <w:p w14:paraId="6C4B6950" w14:textId="77777777" w:rsidR="00206E4A" w:rsidRPr="002B2646" w:rsidRDefault="00206E4A" w:rsidP="00206E4A">
            <w:pPr>
              <w:pStyle w:val="Ttulo4"/>
              <w:spacing w:before="0"/>
              <w:jc w:val="center"/>
              <w:rPr>
                <w:rFonts w:ascii="Times New Roman" w:hAnsi="Times New Roman" w:cs="Times New Roman"/>
                <w:i w:val="0"/>
                <w:iCs w:val="0"/>
                <w:color w:val="auto"/>
                <w:sz w:val="18"/>
                <w:szCs w:val="18"/>
              </w:rPr>
            </w:pPr>
            <w:r w:rsidRPr="002B2646">
              <w:rPr>
                <w:rFonts w:ascii="Times New Roman" w:hAnsi="Times New Roman" w:cs="Times New Roman"/>
                <w:i w:val="0"/>
                <w:iCs w:val="0"/>
                <w:color w:val="auto"/>
                <w:sz w:val="18"/>
                <w:szCs w:val="18"/>
              </w:rPr>
              <w:t>VALOR - R$</w:t>
            </w:r>
          </w:p>
        </w:tc>
      </w:tr>
      <w:tr w:rsidR="00F03B8F" w:rsidRPr="00F91705" w14:paraId="08BA0C5B" w14:textId="77777777" w:rsidTr="00D3701D">
        <w:trPr>
          <w:cantSplit/>
          <w:trHeight w:val="234"/>
        </w:trPr>
        <w:tc>
          <w:tcPr>
            <w:tcW w:w="709" w:type="dxa"/>
            <w:vMerge w:val="restart"/>
            <w:tcBorders>
              <w:top w:val="single" w:sz="12" w:space="0" w:color="auto"/>
              <w:left w:val="single" w:sz="12" w:space="0" w:color="auto"/>
              <w:right w:val="single" w:sz="12" w:space="0" w:color="auto"/>
            </w:tcBorders>
          </w:tcPr>
          <w:p w14:paraId="322BAB32" w14:textId="77777777" w:rsidR="00F03B8F" w:rsidRPr="00F91705" w:rsidRDefault="00F03B8F" w:rsidP="00F03B8F">
            <w:pPr>
              <w:ind w:right="-70"/>
              <w:jc w:val="center"/>
              <w:rPr>
                <w:b/>
                <w:sz w:val="18"/>
                <w:szCs w:val="18"/>
              </w:rPr>
            </w:pPr>
            <w:r w:rsidRPr="00F91705">
              <w:rPr>
                <w:b/>
                <w:sz w:val="18"/>
                <w:szCs w:val="18"/>
              </w:rPr>
              <w:t>1.1</w:t>
            </w:r>
          </w:p>
        </w:tc>
        <w:tc>
          <w:tcPr>
            <w:tcW w:w="6662" w:type="dxa"/>
            <w:tcBorders>
              <w:top w:val="single" w:sz="12" w:space="0" w:color="auto"/>
              <w:left w:val="single" w:sz="12" w:space="0" w:color="auto"/>
              <w:bottom w:val="single" w:sz="8" w:space="0" w:color="auto"/>
              <w:right w:val="single" w:sz="12" w:space="0" w:color="auto"/>
            </w:tcBorders>
          </w:tcPr>
          <w:p w14:paraId="50536099" w14:textId="25E6614B" w:rsidR="00F03B8F" w:rsidRPr="00F91705" w:rsidRDefault="00F03B8F" w:rsidP="00F03B8F">
            <w:pPr>
              <w:pStyle w:val="Recuodecorpodetexto"/>
              <w:spacing w:after="0"/>
              <w:ind w:left="0"/>
              <w:jc w:val="both"/>
              <w:rPr>
                <w:b/>
                <w:bCs/>
                <w:sz w:val="18"/>
                <w:szCs w:val="18"/>
              </w:rPr>
            </w:pPr>
            <w:r>
              <w:rPr>
                <w:rFonts w:ascii="Arial Narrow" w:hAnsi="Arial Narrow" w:cs="Arial"/>
                <w:b/>
                <w:bCs/>
                <w:sz w:val="20"/>
                <w:szCs w:val="20"/>
              </w:rPr>
              <w:t>CONSTRUÇÃO DE BERÇÁRIO NA ESCOLA MUNICIPAL DE EDUCAÇÃO INFANTIL AMOR E CARINHO:</w:t>
            </w:r>
          </w:p>
        </w:tc>
        <w:tc>
          <w:tcPr>
            <w:tcW w:w="1842" w:type="dxa"/>
            <w:tcBorders>
              <w:top w:val="single" w:sz="12" w:space="0" w:color="auto"/>
              <w:left w:val="single" w:sz="12" w:space="0" w:color="auto"/>
              <w:right w:val="single" w:sz="12" w:space="0" w:color="auto"/>
            </w:tcBorders>
            <w:shd w:val="clear" w:color="auto" w:fill="auto"/>
          </w:tcPr>
          <w:p w14:paraId="29ADB9B5" w14:textId="77777777" w:rsidR="00F03B8F" w:rsidRPr="00F91705" w:rsidRDefault="00F03B8F" w:rsidP="00F03B8F">
            <w:pPr>
              <w:pStyle w:val="Recuodecorpodetexto"/>
              <w:spacing w:after="0"/>
              <w:ind w:left="72" w:right="354"/>
              <w:jc w:val="right"/>
              <w:rPr>
                <w:sz w:val="18"/>
                <w:szCs w:val="18"/>
              </w:rPr>
            </w:pPr>
          </w:p>
        </w:tc>
      </w:tr>
      <w:tr w:rsidR="00F03B8F" w:rsidRPr="00F91705" w14:paraId="32F30929" w14:textId="77777777" w:rsidTr="00D3701D">
        <w:trPr>
          <w:cantSplit/>
          <w:trHeight w:val="60"/>
        </w:trPr>
        <w:tc>
          <w:tcPr>
            <w:tcW w:w="709" w:type="dxa"/>
            <w:vMerge/>
            <w:tcBorders>
              <w:left w:val="single" w:sz="12" w:space="0" w:color="auto"/>
              <w:right w:val="single" w:sz="12" w:space="0" w:color="auto"/>
            </w:tcBorders>
          </w:tcPr>
          <w:p w14:paraId="6478A9FE" w14:textId="77777777" w:rsidR="00F03B8F" w:rsidRPr="00F91705" w:rsidRDefault="00F03B8F" w:rsidP="00F03B8F">
            <w:pPr>
              <w:pStyle w:val="Recuodecorpodetexto"/>
              <w:spacing w:after="0"/>
              <w:jc w:val="right"/>
              <w:rPr>
                <w:b/>
                <w:sz w:val="18"/>
                <w:szCs w:val="18"/>
              </w:rPr>
            </w:pPr>
          </w:p>
        </w:tc>
        <w:tc>
          <w:tcPr>
            <w:tcW w:w="6662" w:type="dxa"/>
            <w:tcBorders>
              <w:top w:val="single" w:sz="8" w:space="0" w:color="auto"/>
              <w:left w:val="single" w:sz="12" w:space="0" w:color="auto"/>
              <w:bottom w:val="single" w:sz="8" w:space="0" w:color="auto"/>
              <w:right w:val="single" w:sz="12" w:space="0" w:color="auto"/>
            </w:tcBorders>
          </w:tcPr>
          <w:p w14:paraId="041E5230" w14:textId="122F4E78" w:rsidR="00F03B8F" w:rsidRPr="00F91705" w:rsidRDefault="00F03B8F" w:rsidP="00F03B8F">
            <w:pPr>
              <w:pStyle w:val="Recuodecorpodetexto"/>
              <w:spacing w:after="0"/>
              <w:ind w:left="71"/>
              <w:rPr>
                <w:sz w:val="18"/>
                <w:szCs w:val="18"/>
              </w:rPr>
            </w:pPr>
            <w:r w:rsidRPr="00324CE3">
              <w:rPr>
                <w:rFonts w:ascii="Arial Narrow" w:hAnsi="Arial Narrow" w:cs="Arial"/>
                <w:sz w:val="20"/>
                <w:szCs w:val="20"/>
              </w:rPr>
              <w:t>Valor dos Materiais</w:t>
            </w:r>
            <w:r>
              <w:rPr>
                <w:rFonts w:ascii="Arial Narrow" w:hAnsi="Arial Narrow" w:cs="Arial"/>
                <w:sz w:val="20"/>
                <w:szCs w:val="20"/>
              </w:rPr>
              <w:t xml:space="preserve"> (70% do valor total)</w:t>
            </w:r>
          </w:p>
        </w:tc>
        <w:tc>
          <w:tcPr>
            <w:tcW w:w="1842" w:type="dxa"/>
            <w:tcBorders>
              <w:top w:val="single" w:sz="8" w:space="0" w:color="auto"/>
              <w:left w:val="single" w:sz="12" w:space="0" w:color="auto"/>
              <w:bottom w:val="single" w:sz="8" w:space="0" w:color="auto"/>
              <w:right w:val="single" w:sz="12" w:space="0" w:color="auto"/>
            </w:tcBorders>
            <w:shd w:val="clear" w:color="auto" w:fill="auto"/>
          </w:tcPr>
          <w:p w14:paraId="1A43B7E8" w14:textId="66AEED74" w:rsidR="00F03B8F" w:rsidRPr="00F91705" w:rsidRDefault="004B213F" w:rsidP="00F03B8F">
            <w:pPr>
              <w:pStyle w:val="Recuodecorpodetexto"/>
              <w:spacing w:after="0"/>
              <w:ind w:left="72" w:right="69"/>
              <w:jc w:val="right"/>
              <w:rPr>
                <w:sz w:val="18"/>
                <w:szCs w:val="18"/>
              </w:rPr>
            </w:pPr>
            <w:r>
              <w:rPr>
                <w:sz w:val="18"/>
                <w:szCs w:val="18"/>
              </w:rPr>
              <w:t>943.623,78</w:t>
            </w:r>
          </w:p>
        </w:tc>
      </w:tr>
      <w:tr w:rsidR="00F03B8F" w:rsidRPr="00F91705" w14:paraId="1F74186A" w14:textId="77777777" w:rsidTr="00D3701D">
        <w:trPr>
          <w:cantSplit/>
          <w:trHeight w:val="60"/>
        </w:trPr>
        <w:tc>
          <w:tcPr>
            <w:tcW w:w="709" w:type="dxa"/>
            <w:vMerge/>
            <w:tcBorders>
              <w:left w:val="single" w:sz="12" w:space="0" w:color="auto"/>
              <w:right w:val="single" w:sz="12" w:space="0" w:color="auto"/>
            </w:tcBorders>
          </w:tcPr>
          <w:p w14:paraId="30B3477B" w14:textId="77777777" w:rsidR="00F03B8F" w:rsidRPr="00F91705" w:rsidRDefault="00F03B8F" w:rsidP="00F03B8F">
            <w:pPr>
              <w:pStyle w:val="Recuodecorpodetexto"/>
              <w:spacing w:after="0"/>
              <w:jc w:val="right"/>
              <w:rPr>
                <w:b/>
                <w:sz w:val="18"/>
                <w:szCs w:val="18"/>
              </w:rPr>
            </w:pPr>
          </w:p>
        </w:tc>
        <w:tc>
          <w:tcPr>
            <w:tcW w:w="6662" w:type="dxa"/>
            <w:tcBorders>
              <w:top w:val="single" w:sz="8" w:space="0" w:color="auto"/>
              <w:left w:val="single" w:sz="12" w:space="0" w:color="auto"/>
              <w:bottom w:val="single" w:sz="8" w:space="0" w:color="auto"/>
              <w:right w:val="single" w:sz="12" w:space="0" w:color="auto"/>
            </w:tcBorders>
          </w:tcPr>
          <w:p w14:paraId="68CA0E80" w14:textId="3BE216DE" w:rsidR="00F03B8F" w:rsidRPr="00F91705" w:rsidRDefault="00F03B8F" w:rsidP="00F03B8F">
            <w:pPr>
              <w:pStyle w:val="Recuodecorpodetexto"/>
              <w:spacing w:after="0"/>
              <w:ind w:left="71"/>
              <w:rPr>
                <w:sz w:val="18"/>
                <w:szCs w:val="18"/>
              </w:rPr>
            </w:pPr>
            <w:r>
              <w:rPr>
                <w:rFonts w:ascii="Arial Narrow" w:hAnsi="Arial Narrow" w:cs="Arial"/>
                <w:sz w:val="20"/>
                <w:szCs w:val="20"/>
              </w:rPr>
              <w:t xml:space="preserve">Valor dos Serviços (mão de </w:t>
            </w:r>
            <w:r w:rsidRPr="00324CE3">
              <w:rPr>
                <w:rFonts w:ascii="Arial Narrow" w:hAnsi="Arial Narrow" w:cs="Arial"/>
                <w:sz w:val="20"/>
                <w:szCs w:val="20"/>
              </w:rPr>
              <w:t>obr</w:t>
            </w:r>
            <w:r>
              <w:rPr>
                <w:rFonts w:ascii="Arial Narrow" w:hAnsi="Arial Narrow" w:cs="Arial"/>
                <w:sz w:val="20"/>
                <w:szCs w:val="20"/>
              </w:rPr>
              <w:t>a) (30% do valor total)</w:t>
            </w:r>
          </w:p>
        </w:tc>
        <w:tc>
          <w:tcPr>
            <w:tcW w:w="1842" w:type="dxa"/>
            <w:tcBorders>
              <w:top w:val="single" w:sz="8" w:space="0" w:color="auto"/>
              <w:left w:val="single" w:sz="12" w:space="0" w:color="auto"/>
              <w:bottom w:val="single" w:sz="8" w:space="0" w:color="auto"/>
              <w:right w:val="single" w:sz="12" w:space="0" w:color="auto"/>
            </w:tcBorders>
            <w:shd w:val="clear" w:color="auto" w:fill="auto"/>
          </w:tcPr>
          <w:p w14:paraId="2A9B3605" w14:textId="402779B3" w:rsidR="00F03B8F" w:rsidRPr="00F91705" w:rsidRDefault="004B213F" w:rsidP="00F03B8F">
            <w:pPr>
              <w:pStyle w:val="Recuodecorpodetexto"/>
              <w:spacing w:after="0"/>
              <w:ind w:left="72" w:right="69"/>
              <w:jc w:val="right"/>
              <w:rPr>
                <w:sz w:val="18"/>
                <w:szCs w:val="18"/>
              </w:rPr>
            </w:pPr>
            <w:r>
              <w:rPr>
                <w:sz w:val="18"/>
                <w:szCs w:val="18"/>
              </w:rPr>
              <w:t>404.410,19</w:t>
            </w:r>
          </w:p>
        </w:tc>
      </w:tr>
      <w:tr w:rsidR="00F03B8F" w:rsidRPr="00F91705" w14:paraId="4D9B85FC" w14:textId="77777777" w:rsidTr="00D3701D">
        <w:trPr>
          <w:cantSplit/>
          <w:trHeight w:val="60"/>
        </w:trPr>
        <w:tc>
          <w:tcPr>
            <w:tcW w:w="709" w:type="dxa"/>
            <w:vMerge/>
            <w:tcBorders>
              <w:left w:val="single" w:sz="12" w:space="0" w:color="auto"/>
              <w:bottom w:val="single" w:sz="18" w:space="0" w:color="auto"/>
              <w:right w:val="single" w:sz="12" w:space="0" w:color="auto"/>
            </w:tcBorders>
          </w:tcPr>
          <w:p w14:paraId="43D94FA2" w14:textId="77777777" w:rsidR="00F03B8F" w:rsidRPr="00F91705" w:rsidRDefault="00F03B8F" w:rsidP="00F03B8F">
            <w:pPr>
              <w:pStyle w:val="Recuodecorpodetexto"/>
              <w:spacing w:after="0"/>
              <w:jc w:val="right"/>
              <w:rPr>
                <w:b/>
                <w:sz w:val="18"/>
                <w:szCs w:val="18"/>
              </w:rPr>
            </w:pPr>
          </w:p>
        </w:tc>
        <w:tc>
          <w:tcPr>
            <w:tcW w:w="6662" w:type="dxa"/>
            <w:tcBorders>
              <w:top w:val="single" w:sz="8" w:space="0" w:color="auto"/>
              <w:left w:val="single" w:sz="12" w:space="0" w:color="auto"/>
              <w:bottom w:val="single" w:sz="18" w:space="0" w:color="auto"/>
              <w:right w:val="single" w:sz="12" w:space="0" w:color="auto"/>
            </w:tcBorders>
          </w:tcPr>
          <w:p w14:paraId="02D0CB61" w14:textId="6B94067E" w:rsidR="00F03B8F" w:rsidRPr="00F91705" w:rsidRDefault="00F03B8F" w:rsidP="00F03B8F">
            <w:pPr>
              <w:pStyle w:val="Recuodecorpodetexto"/>
              <w:spacing w:after="0"/>
              <w:ind w:left="71"/>
              <w:rPr>
                <w:b/>
                <w:sz w:val="18"/>
                <w:szCs w:val="18"/>
              </w:rPr>
            </w:pPr>
            <w:r w:rsidRPr="00C820E2">
              <w:rPr>
                <w:rFonts w:ascii="Arial Narrow" w:hAnsi="Arial Narrow" w:cs="Arial"/>
                <w:b/>
                <w:sz w:val="20"/>
                <w:szCs w:val="20"/>
              </w:rPr>
              <w:t>Valor Total R$</w:t>
            </w:r>
          </w:p>
        </w:tc>
        <w:tc>
          <w:tcPr>
            <w:tcW w:w="1842" w:type="dxa"/>
            <w:tcBorders>
              <w:top w:val="single" w:sz="8" w:space="0" w:color="auto"/>
              <w:left w:val="single" w:sz="12" w:space="0" w:color="auto"/>
              <w:bottom w:val="single" w:sz="18" w:space="0" w:color="auto"/>
              <w:right w:val="single" w:sz="12" w:space="0" w:color="auto"/>
            </w:tcBorders>
            <w:shd w:val="clear" w:color="auto" w:fill="auto"/>
          </w:tcPr>
          <w:p w14:paraId="1F16ED55" w14:textId="4ED1A678" w:rsidR="00F03B8F" w:rsidRPr="00F91705" w:rsidRDefault="004B213F" w:rsidP="00F03B8F">
            <w:pPr>
              <w:pStyle w:val="Recuodecorpodetexto"/>
              <w:spacing w:after="0"/>
              <w:ind w:left="72" w:right="69"/>
              <w:jc w:val="right"/>
              <w:rPr>
                <w:b/>
                <w:sz w:val="18"/>
                <w:szCs w:val="18"/>
              </w:rPr>
            </w:pPr>
            <w:r>
              <w:rPr>
                <w:b/>
                <w:sz w:val="18"/>
                <w:szCs w:val="18"/>
              </w:rPr>
              <w:t>1.348.033,97</w:t>
            </w:r>
          </w:p>
        </w:tc>
      </w:tr>
      <w:tr w:rsidR="00F03B8F" w:rsidRPr="00F91705" w14:paraId="2246BCEF" w14:textId="77777777" w:rsidTr="00D3701D">
        <w:trPr>
          <w:cantSplit/>
          <w:trHeight w:val="35"/>
        </w:trPr>
        <w:tc>
          <w:tcPr>
            <w:tcW w:w="7371" w:type="dxa"/>
            <w:gridSpan w:val="2"/>
            <w:tcBorders>
              <w:top w:val="single" w:sz="18" w:space="0" w:color="auto"/>
              <w:left w:val="single" w:sz="12" w:space="0" w:color="auto"/>
              <w:bottom w:val="single" w:sz="18" w:space="0" w:color="auto"/>
              <w:right w:val="single" w:sz="12" w:space="0" w:color="auto"/>
            </w:tcBorders>
          </w:tcPr>
          <w:p w14:paraId="377822FD" w14:textId="77777777" w:rsidR="00F03B8F" w:rsidRPr="00F91705" w:rsidRDefault="00F03B8F" w:rsidP="00F03B8F">
            <w:pPr>
              <w:pStyle w:val="Recuodecorpodetexto"/>
              <w:spacing w:after="0"/>
              <w:ind w:left="71"/>
              <w:jc w:val="right"/>
              <w:rPr>
                <w:b/>
                <w:sz w:val="18"/>
                <w:szCs w:val="18"/>
              </w:rPr>
            </w:pPr>
            <w:r w:rsidRPr="00F91705">
              <w:rPr>
                <w:b/>
                <w:sz w:val="18"/>
                <w:szCs w:val="18"/>
              </w:rPr>
              <w:t>VALOR TOTAL GLOBAL – R$</w:t>
            </w:r>
          </w:p>
        </w:tc>
        <w:tc>
          <w:tcPr>
            <w:tcW w:w="1842" w:type="dxa"/>
            <w:tcBorders>
              <w:top w:val="single" w:sz="18" w:space="0" w:color="auto"/>
              <w:left w:val="single" w:sz="12" w:space="0" w:color="auto"/>
              <w:bottom w:val="single" w:sz="18" w:space="0" w:color="auto"/>
              <w:right w:val="single" w:sz="12" w:space="0" w:color="auto"/>
            </w:tcBorders>
            <w:shd w:val="clear" w:color="auto" w:fill="auto"/>
          </w:tcPr>
          <w:p w14:paraId="16E31FC6" w14:textId="26C48779" w:rsidR="00F03B8F" w:rsidRPr="00F91705" w:rsidRDefault="004B213F" w:rsidP="00F03B8F">
            <w:pPr>
              <w:pStyle w:val="Recuodecorpodetexto"/>
              <w:spacing w:after="0"/>
              <w:ind w:left="72" w:right="69"/>
              <w:jc w:val="center"/>
              <w:rPr>
                <w:b/>
                <w:sz w:val="18"/>
                <w:szCs w:val="18"/>
              </w:rPr>
            </w:pPr>
            <w:r>
              <w:rPr>
                <w:b/>
                <w:sz w:val="18"/>
                <w:szCs w:val="18"/>
              </w:rPr>
              <w:t>1.348.033,97</w:t>
            </w:r>
          </w:p>
        </w:tc>
      </w:tr>
    </w:tbl>
    <w:p w14:paraId="0ECAD3AD" w14:textId="77777777" w:rsidR="00206E4A" w:rsidRPr="00F91705" w:rsidRDefault="00206E4A" w:rsidP="00206E4A">
      <w:pPr>
        <w:pStyle w:val="Recuodecorpodetexto"/>
        <w:spacing w:after="0"/>
        <w:ind w:left="0"/>
        <w:jc w:val="both"/>
        <w:rPr>
          <w:sz w:val="16"/>
          <w:szCs w:val="16"/>
        </w:rPr>
      </w:pPr>
    </w:p>
    <w:p w14:paraId="162745D4" w14:textId="0745D37E" w:rsidR="00206E4A" w:rsidRPr="00F91705" w:rsidRDefault="00206E4A" w:rsidP="00206E4A">
      <w:pPr>
        <w:pStyle w:val="Recuodecorpodetexto"/>
        <w:spacing w:after="0"/>
        <w:ind w:left="0"/>
        <w:jc w:val="both"/>
        <w:rPr>
          <w:sz w:val="20"/>
          <w:szCs w:val="20"/>
        </w:rPr>
      </w:pPr>
      <w:r w:rsidRPr="00F91705">
        <w:rPr>
          <w:b/>
          <w:sz w:val="20"/>
          <w:szCs w:val="20"/>
        </w:rPr>
        <w:t>1.2</w:t>
      </w:r>
      <w:r w:rsidRPr="00F91705">
        <w:rPr>
          <w:sz w:val="20"/>
          <w:szCs w:val="20"/>
        </w:rPr>
        <w:t xml:space="preserve"> – Os recursos são decorrentes do orçamento do Município </w:t>
      </w:r>
      <w:r w:rsidR="00DE046D">
        <w:rPr>
          <w:sz w:val="20"/>
          <w:szCs w:val="20"/>
        </w:rPr>
        <w:t xml:space="preserve">- </w:t>
      </w:r>
      <w:r w:rsidRPr="00F91705">
        <w:rPr>
          <w:sz w:val="20"/>
          <w:szCs w:val="20"/>
        </w:rPr>
        <w:t xml:space="preserve">MDE </w:t>
      </w:r>
      <w:r w:rsidR="00DE046D">
        <w:rPr>
          <w:sz w:val="20"/>
          <w:szCs w:val="20"/>
        </w:rPr>
        <w:t>e</w:t>
      </w:r>
      <w:r w:rsidRPr="00F91705">
        <w:rPr>
          <w:sz w:val="20"/>
          <w:szCs w:val="20"/>
        </w:rPr>
        <w:t xml:space="preserve"> FUNDEB.</w:t>
      </w:r>
    </w:p>
    <w:p w14:paraId="7BAE8F68" w14:textId="5BBA2D2E" w:rsidR="00206E4A" w:rsidRPr="00B955C8" w:rsidRDefault="00206E4A" w:rsidP="00206E4A">
      <w:pPr>
        <w:pStyle w:val="Recuodecorpodetexto"/>
        <w:spacing w:after="0"/>
        <w:ind w:left="0"/>
        <w:jc w:val="both"/>
        <w:rPr>
          <w:sz w:val="16"/>
          <w:szCs w:val="16"/>
        </w:rPr>
      </w:pPr>
    </w:p>
    <w:p w14:paraId="72C08E3A" w14:textId="77777777" w:rsidR="00206E4A" w:rsidRPr="00B955C8" w:rsidRDefault="00206E4A" w:rsidP="00206E4A">
      <w:pPr>
        <w:pStyle w:val="Recuodecorpodetexto"/>
        <w:spacing w:after="0"/>
        <w:ind w:left="0"/>
        <w:jc w:val="both"/>
        <w:rPr>
          <w:sz w:val="20"/>
          <w:szCs w:val="20"/>
        </w:rPr>
      </w:pPr>
      <w:r w:rsidRPr="00B955C8">
        <w:rPr>
          <w:b/>
          <w:sz w:val="20"/>
          <w:szCs w:val="20"/>
        </w:rPr>
        <w:t>1.3</w:t>
      </w:r>
      <w:r w:rsidRPr="00B955C8">
        <w:rPr>
          <w:sz w:val="20"/>
          <w:szCs w:val="20"/>
        </w:rPr>
        <w:t xml:space="preserve"> – Os serviços deverão ser executados atendendo, taxativa e rigorosamente o Memorial Descritivo, Planilha de Orçamento e Cronograma Físico</w:t>
      </w:r>
      <w:r>
        <w:rPr>
          <w:sz w:val="20"/>
          <w:szCs w:val="20"/>
        </w:rPr>
        <w:t xml:space="preserve"> </w:t>
      </w:r>
      <w:r w:rsidRPr="00B955C8">
        <w:rPr>
          <w:sz w:val="20"/>
          <w:szCs w:val="20"/>
        </w:rPr>
        <w:t>Financeiro, observando as disposições legais aplicáveis à espécie e os critérios de qualidade técnica.</w:t>
      </w:r>
    </w:p>
    <w:p w14:paraId="601D343D" w14:textId="77777777" w:rsidR="00206E4A" w:rsidRPr="003C5AED" w:rsidRDefault="00206E4A" w:rsidP="00206E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b/>
          <w:sz w:val="16"/>
          <w:szCs w:val="16"/>
        </w:rPr>
      </w:pPr>
    </w:p>
    <w:p w14:paraId="5B69FB06" w14:textId="77777777" w:rsidR="00206E4A" w:rsidRPr="003C5AED" w:rsidRDefault="00206E4A" w:rsidP="00206E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r w:rsidRPr="003C5AED">
        <w:rPr>
          <w:b/>
          <w:sz w:val="20"/>
          <w:szCs w:val="20"/>
        </w:rPr>
        <w:t xml:space="preserve">1.4 </w:t>
      </w:r>
      <w:r w:rsidRPr="003C5AED">
        <w:rPr>
          <w:sz w:val="20"/>
          <w:szCs w:val="20"/>
        </w:rPr>
        <w:t xml:space="preserve">– Todos os materiais, equipamentos, ferramentas e pessoal, necessários para a execução dos trabalhos, inclusive dispositivos de segurança, serão de responsabilidade da </w:t>
      </w:r>
      <w:r>
        <w:rPr>
          <w:sz w:val="20"/>
          <w:szCs w:val="20"/>
        </w:rPr>
        <w:t>CONTRATADA</w:t>
      </w:r>
      <w:r w:rsidRPr="003C5AED">
        <w:rPr>
          <w:sz w:val="20"/>
          <w:szCs w:val="20"/>
        </w:rPr>
        <w:t>.</w:t>
      </w:r>
    </w:p>
    <w:p w14:paraId="0BD0007B" w14:textId="77777777" w:rsidR="00206E4A" w:rsidRPr="003C5AED" w:rsidRDefault="00206E4A" w:rsidP="00206E4A">
      <w:pPr>
        <w:jc w:val="both"/>
        <w:rPr>
          <w:b/>
          <w:sz w:val="16"/>
          <w:szCs w:val="16"/>
        </w:rPr>
      </w:pPr>
    </w:p>
    <w:p w14:paraId="45AF265B" w14:textId="77777777" w:rsidR="00206E4A" w:rsidRPr="005456D8" w:rsidRDefault="00206E4A" w:rsidP="00206E4A">
      <w:pPr>
        <w:pStyle w:val="Ttulo4"/>
        <w:tabs>
          <w:tab w:val="left" w:pos="3544"/>
        </w:tabs>
        <w:spacing w:before="0"/>
        <w:jc w:val="center"/>
        <w:rPr>
          <w:rFonts w:ascii="Times New Roman" w:hAnsi="Times New Roman" w:cs="Times New Roman"/>
          <w:sz w:val="16"/>
          <w:szCs w:val="16"/>
        </w:rPr>
      </w:pPr>
    </w:p>
    <w:p w14:paraId="6B5F4952" w14:textId="77777777" w:rsidR="00206E4A" w:rsidRPr="002B2646" w:rsidRDefault="00206E4A" w:rsidP="00206E4A">
      <w:pPr>
        <w:pStyle w:val="Ttulo4"/>
        <w:tabs>
          <w:tab w:val="left" w:pos="3544"/>
        </w:tabs>
        <w:spacing w:before="0"/>
        <w:jc w:val="center"/>
        <w:rPr>
          <w:rFonts w:ascii="Times New Roman" w:hAnsi="Times New Roman" w:cs="Times New Roman"/>
          <w:b w:val="0"/>
          <w:i w:val="0"/>
          <w:iCs w:val="0"/>
          <w:color w:val="auto"/>
          <w:sz w:val="20"/>
          <w:szCs w:val="20"/>
        </w:rPr>
      </w:pPr>
      <w:r w:rsidRPr="002B2646">
        <w:rPr>
          <w:rFonts w:ascii="Times New Roman" w:hAnsi="Times New Roman" w:cs="Times New Roman"/>
          <w:i w:val="0"/>
          <w:iCs w:val="0"/>
          <w:color w:val="auto"/>
          <w:sz w:val="20"/>
          <w:szCs w:val="20"/>
        </w:rPr>
        <w:t>DO PREÇO E DO PAGAMENTO</w:t>
      </w:r>
    </w:p>
    <w:p w14:paraId="418CCDF1" w14:textId="77777777" w:rsidR="00206E4A" w:rsidRPr="001972DC" w:rsidRDefault="00206E4A" w:rsidP="00206E4A">
      <w:pPr>
        <w:tabs>
          <w:tab w:val="left" w:pos="2268"/>
          <w:tab w:val="left" w:pos="3544"/>
        </w:tabs>
        <w:jc w:val="both"/>
        <w:rPr>
          <w:sz w:val="20"/>
          <w:szCs w:val="20"/>
        </w:rPr>
      </w:pPr>
      <w:r w:rsidRPr="001972DC">
        <w:rPr>
          <w:b/>
          <w:sz w:val="20"/>
          <w:szCs w:val="20"/>
        </w:rPr>
        <w:t>Cláusula Segunda</w:t>
      </w:r>
      <w:r w:rsidRPr="001972DC">
        <w:rPr>
          <w:sz w:val="20"/>
          <w:szCs w:val="20"/>
        </w:rPr>
        <w:t>:</w:t>
      </w:r>
    </w:p>
    <w:p w14:paraId="51C579D4" w14:textId="162D2A73" w:rsidR="00206E4A" w:rsidRPr="001972DC" w:rsidRDefault="00206E4A" w:rsidP="00206E4A">
      <w:pPr>
        <w:tabs>
          <w:tab w:val="left" w:pos="2268"/>
          <w:tab w:val="left" w:pos="3544"/>
        </w:tabs>
        <w:jc w:val="both"/>
        <w:rPr>
          <w:sz w:val="20"/>
          <w:szCs w:val="20"/>
        </w:rPr>
      </w:pPr>
      <w:r w:rsidRPr="001972DC">
        <w:rPr>
          <w:b/>
          <w:sz w:val="20"/>
          <w:szCs w:val="20"/>
        </w:rPr>
        <w:t>a)</w:t>
      </w:r>
      <w:r w:rsidRPr="001972DC">
        <w:rPr>
          <w:sz w:val="20"/>
          <w:szCs w:val="20"/>
        </w:rPr>
        <w:t xml:space="preserve"> O preço total global para o presente ajuste é de </w:t>
      </w:r>
      <w:r w:rsidRPr="001972DC">
        <w:rPr>
          <w:b/>
          <w:sz w:val="20"/>
          <w:szCs w:val="20"/>
        </w:rPr>
        <w:t>R$</w:t>
      </w:r>
      <w:r w:rsidR="004B213F">
        <w:rPr>
          <w:b/>
          <w:sz w:val="20"/>
          <w:szCs w:val="20"/>
        </w:rPr>
        <w:t>1.348.033,97</w:t>
      </w:r>
      <w:r w:rsidRPr="001972DC">
        <w:rPr>
          <w:sz w:val="20"/>
          <w:szCs w:val="20"/>
        </w:rPr>
        <w:t xml:space="preserve"> (</w:t>
      </w:r>
      <w:r w:rsidR="004B213F">
        <w:rPr>
          <w:sz w:val="20"/>
          <w:szCs w:val="20"/>
        </w:rPr>
        <w:t>um milhão, trezentos e quarenta e oito mil, trinta e três reais e noventa e sete centavos</w:t>
      </w:r>
      <w:r w:rsidRPr="001972DC">
        <w:rPr>
          <w:sz w:val="20"/>
          <w:szCs w:val="20"/>
        </w:rPr>
        <w:t xml:space="preserve">) pela prestação dos serviços especificados na cláusula anterior, sendo </w:t>
      </w:r>
      <w:bookmarkStart w:id="0" w:name="_Hlk522694267"/>
      <w:r w:rsidRPr="001972DC">
        <w:rPr>
          <w:sz w:val="20"/>
          <w:szCs w:val="20"/>
        </w:rPr>
        <w:t>R$</w:t>
      </w:r>
      <w:r w:rsidR="004B213F">
        <w:rPr>
          <w:sz w:val="20"/>
          <w:szCs w:val="20"/>
        </w:rPr>
        <w:t>404.410,19</w:t>
      </w:r>
      <w:r w:rsidRPr="001972DC">
        <w:rPr>
          <w:sz w:val="20"/>
          <w:szCs w:val="20"/>
        </w:rPr>
        <w:t>(</w:t>
      </w:r>
      <w:bookmarkEnd w:id="0"/>
      <w:r w:rsidR="004B213F">
        <w:rPr>
          <w:sz w:val="20"/>
          <w:szCs w:val="20"/>
        </w:rPr>
        <w:t>quatrocentos e quatro mil, quatrocentos e dez reais e dezenove centavos</w:t>
      </w:r>
      <w:r w:rsidRPr="001972DC">
        <w:rPr>
          <w:sz w:val="20"/>
          <w:szCs w:val="20"/>
        </w:rPr>
        <w:t xml:space="preserve">) para </w:t>
      </w:r>
      <w:r>
        <w:rPr>
          <w:sz w:val="20"/>
          <w:szCs w:val="20"/>
        </w:rPr>
        <w:t xml:space="preserve">a </w:t>
      </w:r>
      <w:r w:rsidRPr="001972DC">
        <w:rPr>
          <w:sz w:val="20"/>
          <w:szCs w:val="20"/>
        </w:rPr>
        <w:t>mão de obra e de R$</w:t>
      </w:r>
      <w:r w:rsidR="004B213F">
        <w:rPr>
          <w:sz w:val="20"/>
          <w:szCs w:val="20"/>
        </w:rPr>
        <w:t>943.623,78</w:t>
      </w:r>
      <w:r w:rsidRPr="001972DC">
        <w:rPr>
          <w:sz w:val="20"/>
          <w:szCs w:val="20"/>
        </w:rPr>
        <w:t xml:space="preserve"> (</w:t>
      </w:r>
      <w:r w:rsidR="004B213F">
        <w:rPr>
          <w:sz w:val="20"/>
          <w:szCs w:val="20"/>
        </w:rPr>
        <w:t>novecentos e quarenta e três mil, seiscentos e vinte e três reais e setenta e oito centavos</w:t>
      </w:r>
      <w:r w:rsidRPr="001972DC">
        <w:rPr>
          <w:sz w:val="20"/>
          <w:szCs w:val="20"/>
        </w:rPr>
        <w:t>) para os materiais;</w:t>
      </w:r>
    </w:p>
    <w:p w14:paraId="1FDFADB5" w14:textId="77777777" w:rsidR="00206E4A" w:rsidRPr="001972DC" w:rsidRDefault="00206E4A" w:rsidP="00206E4A">
      <w:pPr>
        <w:tabs>
          <w:tab w:val="left" w:pos="2268"/>
          <w:tab w:val="left" w:pos="3544"/>
        </w:tabs>
        <w:jc w:val="both"/>
        <w:rPr>
          <w:sz w:val="20"/>
          <w:szCs w:val="20"/>
        </w:rPr>
      </w:pPr>
      <w:r w:rsidRPr="001972DC">
        <w:rPr>
          <w:b/>
          <w:sz w:val="20"/>
          <w:szCs w:val="20"/>
        </w:rPr>
        <w:t>b)</w:t>
      </w:r>
      <w:r w:rsidRPr="001972DC">
        <w:rPr>
          <w:sz w:val="20"/>
          <w:szCs w:val="20"/>
        </w:rPr>
        <w:t xml:space="preserve"> O preço inclui todas as despesas de custos diretos e/ou indiretos, tais como: encargos salariais, trabalhistas, sociais, </w:t>
      </w:r>
      <w:proofErr w:type="spellStart"/>
      <w:r w:rsidRPr="001972DC">
        <w:rPr>
          <w:sz w:val="20"/>
          <w:szCs w:val="20"/>
        </w:rPr>
        <w:t>previdenciais</w:t>
      </w:r>
      <w:proofErr w:type="spellEnd"/>
      <w:r w:rsidRPr="001972DC">
        <w:rPr>
          <w:sz w:val="20"/>
          <w:szCs w:val="20"/>
        </w:rPr>
        <w:t>, comerciais e fiscais;</w:t>
      </w:r>
    </w:p>
    <w:p w14:paraId="6317BD9C" w14:textId="77777777" w:rsidR="00206E4A" w:rsidRPr="000C16BD" w:rsidRDefault="00206E4A" w:rsidP="00206E4A">
      <w:pPr>
        <w:jc w:val="both"/>
        <w:rPr>
          <w:b/>
          <w:sz w:val="20"/>
          <w:szCs w:val="20"/>
        </w:rPr>
      </w:pPr>
      <w:r w:rsidRPr="001972DC">
        <w:rPr>
          <w:b/>
          <w:sz w:val="20"/>
          <w:szCs w:val="20"/>
        </w:rPr>
        <w:t>c)</w:t>
      </w:r>
      <w:r w:rsidRPr="001972DC">
        <w:rPr>
          <w:sz w:val="20"/>
          <w:szCs w:val="20"/>
        </w:rPr>
        <w:t xml:space="preserve"> os </w:t>
      </w:r>
      <w:r w:rsidRPr="000C16BD">
        <w:rPr>
          <w:sz w:val="20"/>
          <w:szCs w:val="20"/>
        </w:rPr>
        <w:t>pagamentos serão efetuados de acordo com o cronograma físico financeiro, mediante a apresentação da Nota Fiscal e da emissão de laudo pelo Setor de Engenharia do Município.</w:t>
      </w:r>
    </w:p>
    <w:p w14:paraId="20D2071B" w14:textId="77777777" w:rsidR="00206E4A" w:rsidRPr="000C16BD" w:rsidRDefault="00206E4A" w:rsidP="00206E4A">
      <w:pPr>
        <w:jc w:val="both"/>
        <w:rPr>
          <w:sz w:val="20"/>
          <w:szCs w:val="20"/>
        </w:rPr>
      </w:pPr>
      <w:r>
        <w:rPr>
          <w:b/>
          <w:sz w:val="20"/>
          <w:szCs w:val="20"/>
        </w:rPr>
        <w:t>d)</w:t>
      </w:r>
      <w:r w:rsidRPr="000C16BD">
        <w:rPr>
          <w:sz w:val="20"/>
          <w:szCs w:val="20"/>
        </w:rPr>
        <w:t xml:space="preserve"> Para os pagamentos a CONTRATADA deverá apresentar a Nota Fiscal, acompanhada das cópias autenticadas das Guias de Recolhimento do FGTS e do INSS. </w:t>
      </w:r>
    </w:p>
    <w:p w14:paraId="34674CD5" w14:textId="77777777" w:rsidR="00206E4A" w:rsidRPr="000C16BD" w:rsidRDefault="00206E4A" w:rsidP="00206E4A">
      <w:pPr>
        <w:jc w:val="both"/>
        <w:rPr>
          <w:sz w:val="20"/>
          <w:szCs w:val="20"/>
        </w:rPr>
      </w:pPr>
      <w:r>
        <w:rPr>
          <w:b/>
          <w:sz w:val="20"/>
          <w:szCs w:val="20"/>
        </w:rPr>
        <w:lastRenderedPageBreak/>
        <w:t>e)</w:t>
      </w:r>
      <w:r w:rsidRPr="000C16BD">
        <w:rPr>
          <w:sz w:val="20"/>
          <w:szCs w:val="20"/>
        </w:rPr>
        <w:t xml:space="preserve"> Para recebimento do valor da primeira nota fiscal, a empresa deverá apresentar os seguintes documentos, além dos já mencionados no item acima:</w:t>
      </w:r>
    </w:p>
    <w:p w14:paraId="79FB5FCB" w14:textId="77777777" w:rsidR="00206E4A" w:rsidRPr="000C16BD" w:rsidRDefault="00206E4A" w:rsidP="00206E4A">
      <w:pPr>
        <w:jc w:val="both"/>
        <w:rPr>
          <w:sz w:val="20"/>
          <w:szCs w:val="20"/>
        </w:rPr>
      </w:pPr>
      <w:r w:rsidRPr="000C16BD">
        <w:rPr>
          <w:sz w:val="20"/>
          <w:szCs w:val="20"/>
        </w:rPr>
        <w:t xml:space="preserve"> – ART/ RRT de execução assinada e paga;</w:t>
      </w:r>
    </w:p>
    <w:p w14:paraId="3B96D579" w14:textId="77777777" w:rsidR="00206E4A" w:rsidRPr="000C16BD" w:rsidRDefault="00206E4A" w:rsidP="00206E4A">
      <w:pPr>
        <w:pStyle w:val="Subttulo"/>
        <w:ind w:firstLine="0"/>
        <w:jc w:val="both"/>
        <w:rPr>
          <w:sz w:val="20"/>
        </w:rPr>
      </w:pPr>
      <w:r>
        <w:rPr>
          <w:b/>
          <w:sz w:val="20"/>
        </w:rPr>
        <w:t>f)</w:t>
      </w:r>
      <w:r w:rsidRPr="000C16BD">
        <w:rPr>
          <w:sz w:val="20"/>
        </w:rPr>
        <w:t xml:space="preserve"> Para recebimento do valor da última nota fiscal relativa a obra, apresentar os documentos acima citados e mais:</w:t>
      </w:r>
    </w:p>
    <w:p w14:paraId="24885DFF" w14:textId="77777777" w:rsidR="00206E4A" w:rsidRPr="000C16BD" w:rsidRDefault="00206E4A" w:rsidP="00206E4A">
      <w:pPr>
        <w:pStyle w:val="Subttulo"/>
        <w:ind w:firstLine="0"/>
        <w:jc w:val="both"/>
        <w:rPr>
          <w:sz w:val="20"/>
        </w:rPr>
      </w:pPr>
      <w:r w:rsidRPr="000C16BD">
        <w:rPr>
          <w:sz w:val="20"/>
        </w:rPr>
        <w:t xml:space="preserve">- </w:t>
      </w:r>
      <w:r w:rsidRPr="000C16BD">
        <w:rPr>
          <w:b/>
          <w:sz w:val="20"/>
        </w:rPr>
        <w:t>Termo de Recebimento Provisório</w:t>
      </w:r>
      <w:r w:rsidRPr="000C16BD">
        <w:rPr>
          <w:sz w:val="20"/>
        </w:rPr>
        <w:t xml:space="preserve"> da Obra emitido pelo Município.</w:t>
      </w:r>
    </w:p>
    <w:p w14:paraId="1E8ACDB7" w14:textId="77777777" w:rsidR="00206E4A" w:rsidRPr="000C16BD" w:rsidRDefault="00206E4A" w:rsidP="00206E4A">
      <w:pPr>
        <w:jc w:val="both"/>
        <w:rPr>
          <w:b/>
          <w:sz w:val="20"/>
          <w:szCs w:val="20"/>
        </w:rPr>
      </w:pPr>
      <w:r w:rsidRPr="000C16BD">
        <w:rPr>
          <w:b/>
          <w:sz w:val="20"/>
          <w:szCs w:val="20"/>
        </w:rPr>
        <w:t>g)</w:t>
      </w:r>
      <w:r w:rsidRPr="000C16BD">
        <w:rPr>
          <w:sz w:val="20"/>
          <w:szCs w:val="20"/>
        </w:rPr>
        <w:t xml:space="preserve"> </w:t>
      </w:r>
      <w:r w:rsidRPr="000C16BD">
        <w:rPr>
          <w:bCs/>
          <w:sz w:val="20"/>
          <w:szCs w:val="20"/>
        </w:rPr>
        <w:t>s</w:t>
      </w:r>
      <w:r w:rsidRPr="000C16BD">
        <w:rPr>
          <w:sz w:val="20"/>
          <w:szCs w:val="20"/>
        </w:rPr>
        <w:t>erão processadas as retenções previdenciárias nos termos da lei que regula a matéria;</w:t>
      </w:r>
    </w:p>
    <w:p w14:paraId="6EA4E904" w14:textId="3DEDF51B" w:rsidR="00A37851" w:rsidRPr="000C16BD" w:rsidRDefault="00206E4A" w:rsidP="00206E4A">
      <w:pPr>
        <w:pStyle w:val="Subttulo"/>
        <w:ind w:firstLine="0"/>
        <w:jc w:val="both"/>
        <w:rPr>
          <w:sz w:val="20"/>
        </w:rPr>
      </w:pPr>
      <w:r w:rsidRPr="000C16BD">
        <w:rPr>
          <w:b/>
          <w:sz w:val="20"/>
        </w:rPr>
        <w:t>h)</w:t>
      </w:r>
      <w:r w:rsidRPr="000C16BD">
        <w:rPr>
          <w:sz w:val="20"/>
        </w:rPr>
        <w:t xml:space="preserve"> os valores serão depositados na conta nº </w:t>
      </w:r>
      <w:r w:rsidR="00A37851">
        <w:rPr>
          <w:sz w:val="20"/>
        </w:rPr>
        <w:t>62790-7</w:t>
      </w:r>
      <w:r w:rsidRPr="000C16BD">
        <w:rPr>
          <w:sz w:val="20"/>
        </w:rPr>
        <w:t>, Agência</w:t>
      </w:r>
      <w:r w:rsidR="00A37851">
        <w:rPr>
          <w:sz w:val="20"/>
        </w:rPr>
        <w:t xml:space="preserve"> 0167</w:t>
      </w:r>
      <w:r w:rsidRPr="000C16BD">
        <w:rPr>
          <w:sz w:val="20"/>
        </w:rPr>
        <w:t xml:space="preserve">, Banco </w:t>
      </w:r>
      <w:r w:rsidR="00A37851">
        <w:rPr>
          <w:sz w:val="20"/>
        </w:rPr>
        <w:t>Sicredi.</w:t>
      </w:r>
    </w:p>
    <w:p w14:paraId="563F6ED4" w14:textId="77777777" w:rsidR="00206E4A" w:rsidRPr="00177CD6" w:rsidRDefault="00206E4A" w:rsidP="00206E4A">
      <w:pPr>
        <w:pStyle w:val="Ttulo2"/>
        <w:spacing w:before="0" w:line="240" w:lineRule="auto"/>
        <w:rPr>
          <w:rFonts w:ascii="Times New Roman" w:hAnsi="Times New Roman"/>
          <w:b w:val="0"/>
          <w:i/>
          <w:sz w:val="16"/>
          <w:szCs w:val="16"/>
        </w:rPr>
      </w:pPr>
    </w:p>
    <w:p w14:paraId="3838DB31" w14:textId="77777777" w:rsidR="00863CEF" w:rsidRDefault="00863CEF" w:rsidP="00206E4A">
      <w:pPr>
        <w:pStyle w:val="Ttulo2"/>
        <w:spacing w:before="0" w:line="240" w:lineRule="auto"/>
        <w:rPr>
          <w:rFonts w:ascii="Times New Roman" w:hAnsi="Times New Roman"/>
          <w:iCs/>
          <w:sz w:val="20"/>
        </w:rPr>
      </w:pPr>
    </w:p>
    <w:p w14:paraId="5A8B9B26" w14:textId="4D40563A" w:rsidR="00206E4A" w:rsidRPr="002B2646" w:rsidRDefault="00206E4A" w:rsidP="00206E4A">
      <w:pPr>
        <w:pStyle w:val="Ttulo2"/>
        <w:spacing w:before="0" w:line="240" w:lineRule="auto"/>
        <w:rPr>
          <w:rFonts w:ascii="Times New Roman" w:hAnsi="Times New Roman"/>
          <w:b w:val="0"/>
          <w:iCs/>
          <w:sz w:val="20"/>
        </w:rPr>
      </w:pPr>
      <w:r w:rsidRPr="002B2646">
        <w:rPr>
          <w:rFonts w:ascii="Times New Roman" w:hAnsi="Times New Roman"/>
          <w:iCs/>
          <w:sz w:val="20"/>
        </w:rPr>
        <w:t>DO PRAZO PARA EXECUÇÃO</w:t>
      </w:r>
    </w:p>
    <w:p w14:paraId="38CBDC5E" w14:textId="77777777" w:rsidR="00206E4A" w:rsidRPr="001972DC" w:rsidRDefault="00206E4A" w:rsidP="00206E4A">
      <w:pPr>
        <w:jc w:val="both"/>
        <w:rPr>
          <w:b/>
          <w:sz w:val="20"/>
          <w:szCs w:val="20"/>
        </w:rPr>
      </w:pPr>
      <w:r w:rsidRPr="001972DC">
        <w:rPr>
          <w:b/>
          <w:sz w:val="20"/>
          <w:szCs w:val="20"/>
        </w:rPr>
        <w:t>Cláusula Terceira:</w:t>
      </w:r>
    </w:p>
    <w:p w14:paraId="7FD1DAA3" w14:textId="7956A69B" w:rsidR="00206E4A" w:rsidRPr="001972DC" w:rsidRDefault="00206E4A" w:rsidP="00206E4A">
      <w:pPr>
        <w:pStyle w:val="Subttulo"/>
        <w:ind w:firstLine="0"/>
        <w:jc w:val="both"/>
        <w:rPr>
          <w:sz w:val="20"/>
        </w:rPr>
      </w:pPr>
      <w:r w:rsidRPr="001972DC">
        <w:rPr>
          <w:sz w:val="20"/>
        </w:rPr>
        <w:t xml:space="preserve">O prazo para a execução dos serviços será de até </w:t>
      </w:r>
      <w:r w:rsidR="00054C5E">
        <w:rPr>
          <w:sz w:val="20"/>
        </w:rPr>
        <w:t>10</w:t>
      </w:r>
      <w:r w:rsidRPr="001972DC">
        <w:rPr>
          <w:sz w:val="20"/>
        </w:rPr>
        <w:t xml:space="preserve"> (</w:t>
      </w:r>
      <w:r w:rsidR="00054C5E">
        <w:rPr>
          <w:sz w:val="20"/>
        </w:rPr>
        <w:t>dez</w:t>
      </w:r>
      <w:r>
        <w:rPr>
          <w:sz w:val="20"/>
        </w:rPr>
        <w:t xml:space="preserve">) </w:t>
      </w:r>
      <w:r w:rsidR="00863CEF">
        <w:rPr>
          <w:sz w:val="20"/>
        </w:rPr>
        <w:t>meses</w:t>
      </w:r>
      <w:r>
        <w:rPr>
          <w:sz w:val="20"/>
        </w:rPr>
        <w:t xml:space="preserve">, </w:t>
      </w:r>
      <w:r w:rsidRPr="001972DC">
        <w:rPr>
          <w:sz w:val="20"/>
        </w:rPr>
        <w:t>de acordo com o Cronograma Físico Financeiro, após a Emissão da Ordem de Serviço expedida pelo Município.</w:t>
      </w:r>
    </w:p>
    <w:p w14:paraId="30BD8CE9" w14:textId="77777777" w:rsidR="00206E4A" w:rsidRPr="001972DC" w:rsidRDefault="00206E4A" w:rsidP="00206E4A">
      <w:pPr>
        <w:pStyle w:val="Corpodetexto3"/>
        <w:spacing w:after="0"/>
        <w:jc w:val="both"/>
        <w:rPr>
          <w:b/>
        </w:rPr>
      </w:pPr>
    </w:p>
    <w:p w14:paraId="72D39D7C" w14:textId="77777777" w:rsidR="00206E4A" w:rsidRPr="001972DC" w:rsidRDefault="00206E4A" w:rsidP="00206E4A">
      <w:pPr>
        <w:pStyle w:val="Corpodetexto3"/>
        <w:spacing w:after="0"/>
        <w:jc w:val="both"/>
        <w:rPr>
          <w:sz w:val="20"/>
          <w:szCs w:val="20"/>
        </w:rPr>
      </w:pPr>
      <w:r w:rsidRPr="001972DC">
        <w:rPr>
          <w:b/>
          <w:sz w:val="20"/>
          <w:szCs w:val="20"/>
        </w:rPr>
        <w:t xml:space="preserve">Parágrafo Primeiro: </w:t>
      </w:r>
      <w:r w:rsidRPr="001972DC">
        <w:rPr>
          <w:sz w:val="20"/>
          <w:szCs w:val="20"/>
        </w:rPr>
        <w:t>Qualquer prorrogação de prazo, que porventura, venha a ocorrer para a execução da obra, objeto do presente instrumento, deverá ser precedida de notificação justificativa, por escrito, a ser emitida pela CONTRATADA, até o prazo máximo de 08 (oito) dias antes do termino deste contrato, facultando ao CONTRATANTE tomar as medidas que se tornarem necessárias objetivando evitar possíveis prejuízos.</w:t>
      </w:r>
    </w:p>
    <w:p w14:paraId="3B4D8BE4" w14:textId="77777777" w:rsidR="00206E4A" w:rsidRPr="001972DC" w:rsidRDefault="00206E4A" w:rsidP="00206E4A">
      <w:pPr>
        <w:pStyle w:val="Recuodecorpodetexto"/>
        <w:spacing w:after="0"/>
        <w:ind w:left="0"/>
        <w:jc w:val="both"/>
        <w:rPr>
          <w:b/>
          <w:sz w:val="16"/>
          <w:szCs w:val="16"/>
        </w:rPr>
      </w:pPr>
    </w:p>
    <w:p w14:paraId="28FC8EC2" w14:textId="77777777" w:rsidR="00206E4A" w:rsidRPr="001972DC" w:rsidRDefault="00206E4A" w:rsidP="00206E4A">
      <w:pPr>
        <w:pStyle w:val="Recuodecorpodetexto"/>
        <w:spacing w:after="0"/>
        <w:ind w:left="0"/>
        <w:jc w:val="both"/>
        <w:rPr>
          <w:sz w:val="20"/>
          <w:szCs w:val="20"/>
        </w:rPr>
      </w:pPr>
      <w:r w:rsidRPr="001972DC">
        <w:rPr>
          <w:b/>
          <w:sz w:val="20"/>
          <w:szCs w:val="20"/>
        </w:rPr>
        <w:t>Parágrafo Segundo</w:t>
      </w:r>
      <w:r w:rsidRPr="001972DC">
        <w:rPr>
          <w:sz w:val="20"/>
          <w:szCs w:val="20"/>
        </w:rPr>
        <w:t>: A justificativa e a possibilidade de prorrogação do contrato dependerão da anuência do CONTRATANTE.</w:t>
      </w:r>
    </w:p>
    <w:p w14:paraId="7BFD75A6" w14:textId="77777777" w:rsidR="00206E4A" w:rsidRPr="001972DC" w:rsidRDefault="00206E4A" w:rsidP="00206E4A">
      <w:pPr>
        <w:rPr>
          <w:sz w:val="20"/>
          <w:szCs w:val="20"/>
        </w:rPr>
      </w:pPr>
    </w:p>
    <w:p w14:paraId="1B05B6A7" w14:textId="77777777" w:rsidR="00863CEF" w:rsidRDefault="00863CEF" w:rsidP="00206E4A">
      <w:pPr>
        <w:pStyle w:val="Ttulo2"/>
        <w:tabs>
          <w:tab w:val="left" w:pos="567"/>
          <w:tab w:val="left" w:pos="3544"/>
        </w:tabs>
        <w:spacing w:before="0" w:line="240" w:lineRule="auto"/>
        <w:rPr>
          <w:rFonts w:ascii="Times New Roman" w:hAnsi="Times New Roman"/>
          <w:iCs/>
          <w:sz w:val="20"/>
        </w:rPr>
      </w:pPr>
    </w:p>
    <w:p w14:paraId="459764F4" w14:textId="44981FB8" w:rsidR="00206E4A" w:rsidRPr="002B2646" w:rsidRDefault="00206E4A" w:rsidP="00206E4A">
      <w:pPr>
        <w:pStyle w:val="Ttulo2"/>
        <w:tabs>
          <w:tab w:val="left" w:pos="567"/>
          <w:tab w:val="left" w:pos="3544"/>
        </w:tabs>
        <w:spacing w:before="0" w:line="240" w:lineRule="auto"/>
        <w:rPr>
          <w:rFonts w:ascii="Times New Roman" w:hAnsi="Times New Roman"/>
          <w:b w:val="0"/>
          <w:iCs/>
          <w:sz w:val="20"/>
        </w:rPr>
      </w:pPr>
      <w:r w:rsidRPr="002B2646">
        <w:rPr>
          <w:rFonts w:ascii="Times New Roman" w:hAnsi="Times New Roman"/>
          <w:iCs/>
          <w:sz w:val="20"/>
        </w:rPr>
        <w:t>DA GARANTIA</w:t>
      </w:r>
    </w:p>
    <w:p w14:paraId="5C08C406" w14:textId="77777777" w:rsidR="00206E4A" w:rsidRPr="001972DC" w:rsidRDefault="00206E4A" w:rsidP="00206E4A">
      <w:pPr>
        <w:tabs>
          <w:tab w:val="left" w:pos="567"/>
          <w:tab w:val="left" w:pos="2268"/>
          <w:tab w:val="left" w:pos="3544"/>
        </w:tabs>
        <w:jc w:val="both"/>
        <w:rPr>
          <w:sz w:val="20"/>
          <w:szCs w:val="20"/>
        </w:rPr>
      </w:pPr>
      <w:r w:rsidRPr="001972DC">
        <w:rPr>
          <w:b/>
          <w:sz w:val="20"/>
          <w:szCs w:val="20"/>
        </w:rPr>
        <w:t>Cláusula Quarta:</w:t>
      </w:r>
    </w:p>
    <w:p w14:paraId="5754FCC9" w14:textId="1860D637" w:rsidR="00206E4A" w:rsidRPr="00724C04" w:rsidRDefault="00206E4A" w:rsidP="00724C04">
      <w:pPr>
        <w:shd w:val="clear" w:color="auto" w:fill="FFFFFF" w:themeFill="background1"/>
        <w:jc w:val="both"/>
        <w:rPr>
          <w:sz w:val="20"/>
          <w:szCs w:val="20"/>
        </w:rPr>
      </w:pPr>
      <w:r w:rsidRPr="00724C04">
        <w:rPr>
          <w:b/>
          <w:sz w:val="20"/>
          <w:szCs w:val="20"/>
        </w:rPr>
        <w:t>a)</w:t>
      </w:r>
      <w:r w:rsidRPr="00724C04">
        <w:rPr>
          <w:sz w:val="20"/>
          <w:szCs w:val="20"/>
        </w:rPr>
        <w:t xml:space="preserve"> A garantia do cumprimento das obrigações cont</w:t>
      </w:r>
      <w:r w:rsidRPr="00724C04">
        <w:rPr>
          <w:sz w:val="20"/>
          <w:szCs w:val="20"/>
          <w:shd w:val="clear" w:color="auto" w:fill="FFFFFF" w:themeFill="background1"/>
        </w:rPr>
        <w:t xml:space="preserve">ratuais corresponderá a </w:t>
      </w:r>
      <w:r w:rsidR="00404521" w:rsidRPr="00724C04">
        <w:rPr>
          <w:sz w:val="20"/>
          <w:szCs w:val="20"/>
          <w:shd w:val="clear" w:color="auto" w:fill="FFFFFF" w:themeFill="background1"/>
        </w:rPr>
        <w:t>5</w:t>
      </w:r>
      <w:r w:rsidRPr="00724C04">
        <w:rPr>
          <w:sz w:val="20"/>
          <w:szCs w:val="20"/>
          <w:shd w:val="clear" w:color="auto" w:fill="FFFFFF" w:themeFill="background1"/>
        </w:rPr>
        <w:t>% (cinco por cento</w:t>
      </w:r>
      <w:r w:rsidRPr="00724C04">
        <w:rPr>
          <w:sz w:val="20"/>
          <w:szCs w:val="20"/>
        </w:rPr>
        <w:t>) do valor total da obra, e deverá ser fornecida pela CONTRATADA, na assinatura da ORDEM DE SERVIÇO, em dinheiro, fiança bancária ou seguro garantia, devendo, nestes dois últimos casos, ter, no mínimo, prazo em 03 (três) meses superior ao de execução do ajuste.</w:t>
      </w:r>
    </w:p>
    <w:p w14:paraId="7272865B" w14:textId="77777777" w:rsidR="00206E4A" w:rsidRPr="001972DC" w:rsidRDefault="00206E4A" w:rsidP="00724C04">
      <w:pPr>
        <w:shd w:val="clear" w:color="auto" w:fill="FFFFFF" w:themeFill="background1"/>
        <w:jc w:val="both"/>
        <w:rPr>
          <w:b/>
          <w:sz w:val="20"/>
          <w:szCs w:val="20"/>
        </w:rPr>
      </w:pPr>
      <w:r w:rsidRPr="00724C04">
        <w:rPr>
          <w:b/>
          <w:sz w:val="20"/>
          <w:szCs w:val="20"/>
        </w:rPr>
        <w:t xml:space="preserve">b) </w:t>
      </w:r>
      <w:r w:rsidRPr="00724C04">
        <w:rPr>
          <w:sz w:val="20"/>
          <w:szCs w:val="20"/>
        </w:rPr>
        <w:t>A garantia prestada em dinheiro somente será devolvida após o cumprimento</w:t>
      </w:r>
      <w:r w:rsidRPr="00724C04">
        <w:rPr>
          <w:b/>
          <w:sz w:val="20"/>
          <w:szCs w:val="20"/>
        </w:rPr>
        <w:t xml:space="preserve"> </w:t>
      </w:r>
      <w:r w:rsidRPr="00724C04">
        <w:rPr>
          <w:sz w:val="20"/>
          <w:szCs w:val="20"/>
        </w:rPr>
        <w:t>correto e pleno de todas as obrigações assumidas por parte da CONTRATADA, atualizada consoante variação do INPC (Índice Nacional de Preços ao Consumidor), fornecido pelo IBGE, ou respectivo substituto, em sendo extinto.</w:t>
      </w:r>
    </w:p>
    <w:p w14:paraId="2E993B02" w14:textId="77777777" w:rsidR="00206E4A" w:rsidRPr="001972DC" w:rsidRDefault="00206E4A" w:rsidP="00724C04">
      <w:pPr>
        <w:shd w:val="clear" w:color="auto" w:fill="FFFFFF" w:themeFill="background1"/>
        <w:jc w:val="both"/>
        <w:rPr>
          <w:sz w:val="20"/>
          <w:szCs w:val="20"/>
        </w:rPr>
      </w:pPr>
      <w:r w:rsidRPr="001972DC">
        <w:rPr>
          <w:b/>
          <w:sz w:val="20"/>
          <w:szCs w:val="20"/>
        </w:rPr>
        <w:t xml:space="preserve">c) </w:t>
      </w:r>
      <w:r w:rsidRPr="001972DC">
        <w:rPr>
          <w:sz w:val="20"/>
          <w:szCs w:val="20"/>
        </w:rPr>
        <w:t>Havendo acréscimo ou supressão dos serviços, a garantia será acrescida ou devolvida, conforme o caso, guardada, sempre, em todas as hipóteses, proporção de 5% (cinco por cento) sobre o valor atualizado do contrato.</w:t>
      </w:r>
    </w:p>
    <w:p w14:paraId="47798F92" w14:textId="77777777" w:rsidR="00206E4A" w:rsidRPr="001972DC" w:rsidRDefault="00206E4A" w:rsidP="00206E4A">
      <w:pPr>
        <w:jc w:val="both"/>
        <w:rPr>
          <w:sz w:val="20"/>
          <w:szCs w:val="20"/>
        </w:rPr>
      </w:pPr>
      <w:r w:rsidRPr="001972DC">
        <w:rPr>
          <w:b/>
          <w:sz w:val="20"/>
          <w:szCs w:val="20"/>
        </w:rPr>
        <w:t xml:space="preserve">d) </w:t>
      </w:r>
      <w:r w:rsidRPr="001972DC">
        <w:rPr>
          <w:sz w:val="20"/>
          <w:szCs w:val="20"/>
        </w:rPr>
        <w:t>Sem prejuízo da responsabilidade por perdas e danos, a garantia reverterá ao Município, no caso de rescisão contratual por culpa exclusiva da licitante vencedora.</w:t>
      </w:r>
    </w:p>
    <w:p w14:paraId="1D85B7B2" w14:textId="77777777" w:rsidR="00206E4A" w:rsidRPr="001972DC" w:rsidRDefault="00206E4A" w:rsidP="00206E4A">
      <w:pPr>
        <w:jc w:val="both"/>
        <w:rPr>
          <w:sz w:val="20"/>
          <w:szCs w:val="20"/>
        </w:rPr>
      </w:pPr>
      <w:r w:rsidRPr="001972DC">
        <w:rPr>
          <w:b/>
          <w:sz w:val="20"/>
          <w:szCs w:val="20"/>
        </w:rPr>
        <w:t xml:space="preserve">e) </w:t>
      </w:r>
      <w:r w:rsidRPr="001972DC">
        <w:rPr>
          <w:sz w:val="20"/>
          <w:szCs w:val="20"/>
        </w:rPr>
        <w:t>O</w:t>
      </w:r>
      <w:r w:rsidRPr="001972DC">
        <w:rPr>
          <w:b/>
          <w:sz w:val="20"/>
          <w:szCs w:val="20"/>
        </w:rPr>
        <w:t xml:space="preserve"> </w:t>
      </w:r>
      <w:r w:rsidRPr="001972DC">
        <w:rPr>
          <w:sz w:val="20"/>
          <w:szCs w:val="20"/>
        </w:rPr>
        <w:t>Município reserva-se o direito de</w:t>
      </w:r>
      <w:r w:rsidRPr="001972DC">
        <w:rPr>
          <w:b/>
          <w:sz w:val="20"/>
          <w:szCs w:val="20"/>
        </w:rPr>
        <w:t xml:space="preserve"> </w:t>
      </w:r>
      <w:r w:rsidRPr="001972DC">
        <w:rPr>
          <w:sz w:val="20"/>
          <w:szCs w:val="20"/>
        </w:rPr>
        <w:t>reter a garantia, bem como dela descontar as importâncias necessárias a reparar, corrigir, remover e substituir os serviços e materiais que apresentarem vícios, defeitos ou incorreções nos termos apontados pela fiscalização através de relatório, sempre que a CONTRATADA não atender às suas determinações. Caso a garantia não se mostre suficiente, a diferença será descontada dos pagamentos eventualmente pendentes, devidos pela Administração.</w:t>
      </w:r>
    </w:p>
    <w:p w14:paraId="2DE4F178" w14:textId="77777777" w:rsidR="00206E4A" w:rsidRPr="001972DC" w:rsidRDefault="00206E4A" w:rsidP="00206E4A">
      <w:pPr>
        <w:jc w:val="both"/>
        <w:rPr>
          <w:sz w:val="20"/>
          <w:szCs w:val="20"/>
        </w:rPr>
      </w:pPr>
      <w:r w:rsidRPr="001972DC">
        <w:rPr>
          <w:b/>
          <w:sz w:val="20"/>
          <w:szCs w:val="20"/>
        </w:rPr>
        <w:t xml:space="preserve">f) </w:t>
      </w:r>
      <w:r w:rsidRPr="001972DC">
        <w:rPr>
          <w:sz w:val="20"/>
          <w:szCs w:val="20"/>
        </w:rPr>
        <w:t>O prazo de garantia prestada pela CONTRATADA deverá se estender, obrigatoriamente, até o recebimento definitivo dos serviços, quando então será liberada ou restituída.</w:t>
      </w:r>
    </w:p>
    <w:p w14:paraId="43105F36" w14:textId="77777777" w:rsidR="00206E4A" w:rsidRPr="001972DC" w:rsidRDefault="00206E4A" w:rsidP="00206E4A">
      <w:pPr>
        <w:tabs>
          <w:tab w:val="left" w:pos="8789"/>
        </w:tabs>
        <w:jc w:val="both"/>
        <w:rPr>
          <w:sz w:val="20"/>
          <w:szCs w:val="20"/>
        </w:rPr>
      </w:pPr>
      <w:r w:rsidRPr="001972DC">
        <w:rPr>
          <w:b/>
          <w:sz w:val="20"/>
          <w:szCs w:val="20"/>
        </w:rPr>
        <w:t xml:space="preserve">g) </w:t>
      </w:r>
      <w:r w:rsidRPr="001972DC">
        <w:rPr>
          <w:b/>
          <w:vanish/>
          <w:sz w:val="20"/>
          <w:szCs w:val="20"/>
        </w:rPr>
        <w:t>lecido pela SRP para recolhimento em documento de em cada nota fiscal, fatura ou recibo de prestaçadas tambTADO (a).</w:t>
      </w:r>
      <w:r w:rsidRPr="001972DC">
        <w:rPr>
          <w:sz w:val="20"/>
          <w:szCs w:val="20"/>
        </w:rPr>
        <w:t>Em garantia da elisão</w:t>
      </w:r>
      <w:r w:rsidRPr="001972DC">
        <w:rPr>
          <w:b/>
          <w:sz w:val="20"/>
          <w:szCs w:val="20"/>
        </w:rPr>
        <w:t xml:space="preserve"> </w:t>
      </w:r>
      <w:r w:rsidRPr="001972DC">
        <w:rPr>
          <w:sz w:val="20"/>
          <w:szCs w:val="20"/>
        </w:rPr>
        <w:t>da responsabilidade solidária do Município pelas contribuições previdenciárias devidas pela CONTRATADA, em razão dos serviços objeto deste ajuste – responsabilidade prevista no artigo 31 da Lei Federal 8.212/91, e parágrafo 2º do artigo 71 da Lei Federal 8.666/93, será procedida, conforme orientado pela Instrução Normativa MPS/SRP Nº 03, de 14/07/05, a retenção e o recolhimento do percentual de 11% (onze por cento), acrescido se for o caso, do percentual de 4%, 3%, ou 2%, caso a CONTRATADA desenvolva atividades em condições especiais, que exponham os respectivos empregados a riscos prejudiciais à respectiva saúde e/ou integridade física, permitindo aposentadoria especial após 15, 20 ou 25 anos de contribuição, incidente sobre o valor total das notas fiscais representativas do preço dos serviços, apresentadas pela CONTRATADA.</w:t>
      </w:r>
    </w:p>
    <w:p w14:paraId="74B23E22" w14:textId="77777777" w:rsidR="00863CEF" w:rsidRDefault="00863CEF" w:rsidP="00206E4A">
      <w:pPr>
        <w:jc w:val="both"/>
        <w:rPr>
          <w:b/>
          <w:sz w:val="20"/>
          <w:szCs w:val="20"/>
        </w:rPr>
      </w:pPr>
    </w:p>
    <w:p w14:paraId="1A7639E7" w14:textId="77777777" w:rsidR="00863CEF" w:rsidRDefault="00863CEF" w:rsidP="00206E4A">
      <w:pPr>
        <w:jc w:val="both"/>
        <w:rPr>
          <w:b/>
          <w:sz w:val="20"/>
          <w:szCs w:val="20"/>
        </w:rPr>
      </w:pPr>
    </w:p>
    <w:p w14:paraId="6621738E" w14:textId="7506A1B3" w:rsidR="00206E4A" w:rsidRPr="001972DC" w:rsidRDefault="00206E4A" w:rsidP="00206E4A">
      <w:pPr>
        <w:jc w:val="both"/>
        <w:rPr>
          <w:b/>
          <w:sz w:val="20"/>
          <w:szCs w:val="20"/>
        </w:rPr>
      </w:pPr>
      <w:r w:rsidRPr="001972DC">
        <w:rPr>
          <w:b/>
          <w:sz w:val="20"/>
          <w:szCs w:val="20"/>
        </w:rPr>
        <w:t xml:space="preserve">h) </w:t>
      </w:r>
      <w:r w:rsidRPr="001972DC">
        <w:rPr>
          <w:sz w:val="20"/>
          <w:szCs w:val="20"/>
        </w:rPr>
        <w:t>A</w:t>
      </w:r>
      <w:r w:rsidRPr="001972DC">
        <w:rPr>
          <w:b/>
          <w:sz w:val="20"/>
          <w:szCs w:val="20"/>
        </w:rPr>
        <w:t xml:space="preserve"> </w:t>
      </w:r>
      <w:r w:rsidRPr="001972DC">
        <w:rPr>
          <w:sz w:val="20"/>
          <w:szCs w:val="20"/>
        </w:rPr>
        <w:t xml:space="preserve">CONTRATADA que esteja obrigada a fornecer material ou dispor de equipamentos próprios ou por terceiros indispensáveis à execução do serviço, cujos valores estejam estabelecidos contratualmente, sendo as parcelas correspondentes discriminadas também na nota fiscal representativa do preço dos serviços, terá tais valores liberados da </w:t>
      </w:r>
      <w:r w:rsidRPr="001972DC">
        <w:rPr>
          <w:sz w:val="20"/>
          <w:szCs w:val="20"/>
        </w:rPr>
        <w:lastRenderedPageBreak/>
        <w:t>retenção. Não se admitirá, em qualquer caso, que o valor relativo aos serviços seja inferior a 50 % do valor bruto da nota fiscal.</w:t>
      </w:r>
    </w:p>
    <w:p w14:paraId="2C5AFFBB" w14:textId="77777777" w:rsidR="00206E4A" w:rsidRPr="001972DC" w:rsidRDefault="00206E4A" w:rsidP="00206E4A">
      <w:pPr>
        <w:jc w:val="both"/>
        <w:rPr>
          <w:sz w:val="20"/>
          <w:szCs w:val="20"/>
        </w:rPr>
      </w:pPr>
      <w:r w:rsidRPr="001972DC">
        <w:rPr>
          <w:b/>
          <w:sz w:val="20"/>
          <w:szCs w:val="20"/>
        </w:rPr>
        <w:t xml:space="preserve">i) </w:t>
      </w:r>
      <w:r w:rsidRPr="001972DC">
        <w:rPr>
          <w:sz w:val="20"/>
          <w:szCs w:val="20"/>
          <w:u w:val="single"/>
        </w:rPr>
        <w:t>A CONTRATADA estará dispensada de retenção quando</w:t>
      </w:r>
      <w:r w:rsidRPr="001972DC">
        <w:rPr>
          <w:sz w:val="20"/>
          <w:szCs w:val="20"/>
        </w:rPr>
        <w:t>:</w:t>
      </w:r>
    </w:p>
    <w:p w14:paraId="3A11670D" w14:textId="77777777" w:rsidR="00206E4A" w:rsidRPr="001972DC" w:rsidRDefault="00206E4A" w:rsidP="00206E4A">
      <w:pPr>
        <w:jc w:val="both"/>
        <w:rPr>
          <w:sz w:val="20"/>
          <w:szCs w:val="20"/>
        </w:rPr>
      </w:pPr>
      <w:r w:rsidRPr="001972DC">
        <w:rPr>
          <w:sz w:val="20"/>
          <w:szCs w:val="20"/>
        </w:rPr>
        <w:t>1</w:t>
      </w:r>
      <w:r w:rsidRPr="001972DC">
        <w:rPr>
          <w:b/>
          <w:sz w:val="20"/>
          <w:szCs w:val="20"/>
        </w:rPr>
        <w:t xml:space="preserve"> </w:t>
      </w:r>
      <w:r w:rsidRPr="001972DC">
        <w:rPr>
          <w:sz w:val="20"/>
          <w:szCs w:val="20"/>
        </w:rPr>
        <w:t>– o valor correspondente a onze por cento dos serviços contidos em cada nota fiscal, fatura ou recibo de prestação de serviços for inferior ao limite mínimo estabelecido pela SRP para recolhimento em documento de arrecadação;</w:t>
      </w:r>
    </w:p>
    <w:p w14:paraId="48AB2774" w14:textId="77777777" w:rsidR="00206E4A" w:rsidRPr="001972DC" w:rsidRDefault="00206E4A" w:rsidP="00206E4A">
      <w:pPr>
        <w:jc w:val="both"/>
        <w:rPr>
          <w:sz w:val="20"/>
          <w:szCs w:val="20"/>
        </w:rPr>
      </w:pPr>
      <w:r w:rsidRPr="001972DC">
        <w:rPr>
          <w:sz w:val="20"/>
          <w:szCs w:val="20"/>
        </w:rPr>
        <w:t>2</w:t>
      </w:r>
      <w:r w:rsidRPr="001972DC">
        <w:rPr>
          <w:b/>
          <w:sz w:val="20"/>
          <w:szCs w:val="20"/>
        </w:rPr>
        <w:t xml:space="preserve"> </w:t>
      </w:r>
      <w:r w:rsidRPr="001972DC">
        <w:rPr>
          <w:sz w:val="20"/>
          <w:szCs w:val="20"/>
        </w:rPr>
        <w:t>– comprovar, mediante declaração assinada por seu representante legal, sob as penas da lei, de que não possuem empregados, e os serviços forem prestados, pessoalmente, pelo titular ou sócio da empresa e o faturamento do mês anterior for igual ou inferior a duas vezes o limite máximo do salário de contribuição.</w:t>
      </w:r>
    </w:p>
    <w:p w14:paraId="69155CCA" w14:textId="77777777" w:rsidR="00206E4A" w:rsidRDefault="00206E4A" w:rsidP="00206E4A">
      <w:pPr>
        <w:jc w:val="both"/>
        <w:rPr>
          <w:b/>
          <w:sz w:val="20"/>
          <w:szCs w:val="20"/>
        </w:rPr>
      </w:pPr>
      <w:r w:rsidRPr="001972DC">
        <w:rPr>
          <w:sz w:val="20"/>
          <w:szCs w:val="20"/>
        </w:rPr>
        <w:t>3</w:t>
      </w:r>
      <w:r w:rsidRPr="001972DC">
        <w:rPr>
          <w:b/>
          <w:sz w:val="20"/>
          <w:szCs w:val="20"/>
        </w:rPr>
        <w:t xml:space="preserve"> </w:t>
      </w:r>
      <w:r w:rsidRPr="001972DC">
        <w:rPr>
          <w:sz w:val="20"/>
          <w:szCs w:val="20"/>
        </w:rPr>
        <w:t>–</w:t>
      </w:r>
      <w:r w:rsidRPr="001972DC">
        <w:rPr>
          <w:b/>
          <w:sz w:val="20"/>
          <w:szCs w:val="20"/>
        </w:rPr>
        <w:t xml:space="preserve"> </w:t>
      </w:r>
      <w:r w:rsidRPr="001972DC">
        <w:rPr>
          <w:sz w:val="20"/>
          <w:szCs w:val="20"/>
        </w:rPr>
        <w:t>comprovar, mediante declaração assinada por seu representante legal, sob penas da lei, ou através de consignação do fato na nota fiscal, na fatura, ou no recibo de prestação de serviços, que a contratação envolveu somente serviços profissionais relativos ao exercício de profissão regulamentada por legislação federal, ou serviços de treinamento e ensino, desde que prestados pessoalmente pelos sócios, sem concurso de empregados ou outros contribuintes individuais.</w:t>
      </w:r>
    </w:p>
    <w:p w14:paraId="73958E71" w14:textId="77777777" w:rsidR="00206E4A" w:rsidRPr="00B14DC9" w:rsidRDefault="00206E4A" w:rsidP="00206E4A">
      <w:pPr>
        <w:jc w:val="both"/>
        <w:rPr>
          <w:sz w:val="20"/>
          <w:szCs w:val="20"/>
        </w:rPr>
      </w:pPr>
      <w:r w:rsidRPr="001972DC">
        <w:rPr>
          <w:b/>
          <w:sz w:val="20"/>
          <w:szCs w:val="20"/>
        </w:rPr>
        <w:t xml:space="preserve">j) </w:t>
      </w:r>
      <w:r w:rsidRPr="00B14DC9">
        <w:rPr>
          <w:sz w:val="20"/>
          <w:szCs w:val="20"/>
        </w:rPr>
        <w:t>A</w:t>
      </w:r>
      <w:r w:rsidRPr="00B14DC9">
        <w:rPr>
          <w:b/>
          <w:sz w:val="20"/>
          <w:szCs w:val="20"/>
        </w:rPr>
        <w:t xml:space="preserve"> </w:t>
      </w:r>
      <w:r w:rsidRPr="00B14DC9">
        <w:rPr>
          <w:sz w:val="20"/>
          <w:szCs w:val="20"/>
        </w:rPr>
        <w:t>garantia dos serviços e materiais serão por prazo não inferior a 05 (cinco) anos, que começará a fluir a partir da expedição do termo de recebimento definitivo da obra, durante o qual, sem prejuízo da responsabilidade penal com que tiver que arcar, subsistirá a responsabilidade da CONTRATADA:</w:t>
      </w:r>
    </w:p>
    <w:p w14:paraId="4B8675D1" w14:textId="77777777" w:rsidR="00206E4A" w:rsidRPr="001972DC" w:rsidRDefault="00206E4A" w:rsidP="00206E4A">
      <w:pPr>
        <w:jc w:val="both"/>
        <w:rPr>
          <w:sz w:val="20"/>
          <w:szCs w:val="20"/>
        </w:rPr>
      </w:pPr>
      <w:r w:rsidRPr="001972DC">
        <w:rPr>
          <w:sz w:val="20"/>
          <w:szCs w:val="20"/>
        </w:rPr>
        <w:t>1)</w:t>
      </w:r>
      <w:r w:rsidRPr="001972DC">
        <w:rPr>
          <w:b/>
          <w:sz w:val="20"/>
          <w:szCs w:val="20"/>
        </w:rPr>
        <w:t xml:space="preserve"> </w:t>
      </w:r>
      <w:r w:rsidRPr="001972DC">
        <w:rPr>
          <w:sz w:val="20"/>
          <w:szCs w:val="20"/>
        </w:rPr>
        <w:t>pela solidez e segurança do objeto contratado, assim como dos materiais e equipamentos bem como do solo, na forma do artigo 618 do Código Civil;</w:t>
      </w:r>
    </w:p>
    <w:p w14:paraId="0062BB01" w14:textId="77777777" w:rsidR="00206E4A" w:rsidRPr="001972DC" w:rsidRDefault="00206E4A" w:rsidP="00206E4A">
      <w:pPr>
        <w:jc w:val="both"/>
        <w:rPr>
          <w:sz w:val="20"/>
          <w:szCs w:val="20"/>
        </w:rPr>
      </w:pPr>
      <w:r w:rsidRPr="001972DC">
        <w:rPr>
          <w:sz w:val="20"/>
          <w:szCs w:val="20"/>
        </w:rPr>
        <w:t>2) pelos danos pessoais e materiais causados ao Município, vizinhos da obra e terceiros em geral, tanto por seus empregados e prepostos, como por subempreiteiros e por fornecedores, durante a execução da obra ou dela decorrentes;</w:t>
      </w:r>
    </w:p>
    <w:p w14:paraId="66ACD44D" w14:textId="77777777" w:rsidR="00206E4A" w:rsidRPr="001972DC" w:rsidRDefault="00206E4A" w:rsidP="00206E4A">
      <w:pPr>
        <w:jc w:val="both"/>
        <w:rPr>
          <w:sz w:val="20"/>
          <w:szCs w:val="20"/>
        </w:rPr>
      </w:pPr>
      <w:r w:rsidRPr="001972DC">
        <w:rPr>
          <w:sz w:val="20"/>
          <w:szCs w:val="20"/>
        </w:rPr>
        <w:t>3)</w:t>
      </w:r>
      <w:r w:rsidRPr="001972DC">
        <w:rPr>
          <w:b/>
          <w:sz w:val="20"/>
          <w:szCs w:val="20"/>
        </w:rPr>
        <w:t xml:space="preserve"> </w:t>
      </w:r>
      <w:r w:rsidRPr="001972DC">
        <w:rPr>
          <w:sz w:val="20"/>
          <w:szCs w:val="20"/>
        </w:rPr>
        <w:t>pelo pagamento de todas as importâncias devidas</w:t>
      </w:r>
      <w:r w:rsidRPr="001972DC">
        <w:rPr>
          <w:b/>
          <w:sz w:val="20"/>
          <w:szCs w:val="20"/>
        </w:rPr>
        <w:t xml:space="preserve"> </w:t>
      </w:r>
      <w:r w:rsidRPr="001972DC">
        <w:rPr>
          <w:sz w:val="20"/>
          <w:szCs w:val="20"/>
        </w:rPr>
        <w:t>concernentes à mão-de-obra, material, tributos, serviços de terceiros, obrigações trabalhistas, previdenciárias, e fundiárias, transporte, alimentação, ferramentas, equipamentos, maquinário, seguros, licenças, cópias dos projetos, entre outros, decorrentes e necessários à execução da obra;</w:t>
      </w:r>
    </w:p>
    <w:p w14:paraId="0F597DFF" w14:textId="77777777" w:rsidR="00206E4A" w:rsidRPr="001972DC" w:rsidRDefault="00206E4A" w:rsidP="00206E4A">
      <w:pPr>
        <w:jc w:val="both"/>
        <w:rPr>
          <w:sz w:val="20"/>
          <w:szCs w:val="20"/>
        </w:rPr>
      </w:pPr>
      <w:r w:rsidRPr="001972DC">
        <w:rPr>
          <w:sz w:val="20"/>
          <w:szCs w:val="20"/>
        </w:rPr>
        <w:t>4)</w:t>
      </w:r>
      <w:r w:rsidRPr="001972DC">
        <w:rPr>
          <w:b/>
          <w:sz w:val="20"/>
          <w:szCs w:val="20"/>
        </w:rPr>
        <w:t xml:space="preserve"> </w:t>
      </w:r>
      <w:r w:rsidRPr="001972DC">
        <w:rPr>
          <w:sz w:val="20"/>
          <w:szCs w:val="20"/>
        </w:rPr>
        <w:t>pelos defeitos e imperfeições verificados, não relacionados com a segurança e solidez do objeto.</w:t>
      </w:r>
    </w:p>
    <w:p w14:paraId="77435056" w14:textId="77777777" w:rsidR="00206E4A" w:rsidRPr="001972DC" w:rsidRDefault="00206E4A" w:rsidP="00206E4A">
      <w:pPr>
        <w:jc w:val="both"/>
        <w:rPr>
          <w:sz w:val="20"/>
          <w:szCs w:val="20"/>
        </w:rPr>
      </w:pPr>
      <w:r w:rsidRPr="001972DC">
        <w:rPr>
          <w:b/>
          <w:sz w:val="20"/>
          <w:szCs w:val="20"/>
        </w:rPr>
        <w:t xml:space="preserve">l) </w:t>
      </w:r>
      <w:r w:rsidRPr="001972DC">
        <w:rPr>
          <w:sz w:val="20"/>
          <w:szCs w:val="20"/>
        </w:rPr>
        <w:t>Esta garantia implica na obrigação de execução imediata dos reparos que se fizerem necessários, inclusive com substituição de materiais e/ou equipamentos, sem qualquer ônus para o Município.</w:t>
      </w:r>
    </w:p>
    <w:p w14:paraId="6C6DF5FD" w14:textId="77777777" w:rsidR="00206E4A" w:rsidRPr="001972DC" w:rsidRDefault="00206E4A" w:rsidP="00206E4A">
      <w:pPr>
        <w:jc w:val="both"/>
        <w:rPr>
          <w:sz w:val="20"/>
          <w:szCs w:val="20"/>
        </w:rPr>
      </w:pPr>
    </w:p>
    <w:p w14:paraId="5182E9C3" w14:textId="77777777" w:rsidR="00206E4A" w:rsidRPr="002B2646" w:rsidRDefault="00206E4A" w:rsidP="00206E4A">
      <w:pPr>
        <w:pStyle w:val="Ttulo4"/>
        <w:tabs>
          <w:tab w:val="left" w:pos="567"/>
          <w:tab w:val="left" w:pos="3544"/>
        </w:tabs>
        <w:spacing w:before="0"/>
        <w:jc w:val="center"/>
        <w:rPr>
          <w:rFonts w:ascii="Times New Roman" w:hAnsi="Times New Roman" w:cs="Times New Roman"/>
          <w:b w:val="0"/>
          <w:i w:val="0"/>
          <w:iCs w:val="0"/>
          <w:color w:val="auto"/>
          <w:sz w:val="20"/>
          <w:szCs w:val="20"/>
        </w:rPr>
      </w:pPr>
      <w:r w:rsidRPr="002B2646">
        <w:rPr>
          <w:rFonts w:ascii="Times New Roman" w:hAnsi="Times New Roman" w:cs="Times New Roman"/>
          <w:i w:val="0"/>
          <w:iCs w:val="0"/>
          <w:color w:val="auto"/>
          <w:sz w:val="20"/>
          <w:szCs w:val="20"/>
        </w:rPr>
        <w:t>DOS DIREITOS E DAS OBRIGAÇÕES</w:t>
      </w:r>
    </w:p>
    <w:p w14:paraId="264ECB9D" w14:textId="77777777" w:rsidR="00206E4A" w:rsidRPr="001972DC" w:rsidRDefault="00206E4A" w:rsidP="00206E4A">
      <w:pPr>
        <w:pStyle w:val="Corpodetexto"/>
        <w:tabs>
          <w:tab w:val="left" w:pos="567"/>
          <w:tab w:val="left" w:pos="3544"/>
        </w:tabs>
        <w:spacing w:after="0"/>
        <w:rPr>
          <w:sz w:val="20"/>
          <w:szCs w:val="20"/>
        </w:rPr>
      </w:pPr>
      <w:r w:rsidRPr="001972DC">
        <w:rPr>
          <w:b/>
          <w:sz w:val="20"/>
          <w:szCs w:val="20"/>
        </w:rPr>
        <w:t>Cláusula Quinta:</w:t>
      </w:r>
    </w:p>
    <w:p w14:paraId="37E5FD7C" w14:textId="77777777" w:rsidR="00206E4A" w:rsidRPr="001972DC" w:rsidRDefault="00206E4A" w:rsidP="00206E4A">
      <w:pPr>
        <w:pStyle w:val="Corpodetexto"/>
        <w:tabs>
          <w:tab w:val="left" w:pos="567"/>
          <w:tab w:val="left" w:pos="3544"/>
        </w:tabs>
        <w:spacing w:after="0"/>
        <w:rPr>
          <w:sz w:val="20"/>
          <w:szCs w:val="20"/>
        </w:rPr>
      </w:pPr>
      <w:r w:rsidRPr="001972DC">
        <w:rPr>
          <w:sz w:val="20"/>
          <w:szCs w:val="20"/>
        </w:rPr>
        <w:t xml:space="preserve">1 – </w:t>
      </w:r>
      <w:r w:rsidRPr="001972DC">
        <w:rPr>
          <w:sz w:val="20"/>
          <w:szCs w:val="20"/>
          <w:u w:val="single"/>
        </w:rPr>
        <w:t>Dos Direitos</w:t>
      </w:r>
      <w:r w:rsidRPr="001972DC">
        <w:rPr>
          <w:sz w:val="20"/>
          <w:szCs w:val="20"/>
        </w:rPr>
        <w:t>:</w:t>
      </w:r>
    </w:p>
    <w:p w14:paraId="0D3A4169"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Constituirá direitos d</w:t>
      </w:r>
      <w:r>
        <w:rPr>
          <w:sz w:val="20"/>
          <w:szCs w:val="20"/>
        </w:rPr>
        <w:t>o</w:t>
      </w:r>
      <w:r w:rsidRPr="001972DC">
        <w:rPr>
          <w:sz w:val="20"/>
          <w:szCs w:val="20"/>
        </w:rPr>
        <w:t xml:space="preserve"> CONTRATANTE receber o objeto deste Contrato nas condições avençadas; e da CONTRATADA, perceber o valor ajustado na forma e nos prazos convencionados.</w:t>
      </w:r>
    </w:p>
    <w:p w14:paraId="0EEC17F0"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 xml:space="preserve">2 – </w:t>
      </w:r>
      <w:r w:rsidRPr="001972DC">
        <w:rPr>
          <w:sz w:val="20"/>
          <w:szCs w:val="20"/>
          <w:u w:val="single"/>
        </w:rPr>
        <w:t>Das obrigações</w:t>
      </w:r>
      <w:r w:rsidRPr="001972DC">
        <w:rPr>
          <w:sz w:val="20"/>
          <w:szCs w:val="20"/>
        </w:rPr>
        <w:t xml:space="preserve">: </w:t>
      </w:r>
    </w:p>
    <w:p w14:paraId="125F0DE9"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O CONTRATANTE obriga-se a:</w:t>
      </w:r>
    </w:p>
    <w:p w14:paraId="63A54E34"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2.1 - Efetuar o pagamento dos valores ajustados segundo forma estabelecida neste.</w:t>
      </w:r>
    </w:p>
    <w:p w14:paraId="57B60152"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2.2 - Dar à CONTRATADA as condições necessárias a regular execução do Contrato.</w:t>
      </w:r>
    </w:p>
    <w:p w14:paraId="7C5D9E39"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Constituem obrigações da CONTRATADA:</w:t>
      </w:r>
    </w:p>
    <w:p w14:paraId="2E8BDF14" w14:textId="77777777" w:rsidR="00206E4A" w:rsidRPr="001972DC" w:rsidRDefault="00206E4A" w:rsidP="00206E4A">
      <w:pPr>
        <w:tabs>
          <w:tab w:val="left" w:pos="567"/>
          <w:tab w:val="left" w:pos="2268"/>
          <w:tab w:val="left" w:pos="3544"/>
        </w:tabs>
        <w:jc w:val="both"/>
        <w:rPr>
          <w:sz w:val="20"/>
          <w:szCs w:val="20"/>
        </w:rPr>
      </w:pPr>
      <w:r w:rsidRPr="00177CD6">
        <w:rPr>
          <w:b/>
          <w:sz w:val="20"/>
          <w:szCs w:val="20"/>
        </w:rPr>
        <w:t>a)</w:t>
      </w:r>
      <w:r w:rsidRPr="001972DC">
        <w:rPr>
          <w:sz w:val="20"/>
          <w:szCs w:val="20"/>
        </w:rPr>
        <w:t xml:space="preserve"> prestar serviços na forma ajustada;</w:t>
      </w:r>
    </w:p>
    <w:p w14:paraId="46F9CB2C" w14:textId="77777777" w:rsidR="00206E4A" w:rsidRPr="001972DC" w:rsidRDefault="00206E4A" w:rsidP="00206E4A">
      <w:pPr>
        <w:tabs>
          <w:tab w:val="left" w:pos="567"/>
          <w:tab w:val="left" w:pos="2268"/>
          <w:tab w:val="left" w:pos="3544"/>
        </w:tabs>
        <w:jc w:val="both"/>
        <w:rPr>
          <w:sz w:val="20"/>
          <w:szCs w:val="20"/>
        </w:rPr>
      </w:pPr>
      <w:r w:rsidRPr="00177CD6">
        <w:rPr>
          <w:b/>
          <w:sz w:val="20"/>
          <w:szCs w:val="20"/>
        </w:rPr>
        <w:t>b)</w:t>
      </w:r>
      <w:r w:rsidRPr="001972DC">
        <w:rPr>
          <w:sz w:val="20"/>
          <w:szCs w:val="20"/>
        </w:rPr>
        <w:t xml:space="preserve"> assumir inteira responsabilidade pelas obrigações sociais e trabalhistas, entre a CONTRATADA a seus empregados;</w:t>
      </w:r>
    </w:p>
    <w:p w14:paraId="77F426B4" w14:textId="77777777" w:rsidR="00206E4A" w:rsidRPr="001972DC" w:rsidRDefault="00206E4A" w:rsidP="00206E4A">
      <w:pPr>
        <w:tabs>
          <w:tab w:val="left" w:pos="567"/>
          <w:tab w:val="left" w:pos="2268"/>
          <w:tab w:val="left" w:pos="3544"/>
        </w:tabs>
        <w:jc w:val="both"/>
        <w:rPr>
          <w:sz w:val="20"/>
          <w:szCs w:val="20"/>
        </w:rPr>
      </w:pPr>
      <w:r w:rsidRPr="00177CD6">
        <w:rPr>
          <w:b/>
          <w:sz w:val="20"/>
          <w:szCs w:val="20"/>
        </w:rPr>
        <w:t>c)</w:t>
      </w:r>
      <w:r w:rsidRPr="001972DC">
        <w:rPr>
          <w:sz w:val="20"/>
          <w:szCs w:val="20"/>
        </w:rPr>
        <w:t xml:space="preserve"> manter durante toda a execução do Contrato, em compatibilidade com as obrigações por ela assumidas, todas as condições de habilitação e qualificação exigidas na Licitação;</w:t>
      </w:r>
    </w:p>
    <w:p w14:paraId="6C7DD1C8" w14:textId="77777777" w:rsidR="00206E4A" w:rsidRPr="00F91705" w:rsidRDefault="00206E4A" w:rsidP="00206E4A">
      <w:pPr>
        <w:tabs>
          <w:tab w:val="left" w:pos="567"/>
          <w:tab w:val="left" w:pos="2268"/>
          <w:tab w:val="left" w:pos="3544"/>
        </w:tabs>
        <w:jc w:val="both"/>
        <w:rPr>
          <w:sz w:val="19"/>
          <w:szCs w:val="19"/>
        </w:rPr>
      </w:pPr>
      <w:r w:rsidRPr="00177CD6">
        <w:rPr>
          <w:b/>
          <w:sz w:val="20"/>
          <w:szCs w:val="20"/>
        </w:rPr>
        <w:t>d)</w:t>
      </w:r>
      <w:r w:rsidRPr="001972DC">
        <w:rPr>
          <w:sz w:val="20"/>
          <w:szCs w:val="20"/>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w:t>
      </w:r>
      <w:r w:rsidRPr="00F91705">
        <w:rPr>
          <w:sz w:val="19"/>
          <w:szCs w:val="19"/>
        </w:rPr>
        <w:t>bem como Certidões Negativas de Regularidade com INSS e FGTS;</w:t>
      </w:r>
    </w:p>
    <w:p w14:paraId="31E5D261" w14:textId="77777777" w:rsidR="00206E4A" w:rsidRPr="001972DC" w:rsidRDefault="00206E4A" w:rsidP="00206E4A">
      <w:pPr>
        <w:tabs>
          <w:tab w:val="left" w:pos="567"/>
          <w:tab w:val="left" w:pos="2268"/>
          <w:tab w:val="left" w:pos="3544"/>
        </w:tabs>
        <w:jc w:val="both"/>
        <w:rPr>
          <w:sz w:val="20"/>
          <w:szCs w:val="20"/>
        </w:rPr>
      </w:pPr>
      <w:r w:rsidRPr="00177CD6">
        <w:rPr>
          <w:b/>
          <w:sz w:val="20"/>
          <w:szCs w:val="20"/>
        </w:rPr>
        <w:t>e)</w:t>
      </w:r>
      <w:r w:rsidRPr="001972DC">
        <w:rPr>
          <w:sz w:val="20"/>
          <w:szCs w:val="20"/>
        </w:rPr>
        <w:t xml:space="preserve"> assumir inteira responsabilidade pelas obrigações decorrentes da execução do presente Contrato;</w:t>
      </w:r>
    </w:p>
    <w:p w14:paraId="58C49C4B" w14:textId="314B84DD" w:rsidR="00206E4A" w:rsidRPr="001972DC" w:rsidRDefault="00206E4A" w:rsidP="00206E4A">
      <w:pPr>
        <w:jc w:val="both"/>
        <w:rPr>
          <w:b/>
          <w:sz w:val="20"/>
          <w:szCs w:val="20"/>
        </w:rPr>
      </w:pPr>
      <w:r w:rsidRPr="00177CD6">
        <w:rPr>
          <w:b/>
          <w:sz w:val="20"/>
          <w:szCs w:val="20"/>
        </w:rPr>
        <w:t>f)</w:t>
      </w:r>
      <w:r w:rsidRPr="001972DC">
        <w:rPr>
          <w:sz w:val="20"/>
          <w:szCs w:val="20"/>
        </w:rPr>
        <w:t xml:space="preserve"> a CONTRATADA deverá apresentar </w:t>
      </w:r>
      <w:r w:rsidRPr="002A56CB">
        <w:rPr>
          <w:b/>
          <w:bCs/>
          <w:sz w:val="20"/>
          <w:szCs w:val="20"/>
        </w:rPr>
        <w:t>na</w:t>
      </w:r>
      <w:r>
        <w:rPr>
          <w:sz w:val="20"/>
          <w:szCs w:val="20"/>
        </w:rPr>
        <w:t xml:space="preserve"> </w:t>
      </w:r>
      <w:r w:rsidRPr="002A56CB">
        <w:rPr>
          <w:b/>
          <w:bCs/>
          <w:sz w:val="20"/>
          <w:szCs w:val="20"/>
        </w:rPr>
        <w:t>assinatura da Ordem de Serviço</w:t>
      </w:r>
      <w:r>
        <w:rPr>
          <w:b/>
          <w:bCs/>
          <w:sz w:val="20"/>
          <w:szCs w:val="20"/>
        </w:rPr>
        <w:t>:</w:t>
      </w:r>
      <w:r>
        <w:rPr>
          <w:sz w:val="20"/>
          <w:szCs w:val="20"/>
        </w:rPr>
        <w:t xml:space="preserve"> </w:t>
      </w:r>
      <w:r w:rsidRPr="001972DC">
        <w:rPr>
          <w:sz w:val="20"/>
          <w:szCs w:val="20"/>
        </w:rPr>
        <w:t xml:space="preserve">a </w:t>
      </w:r>
      <w:r w:rsidRPr="001972DC">
        <w:rPr>
          <w:b/>
          <w:sz w:val="20"/>
          <w:szCs w:val="20"/>
        </w:rPr>
        <w:t>ART</w:t>
      </w:r>
      <w:r>
        <w:rPr>
          <w:b/>
          <w:sz w:val="20"/>
          <w:szCs w:val="20"/>
        </w:rPr>
        <w:t>/RRT</w:t>
      </w:r>
      <w:r w:rsidRPr="001972DC">
        <w:rPr>
          <w:b/>
          <w:sz w:val="20"/>
          <w:szCs w:val="20"/>
        </w:rPr>
        <w:t xml:space="preserve"> </w:t>
      </w:r>
      <w:r w:rsidRPr="001972DC">
        <w:rPr>
          <w:sz w:val="20"/>
          <w:szCs w:val="20"/>
        </w:rPr>
        <w:t>de execução</w:t>
      </w:r>
      <w:r>
        <w:rPr>
          <w:sz w:val="20"/>
          <w:szCs w:val="20"/>
        </w:rPr>
        <w:t xml:space="preserve"> obra;</w:t>
      </w:r>
      <w:r w:rsidRPr="001972DC">
        <w:rPr>
          <w:sz w:val="20"/>
          <w:szCs w:val="20"/>
        </w:rPr>
        <w:t xml:space="preserve"> o comprovante de </w:t>
      </w:r>
      <w:r w:rsidRPr="001972DC">
        <w:rPr>
          <w:b/>
          <w:sz w:val="20"/>
          <w:szCs w:val="20"/>
        </w:rPr>
        <w:t>matrícula</w:t>
      </w:r>
      <w:r w:rsidRPr="001972DC">
        <w:rPr>
          <w:sz w:val="20"/>
          <w:szCs w:val="20"/>
        </w:rPr>
        <w:t xml:space="preserve"> do objeto junto ao </w:t>
      </w:r>
      <w:r>
        <w:rPr>
          <w:b/>
          <w:sz w:val="20"/>
          <w:szCs w:val="20"/>
        </w:rPr>
        <w:t xml:space="preserve">CNO - </w:t>
      </w:r>
      <w:r>
        <w:rPr>
          <w:sz w:val="20"/>
          <w:szCs w:val="20"/>
        </w:rPr>
        <w:t xml:space="preserve">Cadastro Nacional de Obras (Receita </w:t>
      </w:r>
      <w:r w:rsidR="002B2646">
        <w:rPr>
          <w:sz w:val="20"/>
          <w:szCs w:val="20"/>
        </w:rPr>
        <w:t>Federal) e</w:t>
      </w:r>
      <w:r>
        <w:rPr>
          <w:sz w:val="20"/>
          <w:szCs w:val="20"/>
        </w:rPr>
        <w:t xml:space="preserve"> o valor da garantia da obra, de acordo com a Cláusula Quarta acima</w:t>
      </w:r>
      <w:r w:rsidRPr="001972DC">
        <w:rPr>
          <w:sz w:val="20"/>
          <w:szCs w:val="20"/>
        </w:rPr>
        <w:t>;</w:t>
      </w:r>
    </w:p>
    <w:p w14:paraId="09ACC6E9" w14:textId="77777777" w:rsidR="00206E4A" w:rsidRPr="001972DC" w:rsidRDefault="00206E4A" w:rsidP="00206E4A">
      <w:pPr>
        <w:pStyle w:val="Recuodecorpodetexto"/>
        <w:spacing w:after="0"/>
        <w:ind w:left="0"/>
        <w:rPr>
          <w:b/>
          <w:sz w:val="20"/>
          <w:szCs w:val="20"/>
        </w:rPr>
      </w:pPr>
      <w:r w:rsidRPr="00177CD6">
        <w:rPr>
          <w:b/>
          <w:sz w:val="20"/>
          <w:szCs w:val="20"/>
        </w:rPr>
        <w:t>g)</w:t>
      </w:r>
      <w:r w:rsidRPr="001972DC">
        <w:rPr>
          <w:b/>
          <w:sz w:val="20"/>
          <w:szCs w:val="20"/>
        </w:rPr>
        <w:t xml:space="preserve"> </w:t>
      </w:r>
      <w:r w:rsidRPr="001972DC">
        <w:rPr>
          <w:sz w:val="20"/>
          <w:szCs w:val="20"/>
        </w:rPr>
        <w:t>não será permitido o consórcio de empresas ou terceirização total ou parcial dos serviços;</w:t>
      </w:r>
    </w:p>
    <w:p w14:paraId="44578E12" w14:textId="77777777" w:rsidR="00206E4A" w:rsidRPr="005C4596" w:rsidRDefault="00206E4A" w:rsidP="00206E4A">
      <w:pPr>
        <w:pStyle w:val="Subttulo"/>
        <w:ind w:firstLine="0"/>
        <w:jc w:val="both"/>
        <w:rPr>
          <w:sz w:val="20"/>
        </w:rPr>
      </w:pPr>
      <w:r w:rsidRPr="005C4596">
        <w:rPr>
          <w:b/>
          <w:sz w:val="20"/>
        </w:rPr>
        <w:t>h)</w:t>
      </w:r>
      <w:r w:rsidRPr="001972DC">
        <w:rPr>
          <w:b/>
          <w:sz w:val="20"/>
        </w:rPr>
        <w:t xml:space="preserve"> </w:t>
      </w:r>
      <w:r w:rsidRPr="00AE32BB">
        <w:rPr>
          <w:sz w:val="20"/>
        </w:rPr>
        <w:t xml:space="preserve">manter, no recinto da obra, o </w:t>
      </w:r>
      <w:r>
        <w:rPr>
          <w:sz w:val="20"/>
        </w:rPr>
        <w:t>“</w:t>
      </w:r>
      <w:r w:rsidRPr="00AE32BB">
        <w:rPr>
          <w:b/>
          <w:sz w:val="20"/>
          <w:u w:val="single"/>
        </w:rPr>
        <w:t>Diário de Obra</w:t>
      </w:r>
      <w:r>
        <w:rPr>
          <w:b/>
          <w:sz w:val="20"/>
          <w:u w:val="single"/>
        </w:rPr>
        <w:t>”</w:t>
      </w:r>
      <w:r w:rsidRPr="00AE32BB">
        <w:rPr>
          <w:sz w:val="20"/>
        </w:rPr>
        <w:t>, no qual deverá constar, no mínimo, a condição climática, o número de funcionários diários presentes, espaço para anotações da fiscalização e anotações diárias de serviços executados; documento esse que deverá ser enviado ao Setor de Engenharia - Assessoria Técnica juntamente com o boletim de medição, indispensável para a liberação do (s) pagamento(s);</w:t>
      </w:r>
      <w:r w:rsidRPr="005C4596">
        <w:rPr>
          <w:sz w:val="20"/>
        </w:rPr>
        <w:t xml:space="preserve"> </w:t>
      </w:r>
    </w:p>
    <w:p w14:paraId="6DF20F92" w14:textId="77777777" w:rsidR="00206E4A" w:rsidRPr="005C4596" w:rsidRDefault="00206E4A" w:rsidP="00206E4A">
      <w:pPr>
        <w:jc w:val="both"/>
        <w:rPr>
          <w:sz w:val="20"/>
          <w:szCs w:val="20"/>
        </w:rPr>
      </w:pPr>
      <w:r>
        <w:rPr>
          <w:b/>
          <w:sz w:val="20"/>
          <w:szCs w:val="20"/>
        </w:rPr>
        <w:t>i)</w:t>
      </w:r>
      <w:r w:rsidRPr="005C4596">
        <w:rPr>
          <w:b/>
          <w:sz w:val="20"/>
          <w:szCs w:val="20"/>
        </w:rPr>
        <w:t xml:space="preserve"> </w:t>
      </w:r>
      <w:r>
        <w:rPr>
          <w:sz w:val="20"/>
          <w:szCs w:val="20"/>
        </w:rPr>
        <w:t>m</w:t>
      </w:r>
      <w:r w:rsidRPr="005C4596">
        <w:rPr>
          <w:sz w:val="20"/>
          <w:szCs w:val="20"/>
        </w:rPr>
        <w:t xml:space="preserve">anter, no recinto </w:t>
      </w:r>
      <w:r>
        <w:rPr>
          <w:sz w:val="20"/>
          <w:szCs w:val="20"/>
        </w:rPr>
        <w:t>dos serviços</w:t>
      </w:r>
      <w:r w:rsidRPr="005C4596">
        <w:rPr>
          <w:sz w:val="20"/>
          <w:szCs w:val="20"/>
        </w:rPr>
        <w:t>, a ficha de EPI dos funcionários lotados bem como o registro dos mesmos</w:t>
      </w:r>
      <w:r>
        <w:rPr>
          <w:sz w:val="20"/>
          <w:szCs w:val="20"/>
        </w:rPr>
        <w:t>;</w:t>
      </w:r>
      <w:r w:rsidRPr="005C4596">
        <w:rPr>
          <w:sz w:val="20"/>
          <w:szCs w:val="20"/>
        </w:rPr>
        <w:t xml:space="preserve"> </w:t>
      </w:r>
    </w:p>
    <w:p w14:paraId="7A4C355E" w14:textId="77777777" w:rsidR="00206E4A" w:rsidRPr="005C4596" w:rsidRDefault="00206E4A" w:rsidP="00206E4A">
      <w:pPr>
        <w:jc w:val="both"/>
        <w:rPr>
          <w:sz w:val="20"/>
          <w:szCs w:val="20"/>
        </w:rPr>
      </w:pPr>
      <w:r>
        <w:rPr>
          <w:b/>
          <w:sz w:val="20"/>
          <w:szCs w:val="20"/>
        </w:rPr>
        <w:t>j)</w:t>
      </w:r>
      <w:r w:rsidRPr="005C4596">
        <w:rPr>
          <w:b/>
          <w:sz w:val="20"/>
          <w:szCs w:val="20"/>
        </w:rPr>
        <w:t xml:space="preserve"> </w:t>
      </w:r>
      <w:r>
        <w:rPr>
          <w:sz w:val="20"/>
          <w:szCs w:val="20"/>
        </w:rPr>
        <w:t>c</w:t>
      </w:r>
      <w:r w:rsidRPr="005C4596">
        <w:rPr>
          <w:sz w:val="20"/>
          <w:szCs w:val="20"/>
        </w:rPr>
        <w:t xml:space="preserve">onservar </w:t>
      </w:r>
      <w:r>
        <w:rPr>
          <w:sz w:val="20"/>
          <w:szCs w:val="20"/>
        </w:rPr>
        <w:t>os locais dos serviços</w:t>
      </w:r>
      <w:r w:rsidRPr="005C4596">
        <w:rPr>
          <w:sz w:val="20"/>
          <w:szCs w:val="20"/>
        </w:rPr>
        <w:t xml:space="preserve"> sempre limpo</w:t>
      </w:r>
      <w:r>
        <w:rPr>
          <w:sz w:val="20"/>
          <w:szCs w:val="20"/>
        </w:rPr>
        <w:t>s;</w:t>
      </w:r>
      <w:r w:rsidRPr="005C4596">
        <w:rPr>
          <w:sz w:val="20"/>
          <w:szCs w:val="20"/>
        </w:rPr>
        <w:t xml:space="preserve"> </w:t>
      </w:r>
    </w:p>
    <w:p w14:paraId="58A8558D" w14:textId="77777777" w:rsidR="00206E4A" w:rsidRDefault="00206E4A" w:rsidP="00206E4A">
      <w:pPr>
        <w:jc w:val="both"/>
        <w:rPr>
          <w:sz w:val="20"/>
          <w:szCs w:val="20"/>
        </w:rPr>
      </w:pPr>
      <w:r>
        <w:rPr>
          <w:b/>
          <w:sz w:val="20"/>
          <w:szCs w:val="20"/>
        </w:rPr>
        <w:lastRenderedPageBreak/>
        <w:t>k)</w:t>
      </w:r>
      <w:r w:rsidRPr="005C4596">
        <w:rPr>
          <w:b/>
          <w:sz w:val="20"/>
          <w:szCs w:val="20"/>
        </w:rPr>
        <w:t xml:space="preserve"> </w:t>
      </w:r>
      <w:r>
        <w:rPr>
          <w:sz w:val="20"/>
          <w:szCs w:val="20"/>
        </w:rPr>
        <w:t>r</w:t>
      </w:r>
      <w:r w:rsidRPr="005C4596">
        <w:rPr>
          <w:sz w:val="20"/>
          <w:szCs w:val="20"/>
        </w:rPr>
        <w:t>esponder, durante o prazo irredutível de 05 (cinco) anos, pela solidez e segurança do trabalho realizado, conforme o disposto na Lei Nº 10.406, de 10/01/2002, Art. 618, do CÓDIGO CIVIL BRASILEIRO e/ou conforme previsão legal</w:t>
      </w:r>
      <w:r>
        <w:rPr>
          <w:sz w:val="20"/>
          <w:szCs w:val="20"/>
        </w:rPr>
        <w:t>;</w:t>
      </w:r>
    </w:p>
    <w:p w14:paraId="4CE6EC8C" w14:textId="77777777" w:rsidR="00206E4A" w:rsidRPr="00AF332B" w:rsidRDefault="00206E4A" w:rsidP="00206E4A">
      <w:pPr>
        <w:pStyle w:val="Subttulo"/>
        <w:ind w:firstLine="0"/>
        <w:jc w:val="both"/>
        <w:rPr>
          <w:sz w:val="20"/>
        </w:rPr>
      </w:pPr>
      <w:r w:rsidRPr="00084131">
        <w:rPr>
          <w:b/>
          <w:bCs/>
          <w:sz w:val="20"/>
        </w:rPr>
        <w:t>l</w:t>
      </w:r>
      <w:r w:rsidRPr="00AF332B">
        <w:rPr>
          <w:sz w:val="20"/>
        </w:rPr>
        <w:t>) a Contratada providenciar a confecção da Placa da Obra, o modelo será fornecido pelo Município (Setor de Engenharia)</w:t>
      </w:r>
      <w:r>
        <w:rPr>
          <w:sz w:val="20"/>
        </w:rPr>
        <w:t>.</w:t>
      </w:r>
    </w:p>
    <w:p w14:paraId="520D8708" w14:textId="77777777" w:rsidR="00206E4A" w:rsidRPr="00AF332B" w:rsidRDefault="00206E4A" w:rsidP="00206E4A">
      <w:pPr>
        <w:jc w:val="both"/>
        <w:rPr>
          <w:sz w:val="16"/>
          <w:szCs w:val="16"/>
        </w:rPr>
      </w:pPr>
    </w:p>
    <w:p w14:paraId="6C022561" w14:textId="77777777" w:rsidR="00206E4A" w:rsidRPr="001972DC" w:rsidRDefault="00206E4A" w:rsidP="00206E4A">
      <w:pPr>
        <w:tabs>
          <w:tab w:val="left" w:pos="567"/>
          <w:tab w:val="left" w:pos="2268"/>
          <w:tab w:val="left" w:pos="3544"/>
        </w:tabs>
        <w:jc w:val="center"/>
        <w:rPr>
          <w:b/>
          <w:sz w:val="20"/>
          <w:szCs w:val="20"/>
        </w:rPr>
      </w:pPr>
      <w:r w:rsidRPr="001972DC">
        <w:rPr>
          <w:b/>
          <w:sz w:val="20"/>
          <w:szCs w:val="20"/>
        </w:rPr>
        <w:t>DAS INFRAÇÕES, PENALIDADES E MULTAS.</w:t>
      </w:r>
    </w:p>
    <w:p w14:paraId="2960F486" w14:textId="77777777" w:rsidR="00206E4A" w:rsidRPr="001972DC" w:rsidRDefault="00206E4A" w:rsidP="00206E4A">
      <w:pPr>
        <w:tabs>
          <w:tab w:val="left" w:pos="567"/>
          <w:tab w:val="left" w:pos="2268"/>
          <w:tab w:val="left" w:pos="3544"/>
        </w:tabs>
        <w:jc w:val="both"/>
        <w:rPr>
          <w:sz w:val="20"/>
          <w:szCs w:val="20"/>
        </w:rPr>
      </w:pPr>
      <w:r w:rsidRPr="001972DC">
        <w:rPr>
          <w:b/>
          <w:sz w:val="20"/>
          <w:szCs w:val="20"/>
        </w:rPr>
        <w:t>Cláusula Sexta:</w:t>
      </w:r>
    </w:p>
    <w:p w14:paraId="07917CF1"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A CONTRATADA, sujeita-se às seguintes penalidades;</w:t>
      </w:r>
    </w:p>
    <w:p w14:paraId="7372EF3B" w14:textId="77777777" w:rsidR="00206E4A" w:rsidRPr="001972DC" w:rsidRDefault="00206E4A" w:rsidP="00206E4A">
      <w:pPr>
        <w:pStyle w:val="Subttulo"/>
        <w:ind w:firstLine="0"/>
        <w:jc w:val="both"/>
        <w:rPr>
          <w:sz w:val="20"/>
        </w:rPr>
      </w:pPr>
      <w:r w:rsidRPr="001972DC">
        <w:rPr>
          <w:b/>
          <w:sz w:val="20"/>
        </w:rPr>
        <w:t>a)</w:t>
      </w:r>
      <w:r w:rsidRPr="001972DC">
        <w:rPr>
          <w:sz w:val="20"/>
        </w:rPr>
        <w:t xml:space="preserve"> advertência, sempre que for observada irregularidade e desde que ao acaso se apliquem as demais penalidades;</w:t>
      </w:r>
    </w:p>
    <w:p w14:paraId="1B50A7CB" w14:textId="77777777" w:rsidR="00206E4A" w:rsidRPr="001972DC" w:rsidRDefault="00206E4A" w:rsidP="00206E4A">
      <w:pPr>
        <w:pStyle w:val="Subttulo"/>
        <w:ind w:firstLine="0"/>
        <w:jc w:val="both"/>
        <w:rPr>
          <w:sz w:val="20"/>
        </w:rPr>
      </w:pPr>
      <w:r w:rsidRPr="001972DC">
        <w:rPr>
          <w:b/>
          <w:sz w:val="20"/>
        </w:rPr>
        <w:t>b</w:t>
      </w:r>
      <w:r w:rsidRPr="001972DC">
        <w:rPr>
          <w:sz w:val="20"/>
        </w:rPr>
        <w:t>) multa, no caso de inobservância de qualquer cláusula contratual, equivalente a 3% do valor do contrato;</w:t>
      </w:r>
    </w:p>
    <w:p w14:paraId="0041C5E1" w14:textId="77777777" w:rsidR="00206E4A" w:rsidRPr="001972DC" w:rsidRDefault="00206E4A" w:rsidP="00206E4A">
      <w:pPr>
        <w:pStyle w:val="Subttulo"/>
        <w:ind w:firstLine="0"/>
        <w:jc w:val="both"/>
        <w:rPr>
          <w:sz w:val="20"/>
        </w:rPr>
      </w:pPr>
      <w:r w:rsidRPr="001972DC">
        <w:rPr>
          <w:b/>
          <w:sz w:val="20"/>
        </w:rPr>
        <w:t xml:space="preserve">c) </w:t>
      </w:r>
      <w:r w:rsidRPr="001972DC">
        <w:rPr>
          <w:sz w:val="20"/>
        </w:rPr>
        <w:t>caso a contratada persista descumprindo as obrigações assumidas será aplicada multa correspondente a 5% do valor total do contrato, sendo o mesmo rescindido de pleno direito independentemente de notificação ou interpelação judicial ou extrajudicial, sem prejuízo das demais cominações legais e contratuais;</w:t>
      </w:r>
    </w:p>
    <w:p w14:paraId="765105E0" w14:textId="77777777" w:rsidR="00206E4A" w:rsidRPr="001972DC" w:rsidRDefault="00206E4A" w:rsidP="00206E4A">
      <w:pPr>
        <w:pStyle w:val="Subttulo"/>
        <w:ind w:firstLine="0"/>
        <w:jc w:val="both"/>
        <w:rPr>
          <w:sz w:val="20"/>
        </w:rPr>
      </w:pPr>
      <w:r w:rsidRPr="001972DC">
        <w:rPr>
          <w:b/>
          <w:sz w:val="20"/>
        </w:rPr>
        <w:t xml:space="preserve">d) </w:t>
      </w:r>
      <w:r w:rsidRPr="001972DC">
        <w:rPr>
          <w:sz w:val="20"/>
        </w:rPr>
        <w:t>em função da natureza de infração, o Município aplicará as penalidades previstas na Lei Federal 8.666/93 e legislação subsequente;</w:t>
      </w:r>
    </w:p>
    <w:p w14:paraId="1D5B6AF9" w14:textId="77777777" w:rsidR="00206E4A" w:rsidRPr="001972DC" w:rsidRDefault="00206E4A" w:rsidP="00206E4A">
      <w:pPr>
        <w:tabs>
          <w:tab w:val="left" w:pos="567"/>
          <w:tab w:val="left" w:pos="2268"/>
          <w:tab w:val="left" w:pos="3544"/>
        </w:tabs>
        <w:jc w:val="both"/>
        <w:rPr>
          <w:sz w:val="20"/>
          <w:szCs w:val="20"/>
        </w:rPr>
      </w:pPr>
      <w:r w:rsidRPr="001972DC">
        <w:rPr>
          <w:b/>
          <w:sz w:val="20"/>
          <w:szCs w:val="20"/>
        </w:rPr>
        <w:t>e)</w:t>
      </w:r>
      <w:r w:rsidRPr="001972DC">
        <w:rPr>
          <w:sz w:val="20"/>
          <w:szCs w:val="20"/>
        </w:rPr>
        <w:t xml:space="preserve"> na aplicação destas penalidades serão admitidos os recursos previstos em Lei;</w:t>
      </w:r>
    </w:p>
    <w:p w14:paraId="5723996A" w14:textId="77777777" w:rsidR="00206E4A" w:rsidRDefault="00206E4A" w:rsidP="00206E4A">
      <w:pPr>
        <w:tabs>
          <w:tab w:val="left" w:pos="567"/>
          <w:tab w:val="left" w:pos="2268"/>
          <w:tab w:val="left" w:pos="3544"/>
        </w:tabs>
        <w:jc w:val="both"/>
        <w:rPr>
          <w:sz w:val="20"/>
        </w:rPr>
      </w:pPr>
      <w:r w:rsidRPr="001972DC">
        <w:rPr>
          <w:b/>
          <w:sz w:val="20"/>
          <w:szCs w:val="20"/>
        </w:rPr>
        <w:t>f)</w:t>
      </w:r>
      <w:r w:rsidRPr="001972DC">
        <w:rPr>
          <w:sz w:val="20"/>
          <w:szCs w:val="20"/>
        </w:rPr>
        <w:t xml:space="preserve"> as penalidades acima poderão ser aplicadas isolada ou cumulativamente, a critério do CONTRATANTE, admitida sua reiteração.</w:t>
      </w:r>
    </w:p>
    <w:p w14:paraId="0BC151E0" w14:textId="77777777" w:rsidR="00206E4A" w:rsidRDefault="00206E4A" w:rsidP="00206E4A">
      <w:pPr>
        <w:pStyle w:val="Corpodetexto2"/>
        <w:tabs>
          <w:tab w:val="left" w:pos="567"/>
          <w:tab w:val="left" w:pos="3544"/>
        </w:tabs>
        <w:spacing w:after="0" w:line="240" w:lineRule="auto"/>
        <w:jc w:val="center"/>
        <w:rPr>
          <w:sz w:val="20"/>
        </w:rPr>
      </w:pPr>
    </w:p>
    <w:p w14:paraId="126EB41A" w14:textId="77777777" w:rsidR="00206E4A" w:rsidRPr="00863CEF" w:rsidRDefault="00206E4A" w:rsidP="00206E4A">
      <w:pPr>
        <w:pStyle w:val="Corpodetexto2"/>
        <w:tabs>
          <w:tab w:val="left" w:pos="567"/>
          <w:tab w:val="left" w:pos="3544"/>
        </w:tabs>
        <w:spacing w:after="0" w:line="240" w:lineRule="auto"/>
        <w:jc w:val="center"/>
        <w:rPr>
          <w:b/>
          <w:bCs/>
          <w:sz w:val="20"/>
        </w:rPr>
      </w:pPr>
      <w:r w:rsidRPr="00863CEF">
        <w:rPr>
          <w:b/>
          <w:bCs/>
          <w:sz w:val="20"/>
        </w:rPr>
        <w:t>DA RESCISÃO E SEUS EFEITOS.</w:t>
      </w:r>
    </w:p>
    <w:p w14:paraId="3C0005FD" w14:textId="77777777" w:rsidR="00206E4A" w:rsidRPr="001972DC" w:rsidRDefault="00206E4A" w:rsidP="00206E4A">
      <w:pPr>
        <w:tabs>
          <w:tab w:val="left" w:pos="567"/>
          <w:tab w:val="left" w:pos="2268"/>
          <w:tab w:val="left" w:pos="3544"/>
        </w:tabs>
        <w:jc w:val="both"/>
        <w:rPr>
          <w:sz w:val="20"/>
          <w:szCs w:val="20"/>
        </w:rPr>
      </w:pPr>
      <w:r w:rsidRPr="001972DC">
        <w:rPr>
          <w:b/>
          <w:sz w:val="20"/>
          <w:szCs w:val="20"/>
        </w:rPr>
        <w:t>Cláusula Sétima:</w:t>
      </w:r>
    </w:p>
    <w:p w14:paraId="67F28BC1"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O presente Contrato poderá ser rescindido:</w:t>
      </w:r>
    </w:p>
    <w:p w14:paraId="5EE86AF0"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 xml:space="preserve">a) Por ato unilateral da Administração nos casos dos incisos I, à XII do artigo 78 da Lei Federal nº 8.666, de </w:t>
      </w:r>
      <w:smartTag w:uri="urn:schemas-microsoft-com:office:smarttags" w:element="date">
        <w:smartTagPr>
          <w:attr w:name="ls" w:val="trans"/>
          <w:attr w:name="Month" w:val="6"/>
          <w:attr w:name="Day" w:val="21"/>
          <w:attr w:name="Year" w:val="1993"/>
        </w:smartTagPr>
        <w:r w:rsidRPr="001972DC">
          <w:rPr>
            <w:sz w:val="20"/>
            <w:szCs w:val="20"/>
          </w:rPr>
          <w:t>21 de junho de 1993</w:t>
        </w:r>
      </w:smartTag>
      <w:r w:rsidRPr="001972DC">
        <w:rPr>
          <w:sz w:val="20"/>
          <w:szCs w:val="20"/>
        </w:rPr>
        <w:t>.</w:t>
      </w:r>
    </w:p>
    <w:p w14:paraId="155B74BF"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b) Amigavelmente, por acordo entre as partes, reduzindo a termo no processo de Licitação, desde que haja conveniência para a Administração.</w:t>
      </w:r>
    </w:p>
    <w:p w14:paraId="709A8B04"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c) Liquidação judicial ou extrajudicial, concordata ou falência da CONTRATADA.</w:t>
      </w:r>
    </w:p>
    <w:p w14:paraId="73D40B2A"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c.1) A CONTRATADA indenizará o CONTRATANTE por todos os prejuízos, perdas e danos que a este vier a causar, em decorrência da rescisão deste Contrato por inadimplente de suas obrigações.</w:t>
      </w:r>
    </w:p>
    <w:p w14:paraId="28BD4E0F" w14:textId="77777777" w:rsidR="00206E4A" w:rsidRPr="001972DC" w:rsidRDefault="00206E4A" w:rsidP="00206E4A">
      <w:pPr>
        <w:pStyle w:val="Corpodetexto"/>
        <w:tabs>
          <w:tab w:val="left" w:pos="567"/>
          <w:tab w:val="left" w:pos="3544"/>
        </w:tabs>
        <w:spacing w:after="0"/>
        <w:jc w:val="both"/>
        <w:rPr>
          <w:sz w:val="20"/>
          <w:szCs w:val="20"/>
        </w:rPr>
      </w:pPr>
      <w:r w:rsidRPr="001972DC">
        <w:rPr>
          <w:sz w:val="20"/>
          <w:szCs w:val="20"/>
        </w:rPr>
        <w:t>c.2) Uma vez rescindido o presente Contrato, e desde que ressarcido de todos os prejuízos, o CONTRATANTE poderá efetuar à CONTRATADA o pagamento dos serviços prestados corretamente.</w:t>
      </w:r>
    </w:p>
    <w:p w14:paraId="01685C69" w14:textId="77777777" w:rsidR="00206E4A" w:rsidRDefault="00206E4A" w:rsidP="00206E4A">
      <w:pPr>
        <w:pStyle w:val="Ttulo5"/>
        <w:tabs>
          <w:tab w:val="left" w:pos="0"/>
        </w:tabs>
        <w:spacing w:before="0"/>
        <w:jc w:val="center"/>
        <w:rPr>
          <w:rFonts w:ascii="Times New Roman" w:hAnsi="Times New Roman"/>
          <w:sz w:val="20"/>
        </w:rPr>
      </w:pPr>
    </w:p>
    <w:p w14:paraId="1BADDC26" w14:textId="77777777" w:rsidR="00206E4A" w:rsidRPr="00863CEF" w:rsidRDefault="00206E4A" w:rsidP="00206E4A">
      <w:pPr>
        <w:pStyle w:val="Ttulo5"/>
        <w:tabs>
          <w:tab w:val="left" w:pos="0"/>
        </w:tabs>
        <w:spacing w:before="0"/>
        <w:jc w:val="center"/>
        <w:rPr>
          <w:rFonts w:ascii="Times New Roman" w:hAnsi="Times New Roman"/>
          <w:b/>
          <w:bCs/>
          <w:color w:val="auto"/>
          <w:sz w:val="20"/>
        </w:rPr>
      </w:pPr>
      <w:r w:rsidRPr="00863CEF">
        <w:rPr>
          <w:rFonts w:ascii="Times New Roman" w:hAnsi="Times New Roman"/>
          <w:b/>
          <w:bCs/>
          <w:color w:val="auto"/>
          <w:sz w:val="20"/>
        </w:rPr>
        <w:t>DA DOTAÇÃO ORÇAMENTÁRIA</w:t>
      </w:r>
    </w:p>
    <w:p w14:paraId="77E35387" w14:textId="77777777" w:rsidR="00206E4A" w:rsidRPr="001972DC" w:rsidRDefault="00206E4A" w:rsidP="00206E4A">
      <w:pPr>
        <w:tabs>
          <w:tab w:val="left" w:pos="3744"/>
        </w:tabs>
        <w:jc w:val="both"/>
        <w:rPr>
          <w:b/>
          <w:sz w:val="20"/>
          <w:szCs w:val="20"/>
        </w:rPr>
      </w:pPr>
      <w:r w:rsidRPr="001972DC">
        <w:rPr>
          <w:b/>
          <w:sz w:val="20"/>
          <w:szCs w:val="20"/>
        </w:rPr>
        <w:t>Cláusula Oitava:</w:t>
      </w:r>
      <w:r w:rsidRPr="001972DC">
        <w:rPr>
          <w:b/>
          <w:sz w:val="20"/>
          <w:szCs w:val="20"/>
        </w:rPr>
        <w:tab/>
      </w:r>
    </w:p>
    <w:p w14:paraId="67085073" w14:textId="0C427136" w:rsidR="00206E4A" w:rsidRDefault="00206E4A" w:rsidP="00206E4A">
      <w:pPr>
        <w:pStyle w:val="Recuodecorpodetexto3"/>
        <w:spacing w:after="0"/>
        <w:ind w:left="0"/>
        <w:rPr>
          <w:sz w:val="20"/>
          <w:szCs w:val="20"/>
        </w:rPr>
      </w:pPr>
      <w:r w:rsidRPr="001972DC">
        <w:rPr>
          <w:sz w:val="20"/>
          <w:szCs w:val="20"/>
        </w:rPr>
        <w:t>As despesas com a execução do presente Contrato serão absorvidas pela</w:t>
      </w:r>
      <w:r w:rsidR="00863CEF">
        <w:rPr>
          <w:sz w:val="20"/>
          <w:szCs w:val="20"/>
        </w:rPr>
        <w:t>s</w:t>
      </w:r>
      <w:r w:rsidRPr="001972DC">
        <w:rPr>
          <w:sz w:val="20"/>
          <w:szCs w:val="20"/>
        </w:rPr>
        <w:t xml:space="preserve"> </w:t>
      </w:r>
      <w:r w:rsidR="00863CEF">
        <w:rPr>
          <w:sz w:val="20"/>
          <w:szCs w:val="20"/>
        </w:rPr>
        <w:t>dotações</w:t>
      </w:r>
      <w:r w:rsidRPr="001972DC">
        <w:rPr>
          <w:sz w:val="20"/>
          <w:szCs w:val="20"/>
        </w:rPr>
        <w:t xml:space="preserve"> orçamentária</w:t>
      </w:r>
      <w:r w:rsidR="00863CEF">
        <w:rPr>
          <w:sz w:val="20"/>
          <w:szCs w:val="20"/>
        </w:rPr>
        <w:t>s</w:t>
      </w:r>
      <w:r w:rsidRPr="001972DC">
        <w:rPr>
          <w:sz w:val="20"/>
          <w:szCs w:val="20"/>
        </w:rPr>
        <w:t xml:space="preserve"> a seguir:</w:t>
      </w:r>
    </w:p>
    <w:p w14:paraId="7FFA2D5F" w14:textId="77777777" w:rsidR="00054C5E" w:rsidRPr="008C5300" w:rsidRDefault="00054C5E" w:rsidP="00054C5E">
      <w:pPr>
        <w:pStyle w:val="Recuodecorpodetexto3"/>
        <w:spacing w:after="0"/>
        <w:ind w:left="0"/>
        <w:rPr>
          <w:rFonts w:ascii="Arial Narrow" w:hAnsi="Arial Narrow"/>
          <w:sz w:val="20"/>
          <w:szCs w:val="20"/>
        </w:rPr>
      </w:pPr>
      <w:r w:rsidRPr="008C5300">
        <w:rPr>
          <w:rFonts w:ascii="Arial Narrow" w:hAnsi="Arial Narrow"/>
          <w:sz w:val="20"/>
          <w:szCs w:val="20"/>
        </w:rPr>
        <w:t>06.01</w:t>
      </w:r>
      <w:r w:rsidRPr="008C5300">
        <w:rPr>
          <w:rFonts w:ascii="Arial Narrow" w:hAnsi="Arial Narrow"/>
          <w:sz w:val="20"/>
          <w:szCs w:val="20"/>
        </w:rPr>
        <w:tab/>
      </w:r>
      <w:r w:rsidRPr="008C5300">
        <w:rPr>
          <w:rFonts w:ascii="Arial Narrow" w:hAnsi="Arial Narrow"/>
          <w:sz w:val="20"/>
          <w:szCs w:val="20"/>
        </w:rPr>
        <w:tab/>
      </w:r>
      <w:r w:rsidRPr="008C5300">
        <w:rPr>
          <w:rFonts w:ascii="Arial Narrow" w:hAnsi="Arial Narrow"/>
          <w:sz w:val="20"/>
          <w:szCs w:val="20"/>
        </w:rPr>
        <w:tab/>
        <w:t>SECRETARIA MUNICIPAL DE EDUCAÇÃO E DESPORTO</w:t>
      </w:r>
    </w:p>
    <w:p w14:paraId="3BAB91D1" w14:textId="77777777" w:rsidR="00054C5E" w:rsidRPr="008C5300" w:rsidRDefault="00054C5E" w:rsidP="00054C5E">
      <w:pPr>
        <w:pStyle w:val="Recuodecorpodetexto3"/>
        <w:spacing w:after="0"/>
        <w:ind w:left="0"/>
        <w:rPr>
          <w:rFonts w:ascii="Arial Narrow" w:hAnsi="Arial Narrow"/>
          <w:sz w:val="20"/>
          <w:szCs w:val="20"/>
        </w:rPr>
      </w:pPr>
      <w:r w:rsidRPr="008C5300">
        <w:rPr>
          <w:rFonts w:ascii="Arial Narrow" w:hAnsi="Arial Narrow"/>
          <w:sz w:val="20"/>
          <w:szCs w:val="20"/>
        </w:rPr>
        <w:t>12.365.0240.1024</w:t>
      </w:r>
      <w:r w:rsidRPr="008C5300">
        <w:rPr>
          <w:rFonts w:ascii="Arial Narrow" w:hAnsi="Arial Narrow"/>
          <w:sz w:val="20"/>
          <w:szCs w:val="20"/>
        </w:rPr>
        <w:tab/>
      </w:r>
      <w:r>
        <w:rPr>
          <w:rFonts w:ascii="Arial Narrow" w:hAnsi="Arial Narrow"/>
          <w:sz w:val="20"/>
          <w:szCs w:val="20"/>
        </w:rPr>
        <w:tab/>
      </w:r>
      <w:r w:rsidRPr="008C5300">
        <w:rPr>
          <w:rFonts w:ascii="Arial Narrow" w:hAnsi="Arial Narrow"/>
          <w:sz w:val="20"/>
          <w:szCs w:val="20"/>
        </w:rPr>
        <w:t>CONSTRUÇÃO, AMPLIAÇÃO, MELHORIAS E REFORMA DA ESCOLA</w:t>
      </w:r>
    </w:p>
    <w:p w14:paraId="4005E5F4" w14:textId="77777777" w:rsidR="00054C5E" w:rsidRPr="008C5300" w:rsidRDefault="00054C5E" w:rsidP="00054C5E">
      <w:pPr>
        <w:pStyle w:val="Recuodecorpodetexto3"/>
        <w:spacing w:after="0"/>
        <w:ind w:left="0"/>
        <w:rPr>
          <w:rFonts w:ascii="Arial Narrow" w:hAnsi="Arial Narrow"/>
          <w:sz w:val="20"/>
          <w:szCs w:val="20"/>
        </w:rPr>
      </w:pPr>
      <w:r w:rsidRPr="008C5300">
        <w:rPr>
          <w:rFonts w:ascii="Arial Narrow" w:hAnsi="Arial Narrow"/>
          <w:sz w:val="20"/>
          <w:szCs w:val="20"/>
        </w:rPr>
        <w:t>3.4.4.9.0.510000000</w:t>
      </w:r>
      <w:r w:rsidRPr="008C5300">
        <w:rPr>
          <w:rFonts w:ascii="Arial Narrow" w:hAnsi="Arial Narrow"/>
          <w:sz w:val="20"/>
          <w:szCs w:val="20"/>
        </w:rPr>
        <w:tab/>
        <w:t>OBRAS E INSTALAÇÕES (20 - MDE) 6188</w:t>
      </w:r>
    </w:p>
    <w:p w14:paraId="3D53921D" w14:textId="77777777" w:rsidR="00054C5E" w:rsidRPr="008C5300" w:rsidRDefault="00054C5E" w:rsidP="00054C5E">
      <w:pPr>
        <w:pStyle w:val="Recuodecorpodetexto3"/>
        <w:spacing w:after="0"/>
        <w:ind w:left="0"/>
        <w:rPr>
          <w:rFonts w:ascii="Arial Narrow" w:hAnsi="Arial Narrow"/>
          <w:sz w:val="20"/>
          <w:szCs w:val="20"/>
        </w:rPr>
      </w:pPr>
      <w:r w:rsidRPr="008C5300">
        <w:rPr>
          <w:rFonts w:ascii="Arial Narrow" w:hAnsi="Arial Narrow"/>
          <w:sz w:val="20"/>
          <w:szCs w:val="20"/>
        </w:rPr>
        <w:t>3.4.4.9.0.510000000</w:t>
      </w:r>
      <w:r w:rsidRPr="008C5300">
        <w:rPr>
          <w:rFonts w:ascii="Arial Narrow" w:hAnsi="Arial Narrow"/>
          <w:sz w:val="20"/>
          <w:szCs w:val="20"/>
        </w:rPr>
        <w:tab/>
        <w:t>OBRAS E INSTALAÇÕES (31 - FUNDEB) 6190</w:t>
      </w:r>
    </w:p>
    <w:p w14:paraId="4A193F85" w14:textId="77777777" w:rsidR="00054C5E" w:rsidRPr="008C5300" w:rsidRDefault="00054C5E" w:rsidP="00054C5E">
      <w:pPr>
        <w:pStyle w:val="Recuodecorpodetexto3"/>
        <w:spacing w:after="0"/>
        <w:ind w:left="0"/>
        <w:rPr>
          <w:rFonts w:ascii="Arial Narrow" w:hAnsi="Arial Narrow"/>
          <w:sz w:val="20"/>
          <w:szCs w:val="20"/>
        </w:rPr>
      </w:pPr>
      <w:r w:rsidRPr="008C5300">
        <w:rPr>
          <w:rFonts w:ascii="Arial Narrow" w:hAnsi="Arial Narrow"/>
          <w:sz w:val="20"/>
          <w:szCs w:val="20"/>
        </w:rPr>
        <w:t>3.4.4.9.0.510000000</w:t>
      </w:r>
      <w:r w:rsidRPr="008C5300">
        <w:rPr>
          <w:rFonts w:ascii="Arial Narrow" w:hAnsi="Arial Narrow"/>
          <w:sz w:val="20"/>
          <w:szCs w:val="20"/>
        </w:rPr>
        <w:tab/>
        <w:t>OBRAS E INSTALAÇÕES (</w:t>
      </w:r>
      <w:r>
        <w:rPr>
          <w:rFonts w:ascii="Arial Narrow" w:hAnsi="Arial Narrow"/>
          <w:sz w:val="20"/>
          <w:szCs w:val="20"/>
        </w:rPr>
        <w:t>1077-ALIENAÇÃO BENS COM RECURSO EDUCAÇÃO</w:t>
      </w:r>
      <w:r w:rsidRPr="008C5300">
        <w:rPr>
          <w:rFonts w:ascii="Arial Narrow" w:hAnsi="Arial Narrow"/>
          <w:sz w:val="20"/>
          <w:szCs w:val="20"/>
        </w:rPr>
        <w:t>) 6</w:t>
      </w:r>
      <w:r>
        <w:rPr>
          <w:rFonts w:ascii="Arial Narrow" w:hAnsi="Arial Narrow"/>
          <w:sz w:val="20"/>
          <w:szCs w:val="20"/>
        </w:rPr>
        <w:t>193</w:t>
      </w:r>
    </w:p>
    <w:p w14:paraId="6BFDE37B" w14:textId="77777777" w:rsidR="00054C5E" w:rsidRPr="001972DC" w:rsidRDefault="00054C5E" w:rsidP="00206E4A">
      <w:pPr>
        <w:pStyle w:val="Recuodecorpodetexto3"/>
        <w:spacing w:after="0"/>
        <w:ind w:left="0"/>
        <w:rPr>
          <w:sz w:val="20"/>
          <w:szCs w:val="20"/>
        </w:rPr>
      </w:pPr>
    </w:p>
    <w:p w14:paraId="12B11F43" w14:textId="77777777" w:rsidR="00206E4A" w:rsidRPr="00863CEF" w:rsidRDefault="00206E4A" w:rsidP="00863CEF">
      <w:pPr>
        <w:pStyle w:val="Ttulo9"/>
        <w:spacing w:before="0"/>
        <w:jc w:val="center"/>
        <w:rPr>
          <w:rFonts w:ascii="Times New Roman" w:hAnsi="Times New Roman" w:cs="Times New Roman"/>
          <w:b/>
          <w:bCs/>
          <w:i w:val="0"/>
          <w:iCs w:val="0"/>
          <w:color w:val="auto"/>
          <w:sz w:val="20"/>
        </w:rPr>
      </w:pPr>
      <w:r w:rsidRPr="00863CEF">
        <w:rPr>
          <w:rFonts w:ascii="Times New Roman" w:hAnsi="Times New Roman" w:cs="Times New Roman"/>
          <w:b/>
          <w:bCs/>
          <w:i w:val="0"/>
          <w:iCs w:val="0"/>
          <w:color w:val="auto"/>
          <w:sz w:val="20"/>
        </w:rPr>
        <w:t>DA FISCALIZAÇÃO</w:t>
      </w:r>
    </w:p>
    <w:p w14:paraId="3009010B" w14:textId="77777777" w:rsidR="00206E4A" w:rsidRPr="00863CEF" w:rsidRDefault="00206E4A" w:rsidP="00206E4A">
      <w:pPr>
        <w:pStyle w:val="Ttulo1"/>
        <w:spacing w:before="0"/>
        <w:rPr>
          <w:rFonts w:ascii="Times New Roman" w:hAnsi="Times New Roman" w:cs="Times New Roman"/>
          <w:b/>
          <w:color w:val="auto"/>
          <w:sz w:val="20"/>
        </w:rPr>
      </w:pPr>
      <w:r w:rsidRPr="00863CEF">
        <w:rPr>
          <w:rFonts w:ascii="Times New Roman" w:hAnsi="Times New Roman" w:cs="Times New Roman"/>
          <w:b/>
          <w:color w:val="auto"/>
          <w:sz w:val="20"/>
        </w:rPr>
        <w:t xml:space="preserve">Cláusula Nona: </w:t>
      </w:r>
    </w:p>
    <w:p w14:paraId="6479C335" w14:textId="189C8E93" w:rsidR="00206E4A" w:rsidRPr="000829D6" w:rsidRDefault="00206E4A" w:rsidP="00206E4A">
      <w:pPr>
        <w:pStyle w:val="Subttulo"/>
        <w:ind w:firstLine="0"/>
        <w:jc w:val="both"/>
        <w:rPr>
          <w:sz w:val="20"/>
        </w:rPr>
      </w:pPr>
      <w:r w:rsidRPr="001972DC">
        <w:rPr>
          <w:b/>
          <w:sz w:val="20"/>
        </w:rPr>
        <w:t xml:space="preserve">a) </w:t>
      </w:r>
      <w:r w:rsidRPr="00CA396F">
        <w:rPr>
          <w:sz w:val="20"/>
        </w:rPr>
        <w:t xml:space="preserve">A Fiscalização da obra será efetuada </w:t>
      </w:r>
      <w:r w:rsidRPr="000829D6">
        <w:rPr>
          <w:sz w:val="20"/>
        </w:rPr>
        <w:t xml:space="preserve">pela Engenheira </w:t>
      </w:r>
      <w:r w:rsidRPr="00054C5E">
        <w:rPr>
          <w:sz w:val="20"/>
        </w:rPr>
        <w:t xml:space="preserve">Civil </w:t>
      </w:r>
      <w:r w:rsidR="00054C5E" w:rsidRPr="00054C5E">
        <w:rPr>
          <w:sz w:val="20"/>
        </w:rPr>
        <w:t xml:space="preserve">Camila Schmitt </w:t>
      </w:r>
      <w:proofErr w:type="spellStart"/>
      <w:r w:rsidR="00054C5E" w:rsidRPr="00054C5E">
        <w:rPr>
          <w:sz w:val="20"/>
        </w:rPr>
        <w:t>Caccia</w:t>
      </w:r>
      <w:proofErr w:type="spellEnd"/>
      <w:r w:rsidR="00054C5E" w:rsidRPr="00054C5E">
        <w:rPr>
          <w:sz w:val="20"/>
        </w:rPr>
        <w:t xml:space="preserve">, matrícula nº 1022, CREA/RS 190280 e Coordenador do Departamento de Engenharia e Trafego Cristiano </w:t>
      </w:r>
      <w:proofErr w:type="spellStart"/>
      <w:r w:rsidR="00054C5E" w:rsidRPr="00054C5E">
        <w:rPr>
          <w:sz w:val="20"/>
        </w:rPr>
        <w:t>Fugali</w:t>
      </w:r>
      <w:proofErr w:type="spellEnd"/>
      <w:r w:rsidR="00054C5E" w:rsidRPr="00054C5E">
        <w:rPr>
          <w:sz w:val="20"/>
        </w:rPr>
        <w:t>, matrícula nº 1462, CREA/RS 236549,</w:t>
      </w:r>
      <w:r w:rsidRPr="00054C5E">
        <w:rPr>
          <w:sz w:val="20"/>
        </w:rPr>
        <w:t>, onde exercerá ampla, cotidiana e rotineira inspeção dos serviços.</w:t>
      </w:r>
    </w:p>
    <w:p w14:paraId="2E42BBA5" w14:textId="77777777" w:rsidR="00206E4A" w:rsidRPr="001972DC" w:rsidRDefault="00206E4A" w:rsidP="00206E4A">
      <w:pPr>
        <w:pStyle w:val="Subttulo"/>
        <w:ind w:firstLine="0"/>
        <w:jc w:val="both"/>
        <w:rPr>
          <w:sz w:val="20"/>
        </w:rPr>
      </w:pPr>
      <w:r w:rsidRPr="000829D6">
        <w:rPr>
          <w:b/>
          <w:sz w:val="20"/>
        </w:rPr>
        <w:t>b)</w:t>
      </w:r>
      <w:r w:rsidRPr="000829D6">
        <w:rPr>
          <w:sz w:val="20"/>
        </w:rPr>
        <w:t xml:space="preserve"> A Fiscalização ora referida, considerando que</w:t>
      </w:r>
      <w:r w:rsidRPr="001972DC">
        <w:rPr>
          <w:sz w:val="20"/>
        </w:rPr>
        <w:t xml:space="preserve"> é com o exclusivo objetivo de averiguar o adequado cumprimento das condições contratuais.</w:t>
      </w:r>
    </w:p>
    <w:p w14:paraId="5125784A" w14:textId="6EE3B045" w:rsidR="00206E4A" w:rsidRDefault="00206E4A" w:rsidP="00206E4A">
      <w:pPr>
        <w:pStyle w:val="Subttulo"/>
        <w:ind w:firstLine="0"/>
        <w:jc w:val="both"/>
        <w:rPr>
          <w:sz w:val="20"/>
        </w:rPr>
      </w:pPr>
      <w:r w:rsidRPr="001972DC">
        <w:rPr>
          <w:b/>
          <w:sz w:val="20"/>
        </w:rPr>
        <w:t>c)</w:t>
      </w:r>
      <w:r w:rsidRPr="001972DC">
        <w:rPr>
          <w:sz w:val="20"/>
        </w:rPr>
        <w:t xml:space="preserve"> A CONTRATADA deverá planejar a prestação dos serviços juntamente com a Fiscalização da Municipalidade, devendo acatar todas e quaisquer determinações da mesma.</w:t>
      </w:r>
    </w:p>
    <w:p w14:paraId="2FEE2D0C" w14:textId="77777777" w:rsidR="00054C5E" w:rsidRPr="001972DC" w:rsidRDefault="00054C5E" w:rsidP="00206E4A">
      <w:pPr>
        <w:pStyle w:val="Subttulo"/>
        <w:ind w:firstLine="0"/>
        <w:jc w:val="both"/>
        <w:rPr>
          <w:sz w:val="20"/>
        </w:rPr>
      </w:pPr>
    </w:p>
    <w:p w14:paraId="17312D1F" w14:textId="77777777" w:rsidR="00206E4A" w:rsidRPr="00863CEF" w:rsidRDefault="00206E4A" w:rsidP="00863CEF">
      <w:pPr>
        <w:pStyle w:val="Ttulo9"/>
        <w:spacing w:before="0"/>
        <w:jc w:val="center"/>
        <w:rPr>
          <w:rFonts w:ascii="Times New Roman" w:hAnsi="Times New Roman" w:cs="Times New Roman"/>
          <w:b/>
          <w:bCs/>
          <w:i w:val="0"/>
          <w:iCs w:val="0"/>
          <w:color w:val="auto"/>
          <w:sz w:val="20"/>
        </w:rPr>
      </w:pPr>
      <w:r w:rsidRPr="00863CEF">
        <w:rPr>
          <w:rFonts w:ascii="Times New Roman" w:hAnsi="Times New Roman" w:cs="Times New Roman"/>
          <w:b/>
          <w:bCs/>
          <w:i w:val="0"/>
          <w:iCs w:val="0"/>
          <w:color w:val="auto"/>
          <w:sz w:val="20"/>
        </w:rPr>
        <w:t>DA ENTREGA DA OBRA</w:t>
      </w:r>
    </w:p>
    <w:p w14:paraId="549CC452" w14:textId="77777777" w:rsidR="00206E4A" w:rsidRPr="00863CEF" w:rsidRDefault="00206E4A" w:rsidP="00206E4A">
      <w:pPr>
        <w:pStyle w:val="Ttulo1"/>
        <w:spacing w:before="0"/>
        <w:rPr>
          <w:rFonts w:ascii="Times New Roman" w:hAnsi="Times New Roman" w:cs="Times New Roman"/>
          <w:b/>
          <w:bCs/>
          <w:color w:val="auto"/>
          <w:sz w:val="20"/>
        </w:rPr>
      </w:pPr>
      <w:r w:rsidRPr="00863CEF">
        <w:rPr>
          <w:rFonts w:ascii="Times New Roman" w:hAnsi="Times New Roman" w:cs="Times New Roman"/>
          <w:b/>
          <w:bCs/>
          <w:color w:val="auto"/>
          <w:sz w:val="20"/>
        </w:rPr>
        <w:t xml:space="preserve">Cláusula Décima: </w:t>
      </w:r>
    </w:p>
    <w:p w14:paraId="1D245143" w14:textId="77777777" w:rsidR="00206E4A" w:rsidRPr="001972DC" w:rsidRDefault="00206E4A" w:rsidP="00206E4A">
      <w:pPr>
        <w:pStyle w:val="Subttulo"/>
        <w:ind w:firstLine="0"/>
        <w:jc w:val="both"/>
        <w:rPr>
          <w:sz w:val="20"/>
        </w:rPr>
      </w:pPr>
      <w:r w:rsidRPr="001972DC">
        <w:rPr>
          <w:sz w:val="20"/>
        </w:rPr>
        <w:t xml:space="preserve">Concluída a obra, será provisoriamente recebida pelo Município, mediante a expedição do Termo Provisório de Recebimento, e, decorridos 90 (noventa) dias da data deste recebimento provisório, verificada a qualidade do empreendimento, a inexistência de defeitos, a plena conformidade com o reivindicado e proposto, e a quitação de todas </w:t>
      </w:r>
      <w:r w:rsidRPr="001972DC">
        <w:rPr>
          <w:sz w:val="20"/>
        </w:rPr>
        <w:lastRenderedPageBreak/>
        <w:t>as obrigações pecuniárias decorrentes da mesma, pela licitante contratada, será expedido o Termo Definitivo de Recebimento.</w:t>
      </w:r>
    </w:p>
    <w:p w14:paraId="74CD0E93" w14:textId="77777777" w:rsidR="00206E4A" w:rsidRPr="00206E4A" w:rsidRDefault="00206E4A" w:rsidP="00206E4A">
      <w:pPr>
        <w:pStyle w:val="Ttulo9"/>
        <w:spacing w:before="0"/>
        <w:jc w:val="center"/>
        <w:rPr>
          <w:rFonts w:ascii="Times New Roman" w:hAnsi="Times New Roman" w:cs="Times New Roman"/>
          <w:b/>
          <w:bCs/>
          <w:i w:val="0"/>
          <w:iCs w:val="0"/>
          <w:sz w:val="20"/>
        </w:rPr>
      </w:pPr>
      <w:r w:rsidRPr="00206E4A">
        <w:rPr>
          <w:rFonts w:ascii="Times New Roman" w:hAnsi="Times New Roman" w:cs="Times New Roman"/>
          <w:b/>
          <w:bCs/>
          <w:i w:val="0"/>
          <w:iCs w:val="0"/>
          <w:sz w:val="20"/>
        </w:rPr>
        <w:t>DAS RESPONSABILIDADES</w:t>
      </w:r>
    </w:p>
    <w:p w14:paraId="79B51882" w14:textId="77777777" w:rsidR="00206E4A" w:rsidRPr="00206E4A" w:rsidRDefault="00206E4A" w:rsidP="00206E4A">
      <w:pPr>
        <w:pStyle w:val="Ttulo1"/>
        <w:spacing w:before="0"/>
        <w:rPr>
          <w:rFonts w:ascii="Times New Roman" w:hAnsi="Times New Roman"/>
          <w:b/>
          <w:color w:val="auto"/>
          <w:sz w:val="20"/>
        </w:rPr>
      </w:pPr>
      <w:r w:rsidRPr="00206E4A">
        <w:rPr>
          <w:rFonts w:ascii="Times New Roman" w:hAnsi="Times New Roman"/>
          <w:b/>
          <w:color w:val="auto"/>
          <w:sz w:val="20"/>
        </w:rPr>
        <w:t xml:space="preserve">Cláusula Décima Primeira: </w:t>
      </w:r>
    </w:p>
    <w:p w14:paraId="337A1DDA" w14:textId="77777777" w:rsidR="00206E4A" w:rsidRDefault="00206E4A" w:rsidP="00206E4A">
      <w:pPr>
        <w:tabs>
          <w:tab w:val="left" w:pos="2694"/>
        </w:tabs>
        <w:jc w:val="both"/>
        <w:rPr>
          <w:b/>
          <w:sz w:val="20"/>
          <w:szCs w:val="20"/>
        </w:rPr>
      </w:pPr>
      <w:r w:rsidRPr="001972DC">
        <w:rPr>
          <w:b/>
          <w:sz w:val="20"/>
          <w:szCs w:val="20"/>
        </w:rPr>
        <w:t xml:space="preserve">1 – </w:t>
      </w:r>
      <w:r w:rsidRPr="001972DC">
        <w:rPr>
          <w:sz w:val="20"/>
          <w:szCs w:val="20"/>
        </w:rPr>
        <w:t>A CONTRATADA responsabilizar-se-á integral e isoladamente, cível e criminalmente, por todos e quaisquer danos causados à terceiros, à integrantes da Administração Municipal, e a empregados e/ou prepostos seus, bem assim por todos e quaisquer danos pelos mesmos sofridos em razão de ação ou omissão sua na prestação dos serviços, garantindo ao Município direito regressivo por tudo o que acaso tenha que despender em sendo isolada ou solidariamente responsabilizado, incluindo honorários periciais e advocatícios, e custas processuais.</w:t>
      </w:r>
    </w:p>
    <w:p w14:paraId="6ED7F9F3" w14:textId="77777777" w:rsidR="00206E4A" w:rsidRDefault="00206E4A" w:rsidP="00206E4A">
      <w:pPr>
        <w:jc w:val="both"/>
        <w:rPr>
          <w:b/>
          <w:sz w:val="20"/>
          <w:szCs w:val="20"/>
        </w:rPr>
      </w:pPr>
      <w:r w:rsidRPr="001972DC">
        <w:rPr>
          <w:b/>
          <w:sz w:val="20"/>
          <w:szCs w:val="20"/>
        </w:rPr>
        <w:t xml:space="preserve">2 – </w:t>
      </w:r>
      <w:r w:rsidRPr="001972DC">
        <w:rPr>
          <w:sz w:val="20"/>
          <w:szCs w:val="20"/>
        </w:rPr>
        <w:t>Responsabilizar-se-á ainda a proponente CONTRATADA, isolada ou integralmente, por todos os encargos trabalhistas, fundiários e previdenciários, cíveis e criminais decorrentes dos contratos de trabalho e/ou cíveis que firmar para a consecução dos serviços em tela, assim como pelo estrito respeito as normas de saúde, higiene e segurança aplicáveis aos casos, de tal sorte a nada ser carreado pelo Município, ao qual por cautela, em qualquer caso, é assegurado direito regressivo na forma do item anterior.</w:t>
      </w:r>
    </w:p>
    <w:p w14:paraId="6E9CE399" w14:textId="77777777" w:rsidR="00206E4A" w:rsidRPr="001972DC" w:rsidRDefault="00206E4A" w:rsidP="00206E4A">
      <w:pPr>
        <w:jc w:val="both"/>
        <w:rPr>
          <w:sz w:val="20"/>
          <w:szCs w:val="20"/>
        </w:rPr>
      </w:pPr>
      <w:r w:rsidRPr="001972DC">
        <w:rPr>
          <w:b/>
          <w:sz w:val="20"/>
          <w:szCs w:val="20"/>
        </w:rPr>
        <w:t xml:space="preserve">3 – </w:t>
      </w:r>
      <w:r w:rsidRPr="001972DC">
        <w:rPr>
          <w:sz w:val="20"/>
          <w:szCs w:val="20"/>
        </w:rPr>
        <w:t>A CONTRATADA responsabilizar-se-á ainda, isolada e exclusivamente, pelo seguinte:</w:t>
      </w:r>
    </w:p>
    <w:p w14:paraId="13D45C65" w14:textId="77777777" w:rsidR="00206E4A" w:rsidRDefault="00206E4A" w:rsidP="00206E4A">
      <w:pPr>
        <w:jc w:val="both"/>
        <w:rPr>
          <w:sz w:val="20"/>
        </w:rPr>
      </w:pPr>
      <w:r w:rsidRPr="001972DC">
        <w:rPr>
          <w:sz w:val="20"/>
          <w:szCs w:val="20"/>
        </w:rPr>
        <w:t>a</w:t>
      </w:r>
      <w:r w:rsidRPr="001972DC">
        <w:rPr>
          <w:b/>
          <w:sz w:val="20"/>
          <w:szCs w:val="20"/>
        </w:rPr>
        <w:t xml:space="preserve">) </w:t>
      </w:r>
      <w:r w:rsidRPr="001972DC">
        <w:rPr>
          <w:sz w:val="20"/>
          <w:szCs w:val="20"/>
        </w:rPr>
        <w:t>despesas e providências necessárias à inscrição da obra junto aos órgãos e repartições competentes, pagamento do seguro da responsabilidade civil, e pagamento das multas eventualmente aplicadas por quaisquer autoridades federais, estaduais e municipais, em consequência de fato a licitante contratada e/ou ao respectivo pessoal imputável;</w:t>
      </w:r>
    </w:p>
    <w:p w14:paraId="54E95340" w14:textId="77777777" w:rsidR="00206E4A" w:rsidRPr="001972DC" w:rsidRDefault="00206E4A" w:rsidP="00206E4A">
      <w:pPr>
        <w:pStyle w:val="Subttulo"/>
        <w:ind w:firstLine="0"/>
        <w:jc w:val="both"/>
        <w:rPr>
          <w:sz w:val="20"/>
        </w:rPr>
      </w:pPr>
      <w:r w:rsidRPr="001972DC">
        <w:rPr>
          <w:sz w:val="20"/>
        </w:rPr>
        <w:t xml:space="preserve">b) obtenção de todas as licenças e franquias necessárias aos serviços que contratar exclusive as de cunho ambiental, pagamento dos emolumentos definidos na legislação e observando todas as leis, regulamentos e posturas referentes à obra e à segurança pública, e as despesas relativas a cópias dos projetos, ligações provisórias e definitivas, “habite-se” e o que mais </w:t>
      </w:r>
      <w:proofErr w:type="spellStart"/>
      <w:r w:rsidRPr="001972DC">
        <w:rPr>
          <w:sz w:val="20"/>
        </w:rPr>
        <w:t>pertinir</w:t>
      </w:r>
      <w:proofErr w:type="spellEnd"/>
      <w:r w:rsidRPr="001972DC">
        <w:rPr>
          <w:sz w:val="20"/>
        </w:rPr>
        <w:t xml:space="preserve">; </w:t>
      </w:r>
      <w:r w:rsidRPr="001972DC">
        <w:rPr>
          <w:vanish/>
          <w:sz w:val="20"/>
        </w:rPr>
        <w:t xml:space="preserve">o de todas as ante contratada e/ou ao respectivo pessoal imput e pagamento das multas eventualmente aplicacbilizado, incluindo </w:t>
      </w:r>
    </w:p>
    <w:p w14:paraId="162B9FCF" w14:textId="77777777" w:rsidR="00206E4A" w:rsidRPr="001972DC" w:rsidRDefault="00206E4A" w:rsidP="00206E4A">
      <w:pPr>
        <w:pStyle w:val="Subttulo"/>
        <w:ind w:firstLine="0"/>
        <w:jc w:val="both"/>
        <w:rPr>
          <w:sz w:val="20"/>
        </w:rPr>
      </w:pPr>
      <w:r w:rsidRPr="001972DC">
        <w:rPr>
          <w:sz w:val="20"/>
        </w:rPr>
        <w:t>c) a manutenção da obra, de seguro de acidentes do trabalho e de todos os operários e empregados em serviço, bem como visitantes e fornecedores que adentrarem no canteiro de obras;</w:t>
      </w:r>
    </w:p>
    <w:p w14:paraId="229E8EB5" w14:textId="77777777" w:rsidR="00206E4A" w:rsidRPr="001972DC" w:rsidRDefault="00206E4A" w:rsidP="00206E4A">
      <w:pPr>
        <w:pStyle w:val="Subttulo"/>
        <w:ind w:firstLine="0"/>
        <w:jc w:val="both"/>
        <w:rPr>
          <w:sz w:val="20"/>
        </w:rPr>
      </w:pPr>
      <w:r w:rsidRPr="001972DC">
        <w:rPr>
          <w:sz w:val="20"/>
        </w:rPr>
        <w:t>d) quaisquer acidentes no trabalho de execução das obras e serviços contratados, por uso de patentes registradas, por danos resultantes de caso fortuito ou força maior, bem como as indenizações que possam vir a ser devidas a terceiros por fatos oriundos dos serviços contratados, mesmo que ocorridos na via pública.</w:t>
      </w:r>
    </w:p>
    <w:p w14:paraId="168270F0" w14:textId="77777777" w:rsidR="00206E4A" w:rsidRPr="009D39E8" w:rsidRDefault="00206E4A" w:rsidP="00206E4A">
      <w:pPr>
        <w:rPr>
          <w:sz w:val="16"/>
          <w:szCs w:val="16"/>
        </w:rPr>
      </w:pPr>
    </w:p>
    <w:p w14:paraId="2533617C" w14:textId="77777777" w:rsidR="00206E4A" w:rsidRPr="00206E4A" w:rsidRDefault="00206E4A" w:rsidP="00206E4A">
      <w:pPr>
        <w:pStyle w:val="Ttulo9"/>
        <w:spacing w:before="0"/>
        <w:jc w:val="center"/>
        <w:rPr>
          <w:rFonts w:ascii="Times New Roman" w:hAnsi="Times New Roman" w:cs="Times New Roman"/>
          <w:b/>
          <w:bCs/>
          <w:i w:val="0"/>
          <w:iCs w:val="0"/>
          <w:color w:val="auto"/>
          <w:sz w:val="20"/>
        </w:rPr>
      </w:pPr>
      <w:r w:rsidRPr="00206E4A">
        <w:rPr>
          <w:rFonts w:ascii="Times New Roman" w:hAnsi="Times New Roman" w:cs="Times New Roman"/>
          <w:b/>
          <w:bCs/>
          <w:i w:val="0"/>
          <w:iCs w:val="0"/>
          <w:color w:val="auto"/>
          <w:sz w:val="20"/>
        </w:rPr>
        <w:t>DO FORO</w:t>
      </w:r>
    </w:p>
    <w:p w14:paraId="3F2F91A9" w14:textId="77777777" w:rsidR="00206E4A" w:rsidRPr="001972DC" w:rsidRDefault="00206E4A" w:rsidP="00206E4A">
      <w:pPr>
        <w:pStyle w:val="Ttulo1"/>
        <w:spacing w:before="0"/>
        <w:rPr>
          <w:rFonts w:ascii="Times New Roman" w:hAnsi="Times New Roman"/>
          <w:b/>
          <w:sz w:val="20"/>
        </w:rPr>
      </w:pPr>
      <w:r w:rsidRPr="00206E4A">
        <w:rPr>
          <w:rFonts w:ascii="Times New Roman" w:hAnsi="Times New Roman"/>
          <w:b/>
          <w:color w:val="auto"/>
          <w:sz w:val="20"/>
        </w:rPr>
        <w:t>Cláusula Décima Segunda</w:t>
      </w:r>
      <w:r w:rsidRPr="001972DC">
        <w:rPr>
          <w:rFonts w:ascii="Times New Roman" w:hAnsi="Times New Roman"/>
          <w:b/>
          <w:sz w:val="20"/>
        </w:rPr>
        <w:t xml:space="preserve">: </w:t>
      </w:r>
    </w:p>
    <w:p w14:paraId="1EF3E267" w14:textId="77777777" w:rsidR="00206E4A" w:rsidRPr="001972DC" w:rsidRDefault="00206E4A" w:rsidP="00206E4A">
      <w:pPr>
        <w:pStyle w:val="Recuodecorpodetexto"/>
        <w:spacing w:after="0"/>
        <w:ind w:left="0"/>
        <w:jc w:val="both"/>
        <w:rPr>
          <w:sz w:val="20"/>
          <w:szCs w:val="20"/>
        </w:rPr>
      </w:pPr>
      <w:r w:rsidRPr="001972DC">
        <w:rPr>
          <w:sz w:val="20"/>
          <w:szCs w:val="20"/>
        </w:rPr>
        <w:t>O Foro competente para dirimir eventual controvérsia oriunda do presente instrumento contratual é o da Comarca de Veranópolis/RS, com exclusão de qualquer outro, por mais privilegiado que seja.</w:t>
      </w:r>
    </w:p>
    <w:p w14:paraId="0D415360" w14:textId="77777777" w:rsidR="00206E4A" w:rsidRPr="001972DC" w:rsidRDefault="00206E4A" w:rsidP="00206E4A">
      <w:pPr>
        <w:pStyle w:val="Corpodetexto3"/>
        <w:tabs>
          <w:tab w:val="left" w:pos="1843"/>
        </w:tabs>
        <w:spacing w:after="0"/>
        <w:jc w:val="both"/>
      </w:pPr>
    </w:p>
    <w:p w14:paraId="1E284811" w14:textId="77777777" w:rsidR="00206E4A" w:rsidRPr="001972DC" w:rsidRDefault="00206E4A" w:rsidP="00206E4A">
      <w:pPr>
        <w:pStyle w:val="Corpodetexto3"/>
        <w:tabs>
          <w:tab w:val="left" w:pos="1843"/>
        </w:tabs>
        <w:spacing w:after="0"/>
        <w:jc w:val="both"/>
        <w:rPr>
          <w:sz w:val="20"/>
          <w:szCs w:val="20"/>
        </w:rPr>
      </w:pPr>
      <w:r w:rsidRPr="001972DC">
        <w:rPr>
          <w:sz w:val="20"/>
          <w:szCs w:val="20"/>
        </w:rPr>
        <w:t>Estando assim certos e ajustados, firmam o presente instrumento particular exarado em duas vias de igual teor e forma, composto por 05 (cinco) laudas, assinadas pelas partes contratantes e pelas testemunhas abaixo nominadas, com o visto da Assessoria Jurídica do Município, para que seja bom, firme, valioso e surta seus efeitos legais.</w:t>
      </w:r>
    </w:p>
    <w:p w14:paraId="0A6184E1" w14:textId="77777777" w:rsidR="00206E4A" w:rsidRPr="001972DC" w:rsidRDefault="00206E4A" w:rsidP="00206E4A">
      <w:pPr>
        <w:tabs>
          <w:tab w:val="left" w:pos="0"/>
        </w:tabs>
        <w:jc w:val="right"/>
        <w:rPr>
          <w:sz w:val="20"/>
          <w:szCs w:val="20"/>
        </w:rPr>
      </w:pPr>
    </w:p>
    <w:p w14:paraId="5A3350E7" w14:textId="5F9C40EC" w:rsidR="00206E4A" w:rsidRDefault="00206E4A" w:rsidP="00206E4A">
      <w:pPr>
        <w:tabs>
          <w:tab w:val="left" w:pos="0"/>
        </w:tabs>
        <w:jc w:val="right"/>
        <w:rPr>
          <w:sz w:val="20"/>
          <w:szCs w:val="20"/>
        </w:rPr>
      </w:pPr>
      <w:r w:rsidRPr="001972DC">
        <w:rPr>
          <w:sz w:val="20"/>
          <w:szCs w:val="20"/>
        </w:rPr>
        <w:t xml:space="preserve">Cotiporã, </w:t>
      </w:r>
      <w:r w:rsidR="00A37851">
        <w:rPr>
          <w:sz w:val="20"/>
          <w:szCs w:val="20"/>
        </w:rPr>
        <w:t>08 de outubro de 2021</w:t>
      </w:r>
    </w:p>
    <w:p w14:paraId="087395B3" w14:textId="5542B716" w:rsidR="0030759F" w:rsidRDefault="0030759F" w:rsidP="00206E4A">
      <w:pPr>
        <w:tabs>
          <w:tab w:val="left" w:pos="0"/>
        </w:tabs>
        <w:jc w:val="right"/>
        <w:rPr>
          <w:sz w:val="20"/>
          <w:szCs w:val="20"/>
        </w:rPr>
      </w:pPr>
    </w:p>
    <w:p w14:paraId="7B76B6A2" w14:textId="77777777" w:rsidR="0030759F" w:rsidRPr="001972DC" w:rsidRDefault="0030759F" w:rsidP="00206E4A">
      <w:pPr>
        <w:tabs>
          <w:tab w:val="left" w:pos="0"/>
        </w:tabs>
        <w:jc w:val="right"/>
        <w:rPr>
          <w:sz w:val="20"/>
          <w:szCs w:val="20"/>
        </w:rPr>
      </w:pPr>
    </w:p>
    <w:p w14:paraId="53F63918" w14:textId="77777777" w:rsidR="00206E4A" w:rsidRPr="001972DC" w:rsidRDefault="00206E4A" w:rsidP="00206E4A">
      <w:pPr>
        <w:tabs>
          <w:tab w:val="left" w:pos="1843"/>
        </w:tabs>
        <w:jc w:val="both"/>
        <w:rPr>
          <w:sz w:val="20"/>
          <w:szCs w:val="20"/>
        </w:rPr>
      </w:pPr>
    </w:p>
    <w:p w14:paraId="27F93BF1" w14:textId="77777777" w:rsidR="00206E4A" w:rsidRDefault="00206E4A" w:rsidP="00206E4A">
      <w:pPr>
        <w:tabs>
          <w:tab w:val="left" w:pos="1843"/>
        </w:tabs>
        <w:jc w:val="both"/>
        <w:rPr>
          <w:sz w:val="20"/>
          <w:szCs w:val="20"/>
        </w:rPr>
      </w:pPr>
    </w:p>
    <w:p w14:paraId="1F7D4772" w14:textId="19FE0675" w:rsidR="00206E4A" w:rsidRPr="001972DC" w:rsidRDefault="00206E4A" w:rsidP="00206E4A">
      <w:pPr>
        <w:tabs>
          <w:tab w:val="left" w:pos="1843"/>
        </w:tabs>
        <w:rPr>
          <w:sz w:val="20"/>
          <w:szCs w:val="20"/>
        </w:rPr>
      </w:pPr>
      <w:r w:rsidRPr="001972DC">
        <w:rPr>
          <w:sz w:val="20"/>
          <w:szCs w:val="20"/>
        </w:rPr>
        <w:t xml:space="preserve">CONTRATANTE – Município de Cotiporã                         </w:t>
      </w:r>
      <w:r>
        <w:rPr>
          <w:sz w:val="20"/>
          <w:szCs w:val="20"/>
        </w:rPr>
        <w:tab/>
      </w:r>
      <w:r w:rsidRPr="001972DC">
        <w:rPr>
          <w:sz w:val="20"/>
          <w:szCs w:val="20"/>
        </w:rPr>
        <w:t>CONTRATADA</w:t>
      </w:r>
      <w:r w:rsidRPr="001972DC">
        <w:rPr>
          <w:b/>
          <w:sz w:val="20"/>
          <w:szCs w:val="20"/>
        </w:rPr>
        <w:t xml:space="preserve"> – </w:t>
      </w:r>
      <w:r w:rsidR="00A37851" w:rsidRPr="003F3996">
        <w:rPr>
          <w:b/>
          <w:sz w:val="20"/>
          <w:szCs w:val="20"/>
        </w:rPr>
        <w:t>COIMBRA ENG</w:t>
      </w:r>
      <w:r w:rsidR="00A37851">
        <w:rPr>
          <w:b/>
          <w:sz w:val="20"/>
          <w:szCs w:val="20"/>
        </w:rPr>
        <w:t>.</w:t>
      </w:r>
      <w:r w:rsidR="00A37851" w:rsidRPr="003F3996">
        <w:rPr>
          <w:b/>
          <w:sz w:val="20"/>
          <w:szCs w:val="20"/>
        </w:rPr>
        <w:t xml:space="preserve"> E GESTÃO </w:t>
      </w:r>
    </w:p>
    <w:p w14:paraId="242AB16A" w14:textId="3CC842B8" w:rsidR="00206E4A" w:rsidRPr="001972DC" w:rsidRDefault="00054C5E" w:rsidP="00206E4A">
      <w:pPr>
        <w:tabs>
          <w:tab w:val="left" w:pos="1843"/>
        </w:tabs>
        <w:jc w:val="both"/>
        <w:rPr>
          <w:b/>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00206E4A" w:rsidRPr="001972DC">
        <w:rPr>
          <w:b/>
          <w:sz w:val="20"/>
          <w:szCs w:val="20"/>
        </w:rPr>
        <w:tab/>
      </w:r>
      <w:r w:rsidR="00206E4A" w:rsidRPr="001972DC">
        <w:rPr>
          <w:b/>
          <w:sz w:val="20"/>
          <w:szCs w:val="20"/>
        </w:rPr>
        <w:tab/>
      </w:r>
      <w:r w:rsidR="00206E4A" w:rsidRPr="001972DC">
        <w:rPr>
          <w:b/>
          <w:sz w:val="20"/>
          <w:szCs w:val="20"/>
        </w:rPr>
        <w:tab/>
      </w:r>
      <w:r w:rsidR="00206E4A" w:rsidRPr="001972DC">
        <w:rPr>
          <w:b/>
          <w:sz w:val="20"/>
          <w:szCs w:val="20"/>
        </w:rPr>
        <w:tab/>
      </w:r>
      <w:r w:rsidR="00206E4A" w:rsidRPr="001972DC">
        <w:rPr>
          <w:b/>
          <w:sz w:val="20"/>
          <w:szCs w:val="20"/>
        </w:rPr>
        <w:tab/>
      </w:r>
      <w:proofErr w:type="spellStart"/>
      <w:r w:rsidR="00A37851" w:rsidRPr="00A37851">
        <w:rPr>
          <w:b/>
          <w:bCs/>
          <w:sz w:val="20"/>
          <w:szCs w:val="20"/>
        </w:rPr>
        <w:t>Roveri</w:t>
      </w:r>
      <w:proofErr w:type="spellEnd"/>
      <w:r w:rsidR="00A37851" w:rsidRPr="00A37851">
        <w:rPr>
          <w:b/>
          <w:bCs/>
          <w:sz w:val="20"/>
          <w:szCs w:val="20"/>
        </w:rPr>
        <w:t xml:space="preserve"> </w:t>
      </w:r>
      <w:proofErr w:type="spellStart"/>
      <w:r w:rsidR="00A37851" w:rsidRPr="00A37851">
        <w:rPr>
          <w:b/>
          <w:bCs/>
          <w:sz w:val="20"/>
          <w:szCs w:val="20"/>
        </w:rPr>
        <w:t>Brincker</w:t>
      </w:r>
      <w:proofErr w:type="spellEnd"/>
      <w:r w:rsidR="00A37851" w:rsidRPr="00A37851">
        <w:rPr>
          <w:b/>
          <w:bCs/>
          <w:sz w:val="20"/>
          <w:szCs w:val="20"/>
        </w:rPr>
        <w:t xml:space="preserve"> Coimbra</w:t>
      </w:r>
      <w:r w:rsidR="00206E4A" w:rsidRPr="001972DC">
        <w:rPr>
          <w:sz w:val="20"/>
          <w:szCs w:val="20"/>
        </w:rPr>
        <w:tab/>
      </w:r>
      <w:r w:rsidR="00206E4A" w:rsidRPr="001972DC">
        <w:rPr>
          <w:b/>
          <w:sz w:val="20"/>
          <w:szCs w:val="20"/>
        </w:rPr>
        <w:t xml:space="preserve">                                 </w:t>
      </w:r>
    </w:p>
    <w:p w14:paraId="14E4F08C" w14:textId="4E3336E0" w:rsidR="00206E4A" w:rsidRPr="001972DC" w:rsidRDefault="00206E4A" w:rsidP="00206E4A">
      <w:pPr>
        <w:tabs>
          <w:tab w:val="left" w:pos="1843"/>
        </w:tabs>
        <w:jc w:val="both"/>
        <w:rPr>
          <w:sz w:val="20"/>
          <w:szCs w:val="20"/>
        </w:rPr>
      </w:pPr>
      <w:r w:rsidRPr="001972DC">
        <w:rPr>
          <w:sz w:val="20"/>
          <w:szCs w:val="20"/>
        </w:rPr>
        <w:t>Prefeito</w:t>
      </w:r>
      <w:r w:rsidR="00054C5E">
        <w:rPr>
          <w:sz w:val="20"/>
          <w:szCs w:val="20"/>
        </w:rPr>
        <w:t xml:space="preserve"> de Cotiporã                  </w:t>
      </w:r>
      <w:r w:rsidRPr="001972DC">
        <w:rPr>
          <w:sz w:val="20"/>
          <w:szCs w:val="20"/>
        </w:rPr>
        <w:tab/>
      </w:r>
      <w:r w:rsidRPr="001972DC">
        <w:rPr>
          <w:sz w:val="20"/>
          <w:szCs w:val="20"/>
        </w:rPr>
        <w:tab/>
      </w:r>
      <w:r w:rsidRPr="001972DC">
        <w:rPr>
          <w:sz w:val="20"/>
          <w:szCs w:val="20"/>
        </w:rPr>
        <w:tab/>
      </w:r>
      <w:r w:rsidRPr="001972DC">
        <w:rPr>
          <w:sz w:val="20"/>
          <w:szCs w:val="20"/>
        </w:rPr>
        <w:tab/>
        <w:t xml:space="preserve">Sócio </w:t>
      </w:r>
      <w:r w:rsidR="00A37851">
        <w:rPr>
          <w:sz w:val="20"/>
          <w:szCs w:val="20"/>
        </w:rPr>
        <w:t>Administrador</w:t>
      </w:r>
    </w:p>
    <w:p w14:paraId="2DECF7D0" w14:textId="453CF238" w:rsidR="00206E4A" w:rsidRPr="001972DC" w:rsidRDefault="00206E4A" w:rsidP="00206E4A">
      <w:pPr>
        <w:tabs>
          <w:tab w:val="left" w:pos="1843"/>
        </w:tabs>
        <w:jc w:val="both"/>
        <w:rPr>
          <w:b/>
          <w:sz w:val="20"/>
          <w:szCs w:val="20"/>
        </w:rPr>
      </w:pPr>
    </w:p>
    <w:p w14:paraId="76EBAEF1" w14:textId="77777777" w:rsidR="00206E4A" w:rsidRPr="001972DC" w:rsidRDefault="00206E4A" w:rsidP="00206E4A">
      <w:pPr>
        <w:tabs>
          <w:tab w:val="left" w:pos="1843"/>
        </w:tabs>
        <w:jc w:val="both"/>
        <w:rPr>
          <w:b/>
          <w:sz w:val="20"/>
          <w:szCs w:val="20"/>
        </w:rPr>
      </w:pPr>
      <w:r w:rsidRPr="001972DC">
        <w:rPr>
          <w:sz w:val="20"/>
          <w:szCs w:val="20"/>
        </w:rPr>
        <w:tab/>
      </w:r>
      <w:r w:rsidRPr="001972DC">
        <w:rPr>
          <w:sz w:val="20"/>
          <w:szCs w:val="20"/>
        </w:rPr>
        <w:tab/>
      </w:r>
      <w:r w:rsidRPr="001972DC">
        <w:rPr>
          <w:sz w:val="20"/>
          <w:szCs w:val="20"/>
        </w:rPr>
        <w:tab/>
      </w:r>
      <w:r w:rsidRPr="001972DC">
        <w:rPr>
          <w:sz w:val="20"/>
          <w:szCs w:val="20"/>
        </w:rPr>
        <w:tab/>
        <w:t xml:space="preserve">      </w:t>
      </w:r>
    </w:p>
    <w:p w14:paraId="4AA33F39" w14:textId="77777777" w:rsidR="00206E4A" w:rsidRPr="001972DC" w:rsidRDefault="00206E4A" w:rsidP="00206E4A">
      <w:pPr>
        <w:tabs>
          <w:tab w:val="left" w:pos="1843"/>
        </w:tabs>
        <w:jc w:val="both"/>
        <w:rPr>
          <w:sz w:val="20"/>
          <w:szCs w:val="20"/>
        </w:rPr>
      </w:pPr>
      <w:r w:rsidRPr="001972DC">
        <w:rPr>
          <w:sz w:val="20"/>
          <w:szCs w:val="20"/>
          <w:u w:val="single"/>
        </w:rPr>
        <w:t>Testemunhas</w:t>
      </w:r>
      <w:r w:rsidRPr="001972DC">
        <w:rPr>
          <w:sz w:val="20"/>
          <w:szCs w:val="20"/>
        </w:rPr>
        <w:t>:</w:t>
      </w:r>
    </w:p>
    <w:p w14:paraId="73BD484B" w14:textId="1449576B" w:rsidR="00206E4A" w:rsidRDefault="00206E4A" w:rsidP="00206E4A">
      <w:pPr>
        <w:keepNext/>
        <w:outlineLvl w:val="3"/>
        <w:rPr>
          <w:b/>
          <w:sz w:val="20"/>
          <w:szCs w:val="20"/>
          <w:lang w:val="it-IT"/>
        </w:rPr>
      </w:pPr>
    </w:p>
    <w:p w14:paraId="5CAB735E" w14:textId="77777777" w:rsidR="0030759F" w:rsidRDefault="0030759F" w:rsidP="00206E4A">
      <w:pPr>
        <w:keepNext/>
        <w:outlineLvl w:val="3"/>
        <w:rPr>
          <w:b/>
          <w:sz w:val="20"/>
          <w:szCs w:val="20"/>
          <w:lang w:val="it-IT"/>
        </w:rPr>
      </w:pPr>
    </w:p>
    <w:p w14:paraId="5F7838B3" w14:textId="77777777" w:rsidR="00206E4A" w:rsidRPr="00F93DBC" w:rsidRDefault="00206E4A" w:rsidP="00206E4A">
      <w:pPr>
        <w:keepNext/>
        <w:outlineLvl w:val="3"/>
        <w:rPr>
          <w:rFonts w:ascii="Arial Narrow" w:hAnsi="Arial Narrow"/>
          <w:b/>
          <w:sz w:val="16"/>
          <w:szCs w:val="16"/>
          <w:lang w:val="it-IT"/>
        </w:rPr>
      </w:pPr>
    </w:p>
    <w:p w14:paraId="2224235D" w14:textId="0876B6C5" w:rsidR="00206E4A" w:rsidRPr="006D7C2E" w:rsidRDefault="00054C5E" w:rsidP="00206E4A">
      <w:pPr>
        <w:keepNext/>
        <w:outlineLvl w:val="3"/>
        <w:rPr>
          <w:b/>
          <w:sz w:val="20"/>
          <w:szCs w:val="20"/>
          <w:lang w:val="it-IT"/>
        </w:rPr>
      </w:pPr>
      <w:r>
        <w:rPr>
          <w:b/>
          <w:sz w:val="20"/>
          <w:szCs w:val="20"/>
          <w:lang w:val="it-IT"/>
        </w:rPr>
        <w:t>Lenita Zanovello Tomazi</w:t>
      </w:r>
      <w:r w:rsidR="00FA3F4C">
        <w:rPr>
          <w:b/>
          <w:sz w:val="20"/>
          <w:szCs w:val="20"/>
          <w:lang w:val="it-IT"/>
        </w:rPr>
        <w:t xml:space="preserve">                             Lilian Zechin</w:t>
      </w:r>
      <w:r w:rsidR="00206E4A" w:rsidRPr="006D7C2E">
        <w:rPr>
          <w:b/>
          <w:color w:val="FF0000"/>
          <w:sz w:val="20"/>
          <w:szCs w:val="20"/>
          <w:lang w:val="it-IT"/>
        </w:rPr>
        <w:t xml:space="preserve">              </w:t>
      </w:r>
      <w:r w:rsidR="00206E4A" w:rsidRPr="006D7C2E">
        <w:rPr>
          <w:b/>
          <w:sz w:val="20"/>
          <w:szCs w:val="20"/>
          <w:lang w:val="it-IT"/>
        </w:rPr>
        <w:t xml:space="preserve">   </w:t>
      </w:r>
      <w:r w:rsidR="00FA3F4C">
        <w:rPr>
          <w:b/>
          <w:sz w:val="20"/>
          <w:szCs w:val="20"/>
          <w:lang w:val="it-IT"/>
        </w:rPr>
        <w:t xml:space="preserve"> </w:t>
      </w:r>
      <w:r w:rsidR="00206E4A" w:rsidRPr="006D7C2E">
        <w:rPr>
          <w:b/>
          <w:sz w:val="20"/>
          <w:szCs w:val="20"/>
          <w:lang w:val="it-IT"/>
        </w:rPr>
        <w:t xml:space="preserve"> </w:t>
      </w:r>
      <w:r w:rsidR="00206E4A" w:rsidRPr="006D7C2E">
        <w:rPr>
          <w:b/>
          <w:sz w:val="20"/>
          <w:szCs w:val="20"/>
          <w:lang w:val="it-IT"/>
        </w:rPr>
        <w:tab/>
        <w:t>Alan Martins das Chagas</w:t>
      </w:r>
    </w:p>
    <w:p w14:paraId="5F6D75AF" w14:textId="4E3CAAF1" w:rsidR="00206E4A" w:rsidRDefault="00206E4A" w:rsidP="00206E4A">
      <w:pPr>
        <w:rPr>
          <w:sz w:val="20"/>
          <w:szCs w:val="20"/>
        </w:rPr>
      </w:pPr>
      <w:r w:rsidRPr="00625D93">
        <w:rPr>
          <w:sz w:val="18"/>
          <w:szCs w:val="18"/>
        </w:rPr>
        <w:t xml:space="preserve">CPF/MF nº: </w:t>
      </w:r>
      <w:r w:rsidR="00FA3F4C">
        <w:rPr>
          <w:sz w:val="18"/>
          <w:szCs w:val="18"/>
        </w:rPr>
        <w:t>003.969.520-46</w:t>
      </w:r>
      <w:r w:rsidRPr="00625D93">
        <w:rPr>
          <w:sz w:val="18"/>
          <w:szCs w:val="18"/>
        </w:rPr>
        <w:tab/>
        <w:t xml:space="preserve">  </w:t>
      </w:r>
      <w:r w:rsidRPr="00625D93">
        <w:rPr>
          <w:sz w:val="18"/>
          <w:szCs w:val="18"/>
        </w:rPr>
        <w:tab/>
      </w:r>
      <w:r>
        <w:rPr>
          <w:sz w:val="18"/>
          <w:szCs w:val="18"/>
        </w:rPr>
        <w:tab/>
      </w:r>
      <w:r w:rsidRPr="00625D93">
        <w:rPr>
          <w:sz w:val="18"/>
          <w:szCs w:val="18"/>
        </w:rPr>
        <w:t xml:space="preserve">CPF/MF nº: </w:t>
      </w:r>
      <w:r w:rsidR="00FA3F4C">
        <w:rPr>
          <w:sz w:val="18"/>
          <w:szCs w:val="18"/>
        </w:rPr>
        <w:t>968.907.890-91</w:t>
      </w:r>
      <w:r w:rsidRPr="00625D93">
        <w:rPr>
          <w:sz w:val="18"/>
          <w:szCs w:val="18"/>
        </w:rPr>
        <w:tab/>
        <w:t xml:space="preserve">      </w:t>
      </w:r>
      <w:r>
        <w:rPr>
          <w:sz w:val="18"/>
          <w:szCs w:val="18"/>
        </w:rPr>
        <w:tab/>
        <w:t>Assessoria Jurídica</w:t>
      </w:r>
      <w:r w:rsidRPr="00625D93">
        <w:rPr>
          <w:sz w:val="18"/>
          <w:szCs w:val="18"/>
        </w:rPr>
        <w:t xml:space="preserve"> - OAB/RS 57.674</w:t>
      </w:r>
    </w:p>
    <w:sectPr w:rsidR="00206E4A" w:rsidSect="00A327AE">
      <w:headerReference w:type="default" r:id="rId8"/>
      <w:footerReference w:type="default" r:id="rId9"/>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B5BB6" w14:textId="77777777" w:rsidR="009F0774" w:rsidRDefault="009F0774" w:rsidP="00965D67">
      <w:r>
        <w:separator/>
      </w:r>
    </w:p>
  </w:endnote>
  <w:endnote w:type="continuationSeparator" w:id="0">
    <w:p w14:paraId="164DE7B7" w14:textId="77777777" w:rsidR="009F0774" w:rsidRDefault="009F0774"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E8F" w14:textId="77777777" w:rsidR="00BC60DA" w:rsidRPr="00362E0E" w:rsidRDefault="00BC60DA"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BC60DA" w:rsidRPr="00362E0E" w:rsidRDefault="009F0774" w:rsidP="00965D67">
    <w:pPr>
      <w:pStyle w:val="Rodap"/>
      <w:jc w:val="center"/>
      <w:rPr>
        <w:rFonts w:ascii="Arial Narrow" w:hAnsi="Arial Narrow" w:cs="Miriam Fixed"/>
        <w:sz w:val="18"/>
        <w:szCs w:val="18"/>
        <w:lang w:val="en-US"/>
      </w:rPr>
    </w:pPr>
    <w:hyperlink r:id="rId1" w:history="1">
      <w:r w:rsidR="000A5DF0" w:rsidRPr="008B68A2">
        <w:rPr>
          <w:rStyle w:val="Hyperlink"/>
          <w:rFonts w:ascii="Arial Narrow" w:hAnsi="Arial Narrow" w:cs="Miriam Fixed"/>
          <w:sz w:val="18"/>
          <w:szCs w:val="18"/>
          <w:lang w:val="en-US"/>
        </w:rPr>
        <w:t>www.cotipora.rs.gov.br</w:t>
      </w:r>
    </w:hyperlink>
    <w:r w:rsidR="000A5DF0">
      <w:rPr>
        <w:rFonts w:ascii="Arial Narrow" w:hAnsi="Arial Narrow" w:cs="Miriam Fixed"/>
        <w:sz w:val="18"/>
        <w:szCs w:val="18"/>
        <w:lang w:val="en-US"/>
      </w:rPr>
      <w:t xml:space="preserve"> </w:t>
    </w:r>
    <w:r w:rsidR="00BC60DA" w:rsidRPr="00362E0E">
      <w:rPr>
        <w:rFonts w:ascii="Arial Narrow" w:hAnsi="Arial Narrow" w:cs="Miriam Fixed"/>
        <w:sz w:val="18"/>
        <w:szCs w:val="18"/>
        <w:lang w:val="en-US"/>
      </w:rPr>
      <w:t xml:space="preserve"> - CEP: 95.335-000 – COTIPORÃ/RS</w:t>
    </w:r>
    <w:r w:rsidR="000A5DF0">
      <w:rPr>
        <w:rFonts w:ascii="Arial Narrow" w:hAnsi="Arial Narrow" w:cs="Miriam Fixed"/>
        <w:sz w:val="18"/>
        <w:szCs w:val="18"/>
        <w:lang w:val="en-US"/>
      </w:rPr>
      <w:t>.</w:t>
    </w:r>
  </w:p>
  <w:p w14:paraId="29EFF5A7" w14:textId="77777777" w:rsidR="00BC60DA" w:rsidRPr="0067203A" w:rsidRDefault="00BC60DA">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5644F" w14:textId="77777777" w:rsidR="009F0774" w:rsidRDefault="009F0774" w:rsidP="00965D67">
      <w:r>
        <w:separator/>
      </w:r>
    </w:p>
  </w:footnote>
  <w:footnote w:type="continuationSeparator" w:id="0">
    <w:p w14:paraId="3EED8B07" w14:textId="77777777" w:rsidR="009F0774" w:rsidRDefault="009F0774"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0888" w14:textId="77777777" w:rsidR="000A5DF0" w:rsidRPr="001D0723" w:rsidRDefault="000A5DF0" w:rsidP="000A5DF0">
    <w:pPr>
      <w:pStyle w:val="Cabealho"/>
      <w:jc w:val="center"/>
      <w:rPr>
        <w:rFonts w:ascii="Verdana" w:hAnsi="Verdana" w:cs="Aharoni"/>
        <w:sz w:val="28"/>
        <w:szCs w:val="28"/>
      </w:rPr>
    </w:pPr>
    <w:r>
      <w:rPr>
        <w:rFonts w:ascii="Verdana" w:hAnsi="Verdana" w:cs="Aharoni"/>
        <w:sz w:val="28"/>
        <w:szCs w:val="28"/>
      </w:rPr>
      <w:t xml:space="preserve">  </w:t>
    </w:r>
    <w:r w:rsidRPr="001D0723">
      <w:rPr>
        <w:rFonts w:ascii="Verdana" w:hAnsi="Verdana" w:cs="Aharoni"/>
        <w:sz w:val="28"/>
        <w:szCs w:val="28"/>
      </w:rPr>
      <w:t>ESTADO DO RIO GRANDE DO SUL</w:t>
    </w:r>
  </w:p>
  <w:p w14:paraId="37C92711" w14:textId="77777777" w:rsidR="000A5DF0" w:rsidRPr="001D0723" w:rsidRDefault="000A5DF0" w:rsidP="000A5DF0">
    <w:pPr>
      <w:pStyle w:val="Cabealho"/>
      <w:jc w:val="center"/>
      <w:rPr>
        <w:rFonts w:ascii="Verdana" w:hAnsi="Verdana" w:cs="Aharoni"/>
        <w:b/>
        <w:sz w:val="28"/>
        <w:szCs w:val="28"/>
      </w:rPr>
    </w:pPr>
    <w:r w:rsidRPr="001D0723">
      <w:rPr>
        <w:rFonts w:ascii="Verdana" w:hAnsi="Verdana" w:cs="Aharoni"/>
        <w:b/>
        <w:sz w:val="28"/>
        <w:szCs w:val="28"/>
      </w:rPr>
      <w:t xml:space="preserve">  MUNICÍPIO DE COTIPORÃ</w:t>
    </w:r>
  </w:p>
  <w:p w14:paraId="3AEC92F7" w14:textId="77777777" w:rsidR="000A5DF0" w:rsidRPr="00CB6A1F" w:rsidRDefault="000A5DF0" w:rsidP="000A5DF0">
    <w:pPr>
      <w:pStyle w:val="Cabealho"/>
      <w:jc w:val="center"/>
      <w:rPr>
        <w:rFonts w:ascii="Verdana" w:hAnsi="Verdana" w:cs="Aharoni"/>
        <w:b/>
        <w:sz w:val="32"/>
        <w:szCs w:val="32"/>
      </w:rPr>
    </w:pPr>
    <w:r>
      <w:rPr>
        <w:rFonts w:ascii="Aharoni" w:hAnsi="Aharoni" w:cs="Aharoni"/>
        <w:sz w:val="30"/>
        <w:szCs w:val="30"/>
      </w:rPr>
      <w:t xml:space="preserve">                       </w:t>
    </w:r>
  </w:p>
  <w:p w14:paraId="20CED4C4" w14:textId="77777777" w:rsidR="000A5DF0" w:rsidRPr="00CB6A1F" w:rsidRDefault="000A5DF0" w:rsidP="000A5DF0">
    <w:pPr>
      <w:pStyle w:val="Cabealho"/>
      <w:rPr>
        <w:rFonts w:ascii="Verdana" w:hAnsi="Verdana" w:cs="Aharoni"/>
        <w:b/>
        <w:sz w:val="32"/>
        <w:szCs w:val="32"/>
      </w:rPr>
    </w:pPr>
  </w:p>
  <w:p w14:paraId="39C51E2C" w14:textId="77777777" w:rsidR="00BC60DA" w:rsidRPr="000A5DF0" w:rsidRDefault="000A5DF0" w:rsidP="000A5DF0">
    <w:pPr>
      <w:pStyle w:val="Cabealho"/>
      <w:rPr>
        <w:szCs w:val="26"/>
      </w:rPr>
    </w:pPr>
    <w:r w:rsidRPr="000A5DF0">
      <w:rPr>
        <w:noProof/>
        <w:szCs w:val="26"/>
        <w:lang w:eastAsia="pt-BR"/>
      </w:rPr>
      <w:drawing>
        <wp:anchor distT="0" distB="0" distL="114300" distR="114300" simplePos="0" relativeHeight="251659264" behindDoc="0" locked="0" layoutInCell="1" allowOverlap="1" wp14:anchorId="703A4810" wp14:editId="06EB7B96">
          <wp:simplePos x="0" y="0"/>
          <wp:positionH relativeFrom="column">
            <wp:posOffset>112533</wp:posOffset>
          </wp:positionH>
          <wp:positionV relativeFrom="paragraph">
            <wp:posOffset>-1033504</wp:posOffset>
          </wp:positionV>
          <wp:extent cx="1189548" cy="1192696"/>
          <wp:effectExtent l="19050" t="0" r="0" b="0"/>
          <wp:wrapNone/>
          <wp:docPr id="6" name="Imagem 6"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555665"/>
    <w:multiLevelType w:val="multilevel"/>
    <w:tmpl w:val="7448545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E11"/>
    <w:rsid w:val="00003B49"/>
    <w:rsid w:val="00012655"/>
    <w:rsid w:val="00012E8D"/>
    <w:rsid w:val="00015BA9"/>
    <w:rsid w:val="0003367E"/>
    <w:rsid w:val="00034AE6"/>
    <w:rsid w:val="0003643E"/>
    <w:rsid w:val="000376AD"/>
    <w:rsid w:val="00042173"/>
    <w:rsid w:val="000434F2"/>
    <w:rsid w:val="00043F17"/>
    <w:rsid w:val="00045323"/>
    <w:rsid w:val="0005343A"/>
    <w:rsid w:val="00054C5E"/>
    <w:rsid w:val="0007191A"/>
    <w:rsid w:val="0007559C"/>
    <w:rsid w:val="00080B64"/>
    <w:rsid w:val="0008465D"/>
    <w:rsid w:val="00096B72"/>
    <w:rsid w:val="000A5DF0"/>
    <w:rsid w:val="000B5C6D"/>
    <w:rsid w:val="000C4CE0"/>
    <w:rsid w:val="000C68A2"/>
    <w:rsid w:val="000C78C7"/>
    <w:rsid w:val="000C7EDB"/>
    <w:rsid w:val="000D2671"/>
    <w:rsid w:val="000E5D3A"/>
    <w:rsid w:val="000E6004"/>
    <w:rsid w:val="00111B31"/>
    <w:rsid w:val="00122FA4"/>
    <w:rsid w:val="00123BD0"/>
    <w:rsid w:val="0012624A"/>
    <w:rsid w:val="00134260"/>
    <w:rsid w:val="00146F4F"/>
    <w:rsid w:val="00160C45"/>
    <w:rsid w:val="001713DC"/>
    <w:rsid w:val="00175043"/>
    <w:rsid w:val="00176E74"/>
    <w:rsid w:val="00180F2F"/>
    <w:rsid w:val="001871DA"/>
    <w:rsid w:val="0019010D"/>
    <w:rsid w:val="0019230E"/>
    <w:rsid w:val="001A2B52"/>
    <w:rsid w:val="001C5513"/>
    <w:rsid w:val="001C732F"/>
    <w:rsid w:val="001D4354"/>
    <w:rsid w:val="001D79DF"/>
    <w:rsid w:val="001E1672"/>
    <w:rsid w:val="001E6B52"/>
    <w:rsid w:val="00206E4A"/>
    <w:rsid w:val="002219BB"/>
    <w:rsid w:val="002233F5"/>
    <w:rsid w:val="0023218B"/>
    <w:rsid w:val="002327E9"/>
    <w:rsid w:val="00242A87"/>
    <w:rsid w:val="00247217"/>
    <w:rsid w:val="00261B06"/>
    <w:rsid w:val="00262171"/>
    <w:rsid w:val="002728A9"/>
    <w:rsid w:val="002734C2"/>
    <w:rsid w:val="00281598"/>
    <w:rsid w:val="002820DF"/>
    <w:rsid w:val="00287A37"/>
    <w:rsid w:val="00290A50"/>
    <w:rsid w:val="0029536D"/>
    <w:rsid w:val="002A1C13"/>
    <w:rsid w:val="002A2994"/>
    <w:rsid w:val="002B2646"/>
    <w:rsid w:val="002B4451"/>
    <w:rsid w:val="002B49FA"/>
    <w:rsid w:val="002B6314"/>
    <w:rsid w:val="002C1441"/>
    <w:rsid w:val="002C29F8"/>
    <w:rsid w:val="002C4F94"/>
    <w:rsid w:val="002C67C6"/>
    <w:rsid w:val="002D148B"/>
    <w:rsid w:val="002D51D8"/>
    <w:rsid w:val="002D6B3E"/>
    <w:rsid w:val="002D7B73"/>
    <w:rsid w:val="002F399D"/>
    <w:rsid w:val="002F622E"/>
    <w:rsid w:val="0030340E"/>
    <w:rsid w:val="003069F1"/>
    <w:rsid w:val="0030759F"/>
    <w:rsid w:val="00311DF2"/>
    <w:rsid w:val="00311DF6"/>
    <w:rsid w:val="00311ED2"/>
    <w:rsid w:val="0032047E"/>
    <w:rsid w:val="00332123"/>
    <w:rsid w:val="0033527C"/>
    <w:rsid w:val="00347B53"/>
    <w:rsid w:val="003542A4"/>
    <w:rsid w:val="00354FF3"/>
    <w:rsid w:val="0035536A"/>
    <w:rsid w:val="00355CDA"/>
    <w:rsid w:val="00362E0E"/>
    <w:rsid w:val="00370A53"/>
    <w:rsid w:val="00374D83"/>
    <w:rsid w:val="003778E3"/>
    <w:rsid w:val="00390D68"/>
    <w:rsid w:val="0039124B"/>
    <w:rsid w:val="00395380"/>
    <w:rsid w:val="003A075A"/>
    <w:rsid w:val="003A1B78"/>
    <w:rsid w:val="003A5F1A"/>
    <w:rsid w:val="003A69CC"/>
    <w:rsid w:val="003B1E24"/>
    <w:rsid w:val="003B218D"/>
    <w:rsid w:val="003B5534"/>
    <w:rsid w:val="003C2A24"/>
    <w:rsid w:val="003C4477"/>
    <w:rsid w:val="003C7E7B"/>
    <w:rsid w:val="003D005B"/>
    <w:rsid w:val="003E5629"/>
    <w:rsid w:val="003F12EE"/>
    <w:rsid w:val="003F43FD"/>
    <w:rsid w:val="00404521"/>
    <w:rsid w:val="00405D61"/>
    <w:rsid w:val="004124A8"/>
    <w:rsid w:val="00420047"/>
    <w:rsid w:val="00427C55"/>
    <w:rsid w:val="00432890"/>
    <w:rsid w:val="004344E2"/>
    <w:rsid w:val="004428D8"/>
    <w:rsid w:val="004438C6"/>
    <w:rsid w:val="00447C23"/>
    <w:rsid w:val="00454C29"/>
    <w:rsid w:val="00483BA1"/>
    <w:rsid w:val="00487B19"/>
    <w:rsid w:val="004B213F"/>
    <w:rsid w:val="004D2D3D"/>
    <w:rsid w:val="004D4704"/>
    <w:rsid w:val="00501158"/>
    <w:rsid w:val="005025C8"/>
    <w:rsid w:val="0051129B"/>
    <w:rsid w:val="00535013"/>
    <w:rsid w:val="00536469"/>
    <w:rsid w:val="0054242C"/>
    <w:rsid w:val="005445DD"/>
    <w:rsid w:val="00557F8F"/>
    <w:rsid w:val="0056130E"/>
    <w:rsid w:val="005705D7"/>
    <w:rsid w:val="00572DBC"/>
    <w:rsid w:val="00575853"/>
    <w:rsid w:val="005806AE"/>
    <w:rsid w:val="00591BCF"/>
    <w:rsid w:val="005952A4"/>
    <w:rsid w:val="005A005C"/>
    <w:rsid w:val="005A04F5"/>
    <w:rsid w:val="005A674C"/>
    <w:rsid w:val="005B1E02"/>
    <w:rsid w:val="005C659F"/>
    <w:rsid w:val="005E1223"/>
    <w:rsid w:val="005E2483"/>
    <w:rsid w:val="005F3DDD"/>
    <w:rsid w:val="00603878"/>
    <w:rsid w:val="00613A17"/>
    <w:rsid w:val="0061644C"/>
    <w:rsid w:val="006167B2"/>
    <w:rsid w:val="006264BF"/>
    <w:rsid w:val="006313DD"/>
    <w:rsid w:val="00632A01"/>
    <w:rsid w:val="00634FA5"/>
    <w:rsid w:val="00640269"/>
    <w:rsid w:val="00644162"/>
    <w:rsid w:val="00645899"/>
    <w:rsid w:val="0065531D"/>
    <w:rsid w:val="00662227"/>
    <w:rsid w:val="00666861"/>
    <w:rsid w:val="00671A7D"/>
    <w:rsid w:val="0067203A"/>
    <w:rsid w:val="00672329"/>
    <w:rsid w:val="0067264C"/>
    <w:rsid w:val="00673FFD"/>
    <w:rsid w:val="00681991"/>
    <w:rsid w:val="006B5F22"/>
    <w:rsid w:val="006C33D7"/>
    <w:rsid w:val="006C55C1"/>
    <w:rsid w:val="006C68E5"/>
    <w:rsid w:val="006D4DEC"/>
    <w:rsid w:val="006E5A08"/>
    <w:rsid w:val="006F059F"/>
    <w:rsid w:val="006F2799"/>
    <w:rsid w:val="00702E4C"/>
    <w:rsid w:val="007070AD"/>
    <w:rsid w:val="0071665C"/>
    <w:rsid w:val="00716D47"/>
    <w:rsid w:val="00724C04"/>
    <w:rsid w:val="00747B68"/>
    <w:rsid w:val="00750A06"/>
    <w:rsid w:val="00755024"/>
    <w:rsid w:val="00755273"/>
    <w:rsid w:val="007601A1"/>
    <w:rsid w:val="00762B69"/>
    <w:rsid w:val="00763A60"/>
    <w:rsid w:val="00782586"/>
    <w:rsid w:val="007A2AA2"/>
    <w:rsid w:val="007A428A"/>
    <w:rsid w:val="007B16D2"/>
    <w:rsid w:val="007B5CA4"/>
    <w:rsid w:val="007B78C9"/>
    <w:rsid w:val="007C1E85"/>
    <w:rsid w:val="007C4A97"/>
    <w:rsid w:val="007D1788"/>
    <w:rsid w:val="007D62E9"/>
    <w:rsid w:val="007E0A6C"/>
    <w:rsid w:val="007E182C"/>
    <w:rsid w:val="007E4645"/>
    <w:rsid w:val="007F2D96"/>
    <w:rsid w:val="00811EAA"/>
    <w:rsid w:val="00816E10"/>
    <w:rsid w:val="008173B3"/>
    <w:rsid w:val="00834335"/>
    <w:rsid w:val="00837A02"/>
    <w:rsid w:val="0084175A"/>
    <w:rsid w:val="00844C26"/>
    <w:rsid w:val="00863CEF"/>
    <w:rsid w:val="00865DC0"/>
    <w:rsid w:val="00870A0D"/>
    <w:rsid w:val="00872CD6"/>
    <w:rsid w:val="008904B9"/>
    <w:rsid w:val="00890A65"/>
    <w:rsid w:val="00892162"/>
    <w:rsid w:val="008931A3"/>
    <w:rsid w:val="008A2DE1"/>
    <w:rsid w:val="008B17E8"/>
    <w:rsid w:val="008B2892"/>
    <w:rsid w:val="008B383E"/>
    <w:rsid w:val="008D379A"/>
    <w:rsid w:val="008E2B98"/>
    <w:rsid w:val="008E7B83"/>
    <w:rsid w:val="008E7D7F"/>
    <w:rsid w:val="0090486F"/>
    <w:rsid w:val="0090523A"/>
    <w:rsid w:val="00910E16"/>
    <w:rsid w:val="00911283"/>
    <w:rsid w:val="00920CF5"/>
    <w:rsid w:val="00921B2C"/>
    <w:rsid w:val="00924AE9"/>
    <w:rsid w:val="00934585"/>
    <w:rsid w:val="00934B3D"/>
    <w:rsid w:val="009363D4"/>
    <w:rsid w:val="00937630"/>
    <w:rsid w:val="00937A8A"/>
    <w:rsid w:val="009509FD"/>
    <w:rsid w:val="00954478"/>
    <w:rsid w:val="009544C0"/>
    <w:rsid w:val="0095584C"/>
    <w:rsid w:val="009559E6"/>
    <w:rsid w:val="00963F1B"/>
    <w:rsid w:val="00965D67"/>
    <w:rsid w:val="009676BA"/>
    <w:rsid w:val="0097055E"/>
    <w:rsid w:val="009872B0"/>
    <w:rsid w:val="0099160A"/>
    <w:rsid w:val="00994FB8"/>
    <w:rsid w:val="009A5614"/>
    <w:rsid w:val="009C1B34"/>
    <w:rsid w:val="009C2FB4"/>
    <w:rsid w:val="009C4933"/>
    <w:rsid w:val="009D15F1"/>
    <w:rsid w:val="009D21F9"/>
    <w:rsid w:val="009D63DF"/>
    <w:rsid w:val="009E1E8D"/>
    <w:rsid w:val="009F0774"/>
    <w:rsid w:val="009F25C8"/>
    <w:rsid w:val="009F78EF"/>
    <w:rsid w:val="00A005AC"/>
    <w:rsid w:val="00A2079B"/>
    <w:rsid w:val="00A32287"/>
    <w:rsid w:val="00A327AE"/>
    <w:rsid w:val="00A37851"/>
    <w:rsid w:val="00A475D4"/>
    <w:rsid w:val="00A6540E"/>
    <w:rsid w:val="00A67E42"/>
    <w:rsid w:val="00A712F2"/>
    <w:rsid w:val="00A83DC1"/>
    <w:rsid w:val="00AA26B7"/>
    <w:rsid w:val="00AC0A6F"/>
    <w:rsid w:val="00AC188A"/>
    <w:rsid w:val="00AD02A2"/>
    <w:rsid w:val="00AE5B45"/>
    <w:rsid w:val="00AF1FD5"/>
    <w:rsid w:val="00AF4901"/>
    <w:rsid w:val="00B26F47"/>
    <w:rsid w:val="00B27E59"/>
    <w:rsid w:val="00B42AC6"/>
    <w:rsid w:val="00B6114E"/>
    <w:rsid w:val="00B65B46"/>
    <w:rsid w:val="00B66E86"/>
    <w:rsid w:val="00B8224E"/>
    <w:rsid w:val="00B828D4"/>
    <w:rsid w:val="00B95397"/>
    <w:rsid w:val="00BA2F72"/>
    <w:rsid w:val="00BA3A10"/>
    <w:rsid w:val="00BA5F2B"/>
    <w:rsid w:val="00BA6C43"/>
    <w:rsid w:val="00BA6DDA"/>
    <w:rsid w:val="00BB1139"/>
    <w:rsid w:val="00BB1E51"/>
    <w:rsid w:val="00BB2B8B"/>
    <w:rsid w:val="00BC0664"/>
    <w:rsid w:val="00BC60DA"/>
    <w:rsid w:val="00BC7778"/>
    <w:rsid w:val="00BD17F7"/>
    <w:rsid w:val="00BE1B0F"/>
    <w:rsid w:val="00BE2273"/>
    <w:rsid w:val="00BE3A36"/>
    <w:rsid w:val="00BF674D"/>
    <w:rsid w:val="00C01357"/>
    <w:rsid w:val="00C0710D"/>
    <w:rsid w:val="00C125C2"/>
    <w:rsid w:val="00C226B7"/>
    <w:rsid w:val="00C2761D"/>
    <w:rsid w:val="00C32497"/>
    <w:rsid w:val="00C373CD"/>
    <w:rsid w:val="00C44317"/>
    <w:rsid w:val="00C45F99"/>
    <w:rsid w:val="00C45FB2"/>
    <w:rsid w:val="00C635DF"/>
    <w:rsid w:val="00C712A1"/>
    <w:rsid w:val="00C81B5B"/>
    <w:rsid w:val="00C85192"/>
    <w:rsid w:val="00C86FC5"/>
    <w:rsid w:val="00C872E0"/>
    <w:rsid w:val="00C94944"/>
    <w:rsid w:val="00C94E08"/>
    <w:rsid w:val="00C9689B"/>
    <w:rsid w:val="00C974EF"/>
    <w:rsid w:val="00CB6367"/>
    <w:rsid w:val="00CD0EF0"/>
    <w:rsid w:val="00CD14B4"/>
    <w:rsid w:val="00CD36C6"/>
    <w:rsid w:val="00CD503E"/>
    <w:rsid w:val="00CE1C93"/>
    <w:rsid w:val="00CE41D5"/>
    <w:rsid w:val="00CF0E89"/>
    <w:rsid w:val="00CF56E7"/>
    <w:rsid w:val="00CF5A76"/>
    <w:rsid w:val="00CF648E"/>
    <w:rsid w:val="00CF6DCA"/>
    <w:rsid w:val="00D012E1"/>
    <w:rsid w:val="00D31B52"/>
    <w:rsid w:val="00D31BB7"/>
    <w:rsid w:val="00D3536C"/>
    <w:rsid w:val="00D42A3A"/>
    <w:rsid w:val="00D466FC"/>
    <w:rsid w:val="00D54297"/>
    <w:rsid w:val="00D55B4C"/>
    <w:rsid w:val="00D60516"/>
    <w:rsid w:val="00D72A11"/>
    <w:rsid w:val="00D73DBB"/>
    <w:rsid w:val="00D753AB"/>
    <w:rsid w:val="00D77A81"/>
    <w:rsid w:val="00D808BB"/>
    <w:rsid w:val="00D82F01"/>
    <w:rsid w:val="00D843AE"/>
    <w:rsid w:val="00D92BD1"/>
    <w:rsid w:val="00D9362D"/>
    <w:rsid w:val="00DA27CC"/>
    <w:rsid w:val="00DA31D8"/>
    <w:rsid w:val="00DA6DDF"/>
    <w:rsid w:val="00DB46B9"/>
    <w:rsid w:val="00DB500F"/>
    <w:rsid w:val="00DC5FD4"/>
    <w:rsid w:val="00DE046D"/>
    <w:rsid w:val="00DE0CAF"/>
    <w:rsid w:val="00DE30B5"/>
    <w:rsid w:val="00DE3FBF"/>
    <w:rsid w:val="00DF41AB"/>
    <w:rsid w:val="00E055EF"/>
    <w:rsid w:val="00E0725F"/>
    <w:rsid w:val="00E21247"/>
    <w:rsid w:val="00E303BD"/>
    <w:rsid w:val="00E41E55"/>
    <w:rsid w:val="00E47045"/>
    <w:rsid w:val="00E54327"/>
    <w:rsid w:val="00E7012E"/>
    <w:rsid w:val="00E828F6"/>
    <w:rsid w:val="00E90362"/>
    <w:rsid w:val="00EA2AFD"/>
    <w:rsid w:val="00EA47C6"/>
    <w:rsid w:val="00EA79F6"/>
    <w:rsid w:val="00EC0872"/>
    <w:rsid w:val="00EE0994"/>
    <w:rsid w:val="00EE13CD"/>
    <w:rsid w:val="00EE70D4"/>
    <w:rsid w:val="00EF7C6C"/>
    <w:rsid w:val="00F008D9"/>
    <w:rsid w:val="00F02C83"/>
    <w:rsid w:val="00F03B8F"/>
    <w:rsid w:val="00F24B04"/>
    <w:rsid w:val="00F251DB"/>
    <w:rsid w:val="00F25922"/>
    <w:rsid w:val="00F26DF1"/>
    <w:rsid w:val="00F40A0C"/>
    <w:rsid w:val="00F47D7A"/>
    <w:rsid w:val="00F53929"/>
    <w:rsid w:val="00F56BF9"/>
    <w:rsid w:val="00F60398"/>
    <w:rsid w:val="00F6350A"/>
    <w:rsid w:val="00F7520E"/>
    <w:rsid w:val="00F80B16"/>
    <w:rsid w:val="00F91D5A"/>
    <w:rsid w:val="00F975C9"/>
    <w:rsid w:val="00FA3F4C"/>
    <w:rsid w:val="00FB1E27"/>
    <w:rsid w:val="00FD3A68"/>
    <w:rsid w:val="00FD4C44"/>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77A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D77A81"/>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1C551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1C551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semiHidden/>
    <w:unhideWhenUsed/>
    <w:rsid w:val="00A327AE"/>
    <w:pPr>
      <w:spacing w:after="120" w:line="480" w:lineRule="auto"/>
    </w:pPr>
  </w:style>
  <w:style w:type="character" w:customStyle="1" w:styleId="Corpodetexto2Char">
    <w:name w:val="Corpo de texto 2 Char"/>
    <w:basedOn w:val="Fontepargpadro"/>
    <w:link w:val="Corpodetexto2"/>
    <w:uiPriority w:val="99"/>
    <w:semiHidden/>
    <w:rsid w:val="00A327AE"/>
    <w:rPr>
      <w:rFonts w:ascii="Times New Roman" w:eastAsia="Times New Roman" w:hAnsi="Times New Roman" w:cs="Times New Roman"/>
      <w:sz w:val="24"/>
      <w:szCs w:val="24"/>
      <w:lang w:eastAsia="pt-BR"/>
    </w:rPr>
  </w:style>
  <w:style w:type="character" w:styleId="Hyperlink">
    <w:name w:val="Hyperlink"/>
    <w:basedOn w:val="Fontepargpadro"/>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7A428A"/>
    <w:pPr>
      <w:spacing w:after="120"/>
      <w:ind w:left="283"/>
    </w:pPr>
  </w:style>
  <w:style w:type="character" w:customStyle="1" w:styleId="RecuodecorpodetextoChar">
    <w:name w:val="Recuo de corpo de texto Char"/>
    <w:basedOn w:val="Fontepargpadro"/>
    <w:link w:val="Recuodecorpodetexto"/>
    <w:rsid w:val="007A428A"/>
    <w:rPr>
      <w:rFonts w:ascii="Times New Roman" w:eastAsia="Times New Roman" w:hAnsi="Times New Roman" w:cs="Times New Roman"/>
      <w:sz w:val="24"/>
      <w:szCs w:val="24"/>
      <w:lang w:eastAsia="pt-BR"/>
    </w:rPr>
  </w:style>
  <w:style w:type="paragraph" w:styleId="Textoembloco">
    <w:name w:val="Block Text"/>
    <w:basedOn w:val="Normal"/>
    <w:rsid w:val="007A42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character" w:customStyle="1" w:styleId="Ttulo1Char">
    <w:name w:val="Título 1 Char"/>
    <w:basedOn w:val="Fontepargpadro"/>
    <w:link w:val="Ttulo1"/>
    <w:uiPriority w:val="9"/>
    <w:rsid w:val="00D77A81"/>
    <w:rPr>
      <w:rFonts w:asciiTheme="majorHAnsi" w:eastAsiaTheme="majorEastAsia" w:hAnsiTheme="majorHAnsi" w:cstheme="majorBidi"/>
      <w:color w:val="365F91" w:themeColor="accent1" w:themeShade="BF"/>
      <w:sz w:val="32"/>
      <w:szCs w:val="32"/>
      <w:lang w:eastAsia="pt-BR"/>
    </w:rPr>
  </w:style>
  <w:style w:type="character" w:customStyle="1" w:styleId="Ttulo7Char">
    <w:name w:val="Título 7 Char"/>
    <w:basedOn w:val="Fontepargpadro"/>
    <w:link w:val="Ttulo7"/>
    <w:uiPriority w:val="9"/>
    <w:semiHidden/>
    <w:rsid w:val="00D77A81"/>
    <w:rPr>
      <w:rFonts w:asciiTheme="majorHAnsi" w:eastAsiaTheme="majorEastAsia" w:hAnsiTheme="majorHAnsi" w:cstheme="majorBidi"/>
      <w:i/>
      <w:iCs/>
      <w:color w:val="243F60" w:themeColor="accent1" w:themeShade="7F"/>
      <w:sz w:val="24"/>
      <w:szCs w:val="24"/>
      <w:lang w:eastAsia="pt-BR"/>
    </w:rPr>
  </w:style>
  <w:style w:type="character" w:customStyle="1" w:styleId="Ttulo8Char">
    <w:name w:val="Título 8 Char"/>
    <w:basedOn w:val="Fontepargpadro"/>
    <w:link w:val="Ttulo8"/>
    <w:uiPriority w:val="9"/>
    <w:semiHidden/>
    <w:rsid w:val="001C5513"/>
    <w:rPr>
      <w:rFonts w:asciiTheme="majorHAnsi" w:eastAsiaTheme="majorEastAsia" w:hAnsiTheme="majorHAnsi" w:cstheme="majorBidi"/>
      <w:color w:val="272727" w:themeColor="text1" w:themeTint="D8"/>
      <w:sz w:val="21"/>
      <w:szCs w:val="21"/>
      <w:lang w:eastAsia="pt-BR"/>
    </w:rPr>
  </w:style>
  <w:style w:type="character" w:customStyle="1" w:styleId="Ttulo9Char">
    <w:name w:val="Título 9 Char"/>
    <w:basedOn w:val="Fontepargpadro"/>
    <w:link w:val="Ttulo9"/>
    <w:uiPriority w:val="9"/>
    <w:semiHidden/>
    <w:rsid w:val="001C5513"/>
    <w:rPr>
      <w:rFonts w:asciiTheme="majorHAnsi" w:eastAsiaTheme="majorEastAsia" w:hAnsiTheme="majorHAnsi" w:cstheme="majorBidi"/>
      <w:i/>
      <w:iCs/>
      <w:color w:val="272727" w:themeColor="text1" w:themeTint="D8"/>
      <w:sz w:val="21"/>
      <w:szCs w:val="21"/>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6AA8EE-9C45-4BA5-9A3A-DE988976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1552</TotalTime>
  <Pages>1</Pages>
  <Words>3142</Words>
  <Characters>16968</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TOMADA DE PREÇOS 05-20</vt:lpstr>
    </vt:vector>
  </TitlesOfParts>
  <Company/>
  <LinksUpToDate>false</LinksUpToDate>
  <CharactersWithSpaces>20070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05-20</dc:title>
  <dc:subject>Reforma Instalações Elétricas Escolas Municipais</dc:subject>
  <dc:creator>Gilda Ana Marcon Moreira - Pref. Munic. de Cotiporã RS</dc:creator>
  <cp:lastModifiedBy>Leticia Frizon</cp:lastModifiedBy>
  <cp:revision>213</cp:revision>
  <cp:lastPrinted>2021-10-08T12:43:00Z</cp:lastPrinted>
  <dcterms:created xsi:type="dcterms:W3CDTF">2015-01-20T10:04:00Z</dcterms:created>
  <dcterms:modified xsi:type="dcterms:W3CDTF">2021-10-08T12:43:00Z</dcterms:modified>
</cp:coreProperties>
</file>