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1283" w14:textId="77777777" w:rsidR="000B29C5" w:rsidRDefault="000B29C5" w:rsidP="000B29C5">
      <w:pPr>
        <w:pStyle w:val="Ttulo"/>
        <w:ind w:left="851"/>
        <w:jc w:val="left"/>
        <w:rPr>
          <w:rFonts w:ascii="Arial Narrow" w:hAnsi="Arial Narrow"/>
          <w:sz w:val="26"/>
          <w:szCs w:val="26"/>
          <w:u w:val="single"/>
        </w:rPr>
      </w:pPr>
    </w:p>
    <w:p w14:paraId="5932EA9A" w14:textId="77777777" w:rsidR="0068077A" w:rsidRDefault="0068077A" w:rsidP="0068077A">
      <w:pPr>
        <w:ind w:right="426"/>
        <w:rPr>
          <w:rFonts w:ascii="Arial Narrow" w:eastAsia="Batang" w:hAnsi="Arial Narrow"/>
        </w:rPr>
      </w:pPr>
    </w:p>
    <w:p w14:paraId="115F0CEF" w14:textId="3EFEE2E0" w:rsidR="0068077A" w:rsidRPr="00F92298" w:rsidRDefault="0068077A" w:rsidP="0068077A">
      <w:pPr>
        <w:ind w:right="426"/>
        <w:rPr>
          <w:rFonts w:ascii="Arial Narrow" w:hAnsi="Arial Narrow"/>
        </w:rPr>
      </w:pPr>
      <w:r w:rsidRPr="00F92298">
        <w:rPr>
          <w:rFonts w:ascii="Arial Narrow" w:eastAsia="Batang" w:hAnsi="Arial Narrow"/>
        </w:rPr>
        <w:t xml:space="preserve">Protocolo Administrativo nº </w:t>
      </w:r>
      <w:r w:rsidR="00525D72">
        <w:rPr>
          <w:rFonts w:ascii="Arial Narrow" w:eastAsia="Batang" w:hAnsi="Arial Narrow"/>
        </w:rPr>
        <w:t>864/2021</w:t>
      </w:r>
    </w:p>
    <w:p w14:paraId="067FF163" w14:textId="77777777" w:rsidR="0068077A" w:rsidRPr="00525D72" w:rsidRDefault="0068077A" w:rsidP="0068077A">
      <w:pPr>
        <w:spacing w:line="360" w:lineRule="auto"/>
        <w:ind w:right="426"/>
        <w:jc w:val="both"/>
        <w:rPr>
          <w:rFonts w:ascii="Arial Narrow" w:eastAsia="Batang" w:hAnsi="Arial Narrow"/>
        </w:rPr>
      </w:pPr>
    </w:p>
    <w:p w14:paraId="755C1E28" w14:textId="49ADD062" w:rsidR="0068077A" w:rsidRPr="00525D72" w:rsidRDefault="0068077A" w:rsidP="00525D72">
      <w:pPr>
        <w:jc w:val="both"/>
        <w:rPr>
          <w:rFonts w:ascii="Arial Narrow" w:hAnsi="Arial Narrow"/>
          <w:bCs/>
        </w:rPr>
      </w:pPr>
      <w:r w:rsidRPr="00525D72">
        <w:rPr>
          <w:rFonts w:ascii="Arial Narrow" w:eastAsia="Batang" w:hAnsi="Arial Narrow"/>
        </w:rPr>
        <w:t>Licitação modalidade Tomada de Preços nº 0</w:t>
      </w:r>
      <w:r w:rsidR="002C5461" w:rsidRPr="00525D72">
        <w:rPr>
          <w:rFonts w:ascii="Arial Narrow" w:eastAsia="Batang" w:hAnsi="Arial Narrow"/>
        </w:rPr>
        <w:t>0</w:t>
      </w:r>
      <w:r w:rsidR="00525D72" w:rsidRPr="00525D72">
        <w:rPr>
          <w:rFonts w:ascii="Arial Narrow" w:eastAsia="Batang" w:hAnsi="Arial Narrow"/>
        </w:rPr>
        <w:t>5</w:t>
      </w:r>
      <w:r w:rsidRPr="00525D72">
        <w:rPr>
          <w:rFonts w:ascii="Arial Narrow" w:eastAsia="Batang" w:hAnsi="Arial Narrow"/>
        </w:rPr>
        <w:t>/20</w:t>
      </w:r>
      <w:r w:rsidR="002C5461" w:rsidRPr="00525D72">
        <w:rPr>
          <w:rFonts w:ascii="Arial Narrow" w:eastAsia="Batang" w:hAnsi="Arial Narrow"/>
        </w:rPr>
        <w:t>21</w:t>
      </w:r>
      <w:r w:rsidRPr="00525D72">
        <w:rPr>
          <w:rFonts w:ascii="Arial Narrow" w:eastAsia="Batang" w:hAnsi="Arial Narrow"/>
        </w:rPr>
        <w:t xml:space="preserve">, que objetiva </w:t>
      </w:r>
      <w:r w:rsidRPr="00525D72">
        <w:rPr>
          <w:rFonts w:ascii="Arial Narrow" w:hAnsi="Arial Narrow"/>
        </w:rPr>
        <w:t xml:space="preserve">a </w:t>
      </w:r>
      <w:r w:rsidR="002C5461" w:rsidRPr="00525D72">
        <w:rPr>
          <w:rFonts w:ascii="Arial Narrow" w:hAnsi="Arial Narrow"/>
          <w:bCs/>
        </w:rPr>
        <w:t xml:space="preserve">contratação de empresa para a </w:t>
      </w:r>
    </w:p>
    <w:p w14:paraId="2C200FA0" w14:textId="01E139BC" w:rsidR="00525D72" w:rsidRDefault="00525D72" w:rsidP="00525D72">
      <w:pPr>
        <w:jc w:val="both"/>
        <w:rPr>
          <w:rFonts w:ascii="Arial Narrow" w:hAnsi="Arial Narrow" w:cs="Arial"/>
        </w:rPr>
      </w:pPr>
      <w:r w:rsidRPr="00525D72">
        <w:rPr>
          <w:rFonts w:ascii="Arial Narrow" w:hAnsi="Arial Narrow" w:cs="Arial"/>
        </w:rPr>
        <w:t xml:space="preserve">contratação de empresa para a prestação de serviços no regime de empreitada por menor preço global, compreendendo material, mão de obra e equipamentos, </w:t>
      </w:r>
      <w:bookmarkStart w:id="0" w:name="_Hlk528757355"/>
      <w:r w:rsidRPr="00525D72">
        <w:rPr>
          <w:rFonts w:ascii="Arial Narrow" w:hAnsi="Arial Narrow" w:cs="Arial"/>
        </w:rPr>
        <w:t xml:space="preserve">para a execução de obra de pavimentação da estrada bento </w:t>
      </w:r>
      <w:proofErr w:type="spellStart"/>
      <w:r w:rsidRPr="00525D72">
        <w:rPr>
          <w:rFonts w:ascii="Arial Narrow" w:hAnsi="Arial Narrow" w:cs="Arial"/>
        </w:rPr>
        <w:t>gonçalves</w:t>
      </w:r>
      <w:proofErr w:type="spellEnd"/>
      <w:r w:rsidRPr="00525D72">
        <w:rPr>
          <w:rFonts w:ascii="Arial Narrow" w:hAnsi="Arial Narrow" w:cs="Arial"/>
        </w:rPr>
        <w:t xml:space="preserve"> km 12 + 490,44 </w:t>
      </w:r>
      <w:proofErr w:type="gramStart"/>
      <w:r w:rsidRPr="00525D72">
        <w:rPr>
          <w:rFonts w:ascii="Arial Narrow" w:hAnsi="Arial Narrow" w:cs="Arial"/>
        </w:rPr>
        <w:t>à</w:t>
      </w:r>
      <w:proofErr w:type="gramEnd"/>
      <w:r w:rsidRPr="00525D72">
        <w:rPr>
          <w:rFonts w:ascii="Arial Narrow" w:hAnsi="Arial Narrow" w:cs="Arial"/>
        </w:rPr>
        <w:t xml:space="preserve"> 12 + 846,04, com paralelepípedos de basalto, drenagem pluvial e sinalização</w:t>
      </w:r>
      <w:bookmarkEnd w:id="0"/>
      <w:r w:rsidRPr="00525D72">
        <w:rPr>
          <w:rFonts w:ascii="Arial Narrow" w:hAnsi="Arial Narrow" w:cs="Arial"/>
        </w:rPr>
        <w:t>, extensão de 355,6 metros, de acordo com os projetos, especificações, memorial descritivo, cronograma físico financeiro, planilha orçamentária, quantitativos estimados. os recursos são decorrentes da emenda parlamentar 20218640002, programa 09032021, plano de ação 09032021-010518 e recursos próprios do município</w:t>
      </w:r>
      <w:r>
        <w:rPr>
          <w:rFonts w:ascii="Arial Narrow" w:hAnsi="Arial Narrow" w:cs="Arial"/>
        </w:rPr>
        <w:t>.</w:t>
      </w:r>
    </w:p>
    <w:p w14:paraId="38708E54" w14:textId="77777777" w:rsidR="00525D72" w:rsidRPr="00525D72" w:rsidRDefault="00525D72" w:rsidP="00525D72">
      <w:pPr>
        <w:jc w:val="both"/>
        <w:rPr>
          <w:rFonts w:ascii="Arial Narrow" w:hAnsi="Arial Narrow"/>
        </w:rPr>
      </w:pPr>
    </w:p>
    <w:p w14:paraId="69FDD166" w14:textId="77777777" w:rsidR="0068077A" w:rsidRPr="00F92298" w:rsidRDefault="0068077A" w:rsidP="0068077A">
      <w:pPr>
        <w:pStyle w:val="Ttulo"/>
        <w:spacing w:line="360" w:lineRule="auto"/>
        <w:ind w:right="426"/>
        <w:jc w:val="both"/>
        <w:rPr>
          <w:rFonts w:ascii="Arial Narrow" w:hAnsi="Arial Narrow"/>
          <w:b w:val="0"/>
          <w:szCs w:val="24"/>
        </w:rPr>
      </w:pPr>
      <w:r w:rsidRPr="00F92298">
        <w:rPr>
          <w:rFonts w:ascii="Arial Narrow" w:hAnsi="Arial Narrow"/>
          <w:b w:val="0"/>
          <w:szCs w:val="24"/>
        </w:rPr>
        <w:t>Examinei o presente processo licitatório, preenche os requisitos da Lei Federal nº 8.666/93 e suas alterações posteriores, e nas condições previstas no edital.</w:t>
      </w:r>
    </w:p>
    <w:p w14:paraId="49573369" w14:textId="77777777" w:rsidR="0068077A" w:rsidRPr="00F92298" w:rsidRDefault="0068077A" w:rsidP="0068077A">
      <w:pPr>
        <w:spacing w:line="360" w:lineRule="auto"/>
        <w:ind w:right="426"/>
        <w:jc w:val="both"/>
        <w:rPr>
          <w:rFonts w:ascii="Arial Narrow" w:hAnsi="Arial Narrow"/>
        </w:rPr>
      </w:pPr>
    </w:p>
    <w:p w14:paraId="315C1890" w14:textId="03B2D287" w:rsidR="0068077A" w:rsidRDefault="0068077A" w:rsidP="0068077A">
      <w:pPr>
        <w:spacing w:line="360" w:lineRule="auto"/>
        <w:ind w:right="426"/>
        <w:jc w:val="both"/>
        <w:rPr>
          <w:rFonts w:ascii="Arial Narrow" w:hAnsi="Arial Narrow"/>
        </w:rPr>
      </w:pPr>
      <w:r w:rsidRPr="00F92298">
        <w:rPr>
          <w:rFonts w:ascii="Arial Narrow" w:hAnsi="Arial Narrow"/>
        </w:rPr>
        <w:t xml:space="preserve">Cotiporã, </w:t>
      </w:r>
      <w:r w:rsidR="00525D72">
        <w:rPr>
          <w:rFonts w:ascii="Arial Narrow" w:hAnsi="Arial Narrow"/>
        </w:rPr>
        <w:t>06 de dezembro de 2021</w:t>
      </w:r>
    </w:p>
    <w:p w14:paraId="7E4336DE" w14:textId="739CDAD5" w:rsidR="00525D72" w:rsidRDefault="00525D72" w:rsidP="0068077A">
      <w:pPr>
        <w:spacing w:line="360" w:lineRule="auto"/>
        <w:ind w:right="426"/>
        <w:jc w:val="both"/>
        <w:rPr>
          <w:rFonts w:ascii="Arial Narrow" w:hAnsi="Arial Narrow"/>
        </w:rPr>
      </w:pPr>
    </w:p>
    <w:p w14:paraId="638404B4" w14:textId="77777777" w:rsidR="00525D72" w:rsidRPr="00F92298" w:rsidRDefault="00525D72" w:rsidP="0068077A">
      <w:pPr>
        <w:spacing w:line="360" w:lineRule="auto"/>
        <w:ind w:right="426"/>
        <w:jc w:val="both"/>
        <w:rPr>
          <w:rFonts w:ascii="Arial Narrow" w:hAnsi="Arial Narrow"/>
        </w:rPr>
      </w:pPr>
    </w:p>
    <w:p w14:paraId="352728DA" w14:textId="77777777" w:rsidR="0068077A" w:rsidRDefault="0068077A" w:rsidP="0068077A">
      <w:pPr>
        <w:ind w:firstLine="708"/>
        <w:rPr>
          <w:rFonts w:ascii="Arial Narrow" w:hAnsi="Arial Narrow"/>
          <w:sz w:val="25"/>
          <w:szCs w:val="25"/>
        </w:rPr>
      </w:pPr>
    </w:p>
    <w:p w14:paraId="3A56F32F" w14:textId="77777777" w:rsidR="0068077A" w:rsidRPr="0068077A" w:rsidRDefault="0068077A" w:rsidP="0068077A">
      <w:pPr>
        <w:ind w:firstLine="708"/>
        <w:rPr>
          <w:rFonts w:ascii="Arial Narrow" w:hAnsi="Arial Narrow"/>
          <w:sz w:val="16"/>
          <w:szCs w:val="16"/>
        </w:rPr>
      </w:pPr>
    </w:p>
    <w:p w14:paraId="34BC308F" w14:textId="77777777" w:rsidR="0068077A" w:rsidRPr="0002774D" w:rsidRDefault="0068077A" w:rsidP="0068077A">
      <w:pPr>
        <w:ind w:firstLine="708"/>
        <w:rPr>
          <w:rFonts w:ascii="Arial Narrow" w:hAnsi="Arial Narrow"/>
          <w:sz w:val="25"/>
          <w:szCs w:val="25"/>
        </w:rPr>
      </w:pPr>
    </w:p>
    <w:p w14:paraId="329FB9AA" w14:textId="77777777" w:rsidR="0068077A" w:rsidRPr="0002774D" w:rsidRDefault="0068077A" w:rsidP="0068077A">
      <w:pPr>
        <w:rPr>
          <w:rFonts w:ascii="Arial Narrow" w:hAnsi="Arial Narrow"/>
          <w:sz w:val="25"/>
          <w:szCs w:val="25"/>
        </w:rPr>
      </w:pPr>
    </w:p>
    <w:p w14:paraId="34A26ED3" w14:textId="77777777" w:rsidR="0068077A" w:rsidRPr="0068077A" w:rsidRDefault="0068077A" w:rsidP="0068077A">
      <w:pPr>
        <w:pStyle w:val="Ttulo4"/>
        <w:spacing w:before="0"/>
        <w:jc w:val="center"/>
        <w:rPr>
          <w:rFonts w:ascii="Arial Narrow" w:eastAsia="Batang" w:hAnsi="Arial Narrow"/>
          <w:b/>
          <w:bCs/>
          <w:i w:val="0"/>
          <w:iCs w:val="0"/>
          <w:color w:val="auto"/>
          <w:sz w:val="25"/>
          <w:szCs w:val="25"/>
        </w:rPr>
      </w:pPr>
      <w:r w:rsidRPr="0068077A">
        <w:rPr>
          <w:rFonts w:ascii="Arial Narrow" w:eastAsia="Batang" w:hAnsi="Arial Narrow"/>
          <w:b/>
          <w:bCs/>
          <w:i w:val="0"/>
          <w:iCs w:val="0"/>
          <w:color w:val="auto"/>
          <w:sz w:val="25"/>
          <w:szCs w:val="25"/>
        </w:rPr>
        <w:t>Alan Martins Das Chagas</w:t>
      </w:r>
    </w:p>
    <w:p w14:paraId="568253BE" w14:textId="77777777" w:rsidR="0068077A" w:rsidRPr="0068077A" w:rsidRDefault="0068077A" w:rsidP="0068077A">
      <w:pPr>
        <w:pStyle w:val="Ttulo4"/>
        <w:spacing w:before="0"/>
        <w:jc w:val="center"/>
        <w:rPr>
          <w:rFonts w:ascii="Arial Narrow" w:eastAsia="Batang" w:hAnsi="Arial Narrow"/>
          <w:i w:val="0"/>
          <w:iCs w:val="0"/>
          <w:color w:val="auto"/>
          <w:sz w:val="20"/>
          <w:szCs w:val="20"/>
        </w:rPr>
      </w:pPr>
      <w:r w:rsidRPr="0068077A">
        <w:rPr>
          <w:rFonts w:ascii="Arial Narrow" w:eastAsia="Batang" w:hAnsi="Arial Narrow"/>
          <w:i w:val="0"/>
          <w:iCs w:val="0"/>
          <w:color w:val="auto"/>
          <w:sz w:val="20"/>
          <w:szCs w:val="20"/>
        </w:rPr>
        <w:t xml:space="preserve">Assessoria Jurídica do Município </w:t>
      </w:r>
    </w:p>
    <w:p w14:paraId="60D3779D" w14:textId="77777777" w:rsidR="0068077A" w:rsidRPr="008E2204" w:rsidRDefault="0068077A" w:rsidP="0068077A">
      <w:pPr>
        <w:jc w:val="center"/>
        <w:rPr>
          <w:rFonts w:ascii="Arial Narrow" w:hAnsi="Arial Narrow"/>
          <w:sz w:val="20"/>
          <w:szCs w:val="20"/>
        </w:rPr>
      </w:pPr>
      <w:r w:rsidRPr="008E2204">
        <w:rPr>
          <w:rFonts w:ascii="Arial Narrow" w:eastAsia="Batang" w:hAnsi="Arial Narrow"/>
          <w:sz w:val="20"/>
          <w:szCs w:val="20"/>
        </w:rPr>
        <w:t xml:space="preserve">OAB/RS </w:t>
      </w:r>
      <w:r>
        <w:rPr>
          <w:rFonts w:ascii="Arial Narrow" w:eastAsia="Batang" w:hAnsi="Arial Narrow"/>
          <w:sz w:val="20"/>
          <w:szCs w:val="20"/>
        </w:rPr>
        <w:t>57.674</w:t>
      </w:r>
    </w:p>
    <w:p w14:paraId="2BA0A8D7" w14:textId="77777777" w:rsidR="0068077A" w:rsidRDefault="0068077A" w:rsidP="0068077A">
      <w:pPr>
        <w:pStyle w:val="Ttulo"/>
        <w:jc w:val="left"/>
        <w:rPr>
          <w:rFonts w:ascii="Arial Narrow" w:hAnsi="Arial Narrow"/>
          <w:sz w:val="28"/>
          <w:szCs w:val="28"/>
          <w:u w:val="single"/>
        </w:rPr>
      </w:pPr>
    </w:p>
    <w:p w14:paraId="4D79FBAC" w14:textId="77777777" w:rsidR="00947A47" w:rsidRDefault="00947A47" w:rsidP="000B29C5">
      <w:pPr>
        <w:pStyle w:val="Ttulo"/>
        <w:ind w:left="851"/>
        <w:jc w:val="left"/>
        <w:rPr>
          <w:rFonts w:ascii="Arial Narrow" w:hAnsi="Arial Narrow"/>
          <w:sz w:val="26"/>
          <w:szCs w:val="26"/>
          <w:u w:val="single"/>
        </w:rPr>
      </w:pPr>
    </w:p>
    <w:sectPr w:rsidR="00947A47" w:rsidSect="008F42AA">
      <w:headerReference w:type="default" r:id="rId7"/>
      <w:footerReference w:type="default" r:id="rId8"/>
      <w:pgSz w:w="11906" w:h="16838"/>
      <w:pgMar w:top="2801" w:right="991" w:bottom="1417"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2B8F" w14:textId="77777777" w:rsidR="00740A1A" w:rsidRDefault="00740A1A" w:rsidP="00965D67">
      <w:r>
        <w:separator/>
      </w:r>
    </w:p>
  </w:endnote>
  <w:endnote w:type="continuationSeparator" w:id="0">
    <w:p w14:paraId="160E7137" w14:textId="77777777" w:rsidR="00740A1A" w:rsidRDefault="00740A1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9AF7"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855A9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32A6C455" w14:textId="77777777" w:rsidR="00965D67" w:rsidRPr="008F42AA" w:rsidRDefault="00740A1A" w:rsidP="00965D67">
    <w:pPr>
      <w:pStyle w:val="Rodap"/>
      <w:jc w:val="center"/>
      <w:rPr>
        <w:rFonts w:ascii="Arial Narrow" w:hAnsi="Arial Narrow" w:cs="Miriam Fixed"/>
        <w:sz w:val="20"/>
        <w:szCs w:val="20"/>
        <w:lang w:val="en-US"/>
      </w:rPr>
    </w:pPr>
    <w:hyperlink r:id="rId1" w:history="1">
      <w:r w:rsidR="00BF3E94" w:rsidRPr="00684027">
        <w:rPr>
          <w:rStyle w:val="Hyperlink"/>
          <w:rFonts w:ascii="Arial Narrow" w:hAnsi="Arial Narrow" w:cs="Miriam Fixed"/>
          <w:sz w:val="20"/>
          <w:szCs w:val="20"/>
          <w:lang w:val="en-US"/>
        </w:rPr>
        <w:t>www.cotipora.rs.gov.br</w:t>
      </w:r>
    </w:hyperlink>
    <w:r w:rsidR="00BF3E94">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BF3E94">
      <w:rPr>
        <w:rFonts w:ascii="Arial Narrow" w:hAnsi="Arial Narrow" w:cs="Miriam Fixed"/>
        <w:sz w:val="20"/>
        <w:szCs w:val="20"/>
        <w:lang w:val="en-US"/>
      </w:rPr>
      <w:t>.</w:t>
    </w:r>
  </w:p>
  <w:p w14:paraId="42C6B91C"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F90A" w14:textId="77777777" w:rsidR="00740A1A" w:rsidRDefault="00740A1A" w:rsidP="00965D67">
      <w:r>
        <w:separator/>
      </w:r>
    </w:p>
  </w:footnote>
  <w:footnote w:type="continuationSeparator" w:id="0">
    <w:p w14:paraId="670909E3" w14:textId="77777777" w:rsidR="00740A1A" w:rsidRDefault="00740A1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1BED" w14:textId="77777777" w:rsidR="008D1B94" w:rsidRPr="001D0723" w:rsidRDefault="008D1B94" w:rsidP="008D1B94">
    <w:pPr>
      <w:pStyle w:val="Cabealho"/>
      <w:jc w:val="center"/>
      <w:rPr>
        <w:rFonts w:ascii="Verdana" w:hAnsi="Verdana" w:cs="Aharoni"/>
        <w:sz w:val="28"/>
        <w:szCs w:val="28"/>
      </w:rPr>
    </w:pPr>
    <w:r>
      <w:rPr>
        <w:rFonts w:ascii="Verdana" w:hAnsi="Verdana" w:cs="Aharoni"/>
        <w:sz w:val="28"/>
        <w:szCs w:val="28"/>
      </w:rPr>
      <w:t xml:space="preserve">  </w:t>
    </w:r>
    <w:bookmarkStart w:id="1" w:name="_Hlk44499406"/>
    <w:bookmarkStart w:id="2" w:name="_Hlk44499407"/>
    <w:r w:rsidRPr="001D0723">
      <w:rPr>
        <w:rFonts w:ascii="Verdana" w:hAnsi="Verdana" w:cs="Aharoni"/>
        <w:sz w:val="28"/>
        <w:szCs w:val="28"/>
      </w:rPr>
      <w:t>ESTADO DO RIO GRANDE DO SUL</w:t>
    </w:r>
  </w:p>
  <w:p w14:paraId="3929485C" w14:textId="77777777" w:rsidR="008D1B94" w:rsidRPr="001D0723" w:rsidRDefault="008D1B94" w:rsidP="008D1B94">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7FC9D586" w14:textId="77777777" w:rsidR="008D1B94" w:rsidRPr="00CB6A1F" w:rsidRDefault="008D1B94" w:rsidP="008D1B94">
    <w:pPr>
      <w:pStyle w:val="Cabealho"/>
      <w:jc w:val="center"/>
      <w:rPr>
        <w:rFonts w:ascii="Verdana" w:hAnsi="Verdana" w:cs="Aharoni"/>
        <w:b/>
        <w:sz w:val="32"/>
        <w:szCs w:val="32"/>
      </w:rPr>
    </w:pPr>
    <w:r>
      <w:rPr>
        <w:rFonts w:ascii="Aharoni" w:hAnsi="Aharoni" w:cs="Aharoni"/>
        <w:sz w:val="30"/>
        <w:szCs w:val="30"/>
      </w:rPr>
      <w:t xml:space="preserve">                       </w:t>
    </w:r>
  </w:p>
  <w:p w14:paraId="7D11694A" w14:textId="77777777" w:rsidR="008D1B94" w:rsidRPr="00CB6A1F" w:rsidRDefault="008D1B94" w:rsidP="008D1B94">
    <w:pPr>
      <w:pStyle w:val="Cabealho"/>
      <w:rPr>
        <w:rFonts w:ascii="Verdana" w:hAnsi="Verdana" w:cs="Aharoni"/>
        <w:b/>
        <w:sz w:val="32"/>
        <w:szCs w:val="32"/>
      </w:rPr>
    </w:pPr>
  </w:p>
  <w:p w14:paraId="66C4A02D" w14:textId="4EB1DF4B" w:rsidR="00965D67" w:rsidRPr="008D1B94" w:rsidRDefault="008D1B94" w:rsidP="008D1B94">
    <w:pPr>
      <w:pStyle w:val="Cabealho"/>
      <w:rPr>
        <w:szCs w:val="26"/>
      </w:rPr>
    </w:pPr>
    <w:r w:rsidRPr="000A5DF0">
      <w:rPr>
        <w:noProof/>
        <w:szCs w:val="26"/>
        <w:lang w:eastAsia="pt-BR"/>
      </w:rPr>
      <w:drawing>
        <wp:anchor distT="0" distB="0" distL="114300" distR="114300" simplePos="0" relativeHeight="251659264" behindDoc="0" locked="0" layoutInCell="1" allowOverlap="1" wp14:anchorId="6BFD57A2" wp14:editId="7117C0B5">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0A07"/>
    <w:rsid w:val="000252F7"/>
    <w:rsid w:val="00042173"/>
    <w:rsid w:val="000434F2"/>
    <w:rsid w:val="00043F17"/>
    <w:rsid w:val="0008465D"/>
    <w:rsid w:val="000B29C5"/>
    <w:rsid w:val="000C68A2"/>
    <w:rsid w:val="0012624A"/>
    <w:rsid w:val="00134260"/>
    <w:rsid w:val="001D4195"/>
    <w:rsid w:val="001D4354"/>
    <w:rsid w:val="001E1672"/>
    <w:rsid w:val="0023218B"/>
    <w:rsid w:val="002327E9"/>
    <w:rsid w:val="00261B06"/>
    <w:rsid w:val="00262171"/>
    <w:rsid w:val="00290A50"/>
    <w:rsid w:val="002A2994"/>
    <w:rsid w:val="002B4451"/>
    <w:rsid w:val="002C5461"/>
    <w:rsid w:val="00311DF6"/>
    <w:rsid w:val="00311ED2"/>
    <w:rsid w:val="00347B53"/>
    <w:rsid w:val="00355C2C"/>
    <w:rsid w:val="00395380"/>
    <w:rsid w:val="003A5F1A"/>
    <w:rsid w:val="003C2A24"/>
    <w:rsid w:val="003C4477"/>
    <w:rsid w:val="003F43FD"/>
    <w:rsid w:val="00432890"/>
    <w:rsid w:val="004438C6"/>
    <w:rsid w:val="00447C23"/>
    <w:rsid w:val="00454C29"/>
    <w:rsid w:val="004D4704"/>
    <w:rsid w:val="00522064"/>
    <w:rsid w:val="00525D72"/>
    <w:rsid w:val="00535013"/>
    <w:rsid w:val="005806AE"/>
    <w:rsid w:val="005A005C"/>
    <w:rsid w:val="005A04F5"/>
    <w:rsid w:val="005E1223"/>
    <w:rsid w:val="005E6856"/>
    <w:rsid w:val="00603878"/>
    <w:rsid w:val="006167B2"/>
    <w:rsid w:val="00632A01"/>
    <w:rsid w:val="00640269"/>
    <w:rsid w:val="00645899"/>
    <w:rsid w:val="00662227"/>
    <w:rsid w:val="0067203A"/>
    <w:rsid w:val="00673FFD"/>
    <w:rsid w:val="0068077A"/>
    <w:rsid w:val="007070AD"/>
    <w:rsid w:val="00740A1A"/>
    <w:rsid w:val="00825887"/>
    <w:rsid w:val="0084175A"/>
    <w:rsid w:val="00855A9E"/>
    <w:rsid w:val="00890A65"/>
    <w:rsid w:val="00892162"/>
    <w:rsid w:val="008931A3"/>
    <w:rsid w:val="008D1B94"/>
    <w:rsid w:val="008D379A"/>
    <w:rsid w:val="008E2062"/>
    <w:rsid w:val="008E7B83"/>
    <w:rsid w:val="008F42AA"/>
    <w:rsid w:val="0090523A"/>
    <w:rsid w:val="00911283"/>
    <w:rsid w:val="00924AE9"/>
    <w:rsid w:val="00934585"/>
    <w:rsid w:val="00947A47"/>
    <w:rsid w:val="0095332E"/>
    <w:rsid w:val="0095584C"/>
    <w:rsid w:val="00965D67"/>
    <w:rsid w:val="009C1B34"/>
    <w:rsid w:val="00A2079B"/>
    <w:rsid w:val="00AC0A6F"/>
    <w:rsid w:val="00AC34E5"/>
    <w:rsid w:val="00AF1FD5"/>
    <w:rsid w:val="00B64E1A"/>
    <w:rsid w:val="00BA3A10"/>
    <w:rsid w:val="00BA5F2B"/>
    <w:rsid w:val="00BB2B8B"/>
    <w:rsid w:val="00BF3E94"/>
    <w:rsid w:val="00C052D6"/>
    <w:rsid w:val="00C125C2"/>
    <w:rsid w:val="00C56068"/>
    <w:rsid w:val="00C712A1"/>
    <w:rsid w:val="00C81B5B"/>
    <w:rsid w:val="00C85192"/>
    <w:rsid w:val="00C9689B"/>
    <w:rsid w:val="00CD36C6"/>
    <w:rsid w:val="00CE1C93"/>
    <w:rsid w:val="00CF5A76"/>
    <w:rsid w:val="00D012E1"/>
    <w:rsid w:val="00D54297"/>
    <w:rsid w:val="00D76947"/>
    <w:rsid w:val="00DB46B9"/>
    <w:rsid w:val="00DD70BA"/>
    <w:rsid w:val="00E17CCC"/>
    <w:rsid w:val="00E303BD"/>
    <w:rsid w:val="00E54327"/>
    <w:rsid w:val="00E576C6"/>
    <w:rsid w:val="00E90362"/>
    <w:rsid w:val="00E92A90"/>
    <w:rsid w:val="00E930AC"/>
    <w:rsid w:val="00EC0872"/>
    <w:rsid w:val="00EE70D4"/>
    <w:rsid w:val="00F008D9"/>
    <w:rsid w:val="00F25922"/>
    <w:rsid w:val="00F347A8"/>
    <w:rsid w:val="00F7520E"/>
    <w:rsid w:val="00F91D5A"/>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EFFE"/>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4">
    <w:name w:val="heading 4"/>
    <w:basedOn w:val="Normal"/>
    <w:next w:val="Normal"/>
    <w:link w:val="Ttulo4Char"/>
    <w:uiPriority w:val="9"/>
    <w:semiHidden/>
    <w:unhideWhenUsed/>
    <w:qFormat/>
    <w:rsid w:val="006807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F3E94"/>
    <w:rPr>
      <w:color w:val="0000FF" w:themeColor="hyperlink"/>
      <w:u w:val="single"/>
    </w:rPr>
  </w:style>
  <w:style w:type="character" w:styleId="MenoPendente">
    <w:name w:val="Unresolved Mention"/>
    <w:basedOn w:val="Fontepargpadro"/>
    <w:uiPriority w:val="99"/>
    <w:semiHidden/>
    <w:unhideWhenUsed/>
    <w:rsid w:val="00BF3E94"/>
    <w:rPr>
      <w:color w:val="605E5C"/>
      <w:shd w:val="clear" w:color="auto" w:fill="E1DFDD"/>
    </w:rPr>
  </w:style>
  <w:style w:type="character" w:customStyle="1" w:styleId="TtuloChar1">
    <w:name w:val="Título Char1"/>
    <w:locked/>
    <w:rsid w:val="00F347A8"/>
    <w:rPr>
      <w:rFonts w:ascii="Arial" w:eastAsia="Times New Roman" w:hAnsi="Arial" w:cs="Times New Roman"/>
      <w:b/>
      <w:sz w:val="28"/>
      <w:szCs w:val="20"/>
      <w:lang w:eastAsia="pt-BR"/>
    </w:rPr>
  </w:style>
  <w:style w:type="character" w:customStyle="1" w:styleId="Ttulo4Char">
    <w:name w:val="Título 4 Char"/>
    <w:basedOn w:val="Fontepargpadro"/>
    <w:link w:val="Ttulo4"/>
    <w:uiPriority w:val="9"/>
    <w:semiHidden/>
    <w:rsid w:val="0068077A"/>
    <w:rPr>
      <w:rFonts w:asciiTheme="majorHAnsi" w:eastAsiaTheme="majorEastAsia" w:hAnsiTheme="majorHAnsi" w:cstheme="majorBidi"/>
      <w:i/>
      <w:iCs/>
      <w:color w:val="365F9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13906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AC94D-DBBC-4AFB-A1BD-E8A99B4F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162</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VENCEDOR</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VENCEDOR</dc:title>
  <dc:subject>LICITAÇÃO</dc:subject>
  <dc:creator>Gilda Ana Marcon Moreira - Pref. Munic. de Cotiporã RS</dc:creator>
  <cp:lastModifiedBy>Leticia Frizon</cp:lastModifiedBy>
  <cp:revision>23</cp:revision>
  <cp:lastPrinted>2021-12-03T17:28:00Z</cp:lastPrinted>
  <dcterms:created xsi:type="dcterms:W3CDTF">2015-01-20T10:04:00Z</dcterms:created>
  <dcterms:modified xsi:type="dcterms:W3CDTF">2021-12-03T17:28:00Z</dcterms:modified>
</cp:coreProperties>
</file>