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909F" w14:textId="77777777" w:rsidR="008408B0" w:rsidRPr="00F35F37" w:rsidRDefault="008408B0" w:rsidP="00376BAD">
      <w:pPr>
        <w:ind w:left="284" w:right="338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H O M O L O G A Ç Ã O</w:t>
      </w:r>
    </w:p>
    <w:p w14:paraId="16A4FEA7" w14:textId="77777777" w:rsidR="008408B0" w:rsidRPr="00F35F37" w:rsidRDefault="008408B0" w:rsidP="00376BAD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52CA0CCE" w14:textId="19ED0B6B" w:rsidR="008408B0" w:rsidRPr="00F35F37" w:rsidRDefault="008408B0" w:rsidP="00376BAD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35F37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PREGÃO PRESENCIAL Nº </w:t>
      </w:r>
      <w:r w:rsidR="00C2387A" w:rsidRPr="00F35F37">
        <w:rPr>
          <w:rFonts w:ascii="Times New Roman" w:hAnsi="Times New Roman" w:cs="Times New Roman"/>
          <w:b w:val="0"/>
          <w:color w:val="auto"/>
          <w:sz w:val="20"/>
          <w:szCs w:val="20"/>
        </w:rPr>
        <w:t>034/2022</w:t>
      </w:r>
    </w:p>
    <w:p w14:paraId="2C5A2742" w14:textId="77777777" w:rsidR="008408B0" w:rsidRPr="00F35F37" w:rsidRDefault="008408B0" w:rsidP="00376BAD">
      <w:pPr>
        <w:ind w:right="55"/>
        <w:rPr>
          <w:sz w:val="20"/>
          <w:szCs w:val="20"/>
        </w:rPr>
      </w:pPr>
    </w:p>
    <w:p w14:paraId="19A0E273" w14:textId="47DC5C9E" w:rsidR="008408B0" w:rsidRPr="00F35F37" w:rsidRDefault="008408B0" w:rsidP="00376BAD">
      <w:pPr>
        <w:ind w:right="55"/>
        <w:rPr>
          <w:sz w:val="20"/>
          <w:szCs w:val="20"/>
        </w:rPr>
      </w:pPr>
      <w:r w:rsidRPr="00F35F37">
        <w:rPr>
          <w:sz w:val="20"/>
          <w:szCs w:val="20"/>
        </w:rPr>
        <w:t xml:space="preserve">Protocolo Administrativo nº </w:t>
      </w:r>
      <w:r w:rsidR="001A6E20" w:rsidRPr="00F35F37">
        <w:rPr>
          <w:sz w:val="20"/>
          <w:szCs w:val="20"/>
        </w:rPr>
        <w:t>874/2021</w:t>
      </w:r>
    </w:p>
    <w:p w14:paraId="4C1C1697" w14:textId="77777777" w:rsidR="008408B0" w:rsidRPr="00F35F37" w:rsidRDefault="008408B0" w:rsidP="00376BAD">
      <w:pPr>
        <w:ind w:left="284" w:right="55"/>
        <w:rPr>
          <w:sz w:val="20"/>
          <w:szCs w:val="20"/>
        </w:rPr>
      </w:pPr>
    </w:p>
    <w:p w14:paraId="2610B8F5" w14:textId="77777777" w:rsidR="00C2387A" w:rsidRPr="00F35F37" w:rsidRDefault="008408B0" w:rsidP="00376BAD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sz w:val="20"/>
          <w:szCs w:val="20"/>
          <w:u w:val="single"/>
        </w:rPr>
        <w:t>Objeto</w:t>
      </w:r>
      <w:r w:rsidRPr="00F35F37">
        <w:rPr>
          <w:sz w:val="20"/>
          <w:szCs w:val="20"/>
        </w:rPr>
        <w:t>:</w:t>
      </w:r>
      <w:r w:rsidR="001A6E20" w:rsidRPr="00F35F37">
        <w:rPr>
          <w:b/>
          <w:sz w:val="20"/>
          <w:szCs w:val="20"/>
        </w:rPr>
        <w:t xml:space="preserve"> </w:t>
      </w:r>
      <w:r w:rsidR="00C2387A" w:rsidRPr="00F35F37">
        <w:rPr>
          <w:b/>
          <w:sz w:val="20"/>
          <w:szCs w:val="20"/>
        </w:rPr>
        <w:t>CONTRATAÇÃO DE EMPRESA PARA EFETUAR O FORNECIMENTO DE GENEROS ALIMENTICIOS</w:t>
      </w:r>
    </w:p>
    <w:p w14:paraId="32566A43" w14:textId="77777777" w:rsidR="00C2387A" w:rsidRPr="00F35F37" w:rsidRDefault="00C2387A" w:rsidP="00376BAD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PARA COMPOR A MERENDA ESCOLAR E PARA ATENDER AS SECRETARIAS MUNICIPAIS DE SAUDE E</w:t>
      </w:r>
    </w:p>
    <w:p w14:paraId="24775E14" w14:textId="59EE9EFE" w:rsidR="00C2387A" w:rsidRPr="00F35F37" w:rsidRDefault="00C2387A" w:rsidP="00376BAD">
      <w:pPr>
        <w:tabs>
          <w:tab w:val="left" w:pos="709"/>
        </w:tabs>
        <w:ind w:left="709" w:hanging="709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ASSISTENCIA SOCIAL E SECRETARIA MUNICIPAL DE ADMINISTRAÇÃO NO EXERCICIO FISCAL DE 2022</w:t>
      </w:r>
    </w:p>
    <w:p w14:paraId="3196F60A" w14:textId="1260E183" w:rsidR="0019604B" w:rsidRPr="00F35F37" w:rsidRDefault="0019604B" w:rsidP="00376BAD">
      <w:pPr>
        <w:tabs>
          <w:tab w:val="left" w:pos="709"/>
        </w:tabs>
        <w:ind w:left="709" w:hanging="709"/>
        <w:rPr>
          <w:sz w:val="20"/>
          <w:szCs w:val="20"/>
        </w:rPr>
      </w:pPr>
    </w:p>
    <w:p w14:paraId="0769A352" w14:textId="7A541632" w:rsidR="008408B0" w:rsidRPr="00F35F37" w:rsidRDefault="008408B0" w:rsidP="00376BAD">
      <w:pPr>
        <w:spacing w:after="120"/>
        <w:ind w:right="55" w:firstLine="1418"/>
        <w:rPr>
          <w:sz w:val="20"/>
          <w:szCs w:val="20"/>
        </w:rPr>
      </w:pPr>
      <w:r w:rsidRPr="00F35F37">
        <w:rPr>
          <w:sz w:val="20"/>
          <w:szCs w:val="20"/>
        </w:rPr>
        <w:t xml:space="preserve">Em ata datada de </w:t>
      </w:r>
      <w:r w:rsidR="00C2387A" w:rsidRPr="00F35F37">
        <w:rPr>
          <w:sz w:val="20"/>
          <w:szCs w:val="20"/>
        </w:rPr>
        <w:t>31</w:t>
      </w:r>
      <w:r w:rsidR="001A6E20" w:rsidRPr="00F35F37">
        <w:rPr>
          <w:sz w:val="20"/>
          <w:szCs w:val="20"/>
        </w:rPr>
        <w:t>/</w:t>
      </w:r>
      <w:r w:rsidR="00C2387A" w:rsidRPr="00F35F37">
        <w:rPr>
          <w:sz w:val="20"/>
          <w:szCs w:val="20"/>
        </w:rPr>
        <w:t>01</w:t>
      </w:r>
      <w:r w:rsidR="001A6E20" w:rsidRPr="00F35F37">
        <w:rPr>
          <w:sz w:val="20"/>
          <w:szCs w:val="20"/>
        </w:rPr>
        <w:t>/202</w:t>
      </w:r>
      <w:r w:rsidR="00C2387A" w:rsidRPr="00F35F37">
        <w:rPr>
          <w:sz w:val="20"/>
          <w:szCs w:val="20"/>
        </w:rPr>
        <w:t>2</w:t>
      </w:r>
      <w:r w:rsidRPr="00F35F37">
        <w:rPr>
          <w:sz w:val="20"/>
          <w:szCs w:val="20"/>
        </w:rPr>
        <w:t>, o Pregoeiro e Equipe de Apoio procedera a realização da sessão refere</w:t>
      </w:r>
      <w:r w:rsidR="00CF40C3" w:rsidRPr="00F35F37">
        <w:rPr>
          <w:sz w:val="20"/>
          <w:szCs w:val="20"/>
        </w:rPr>
        <w:t>nte ao Pregão Presencial de nº 0</w:t>
      </w:r>
      <w:r w:rsidR="00C2387A" w:rsidRPr="00F35F37">
        <w:rPr>
          <w:sz w:val="20"/>
          <w:szCs w:val="20"/>
        </w:rPr>
        <w:t>03</w:t>
      </w:r>
      <w:r w:rsidRPr="00F35F37">
        <w:rPr>
          <w:sz w:val="20"/>
          <w:szCs w:val="20"/>
        </w:rPr>
        <w:t>/20</w:t>
      </w:r>
      <w:r w:rsidR="001A6E20" w:rsidRPr="00F35F37">
        <w:rPr>
          <w:sz w:val="20"/>
          <w:szCs w:val="20"/>
        </w:rPr>
        <w:t>2</w:t>
      </w:r>
      <w:r w:rsidR="00C2387A" w:rsidRPr="00F35F37">
        <w:rPr>
          <w:sz w:val="20"/>
          <w:szCs w:val="20"/>
        </w:rPr>
        <w:t>2</w:t>
      </w:r>
      <w:r w:rsidRPr="00F35F37">
        <w:rPr>
          <w:sz w:val="20"/>
          <w:szCs w:val="20"/>
        </w:rPr>
        <w:t>, concluindo pela classificação da</w:t>
      </w:r>
      <w:r w:rsidR="0019604B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 xml:space="preserve"> proposta</w:t>
      </w:r>
      <w:r w:rsidR="00523BC3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 xml:space="preserve"> e habilitação da</w:t>
      </w:r>
      <w:r w:rsidR="00523BC3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 xml:space="preserve"> licitante</w:t>
      </w:r>
      <w:r w:rsidR="00523BC3" w:rsidRPr="00F35F37">
        <w:rPr>
          <w:sz w:val="20"/>
          <w:szCs w:val="20"/>
        </w:rPr>
        <w:t>s</w:t>
      </w:r>
      <w:r w:rsidRPr="00F35F37">
        <w:rPr>
          <w:sz w:val="20"/>
          <w:szCs w:val="20"/>
        </w:rPr>
        <w:t>.</w:t>
      </w:r>
    </w:p>
    <w:p w14:paraId="7AAB316A" w14:textId="06E46D76" w:rsidR="0020533E" w:rsidRPr="00F35F37" w:rsidRDefault="0020533E" w:rsidP="00376BAD">
      <w:pPr>
        <w:ind w:right="55" w:firstLine="1416"/>
        <w:rPr>
          <w:sz w:val="20"/>
          <w:szCs w:val="20"/>
        </w:rPr>
      </w:pPr>
      <w:r w:rsidRPr="00F35F37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35F37">
        <w:rPr>
          <w:b/>
          <w:sz w:val="20"/>
          <w:szCs w:val="20"/>
        </w:rPr>
        <w:t>HOMOLOGO</w:t>
      </w:r>
      <w:r w:rsidRPr="00F35F37">
        <w:rPr>
          <w:sz w:val="20"/>
          <w:szCs w:val="20"/>
        </w:rPr>
        <w:t xml:space="preserve"> a classificação final e </w:t>
      </w:r>
      <w:r w:rsidRPr="00F35F37">
        <w:rPr>
          <w:b/>
          <w:sz w:val="20"/>
          <w:szCs w:val="20"/>
        </w:rPr>
        <w:t>ADJUDICO</w:t>
      </w:r>
      <w:r w:rsidRPr="00F35F37">
        <w:rPr>
          <w:sz w:val="20"/>
          <w:szCs w:val="20"/>
        </w:rPr>
        <w:t xml:space="preserve"> o objeto do presente certame considerando vencedora a seguinte licitante, nos itens e valores conforme segue:</w:t>
      </w:r>
    </w:p>
    <w:tbl>
      <w:tblPr>
        <w:tblW w:w="10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2541"/>
        <w:gridCol w:w="907"/>
        <w:gridCol w:w="858"/>
        <w:gridCol w:w="962"/>
        <w:gridCol w:w="1137"/>
        <w:gridCol w:w="546"/>
        <w:gridCol w:w="966"/>
        <w:gridCol w:w="1368"/>
      </w:tblGrid>
      <w:tr w:rsidR="00FC01AF" w:rsidRPr="00F35F37" w14:paraId="3B56749A" w14:textId="77777777" w:rsidTr="00166FFD">
        <w:trPr>
          <w:trHeight w:val="517"/>
          <w:jc w:val="center"/>
        </w:trPr>
        <w:tc>
          <w:tcPr>
            <w:tcW w:w="10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0CD" w14:textId="0537D354" w:rsidR="00FC01AF" w:rsidRPr="00F35F37" w:rsidRDefault="00FC01AF" w:rsidP="00376BA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F35F37">
              <w:rPr>
                <w:b/>
                <w:bCs/>
                <w:sz w:val="20"/>
                <w:szCs w:val="20"/>
              </w:rPr>
              <w:t>PADARIA E CONFEITARIA NONA MARIA LTDA CNPJ Nº 17.171.340/0001-88</w:t>
            </w:r>
          </w:p>
        </w:tc>
      </w:tr>
      <w:tr w:rsidR="00FC01AF" w:rsidRPr="00F35F37" w14:paraId="7E35CB0B" w14:textId="77777777" w:rsidTr="00F4595A">
        <w:trPr>
          <w:trHeight w:val="517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0066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bookmarkStart w:id="0" w:name="_Hlk58937213"/>
            <w:r w:rsidRPr="00F35F37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BB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0D29BD" w14:textId="1591B00F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234" w14:textId="70109ABD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156EAD3A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58F8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ADM E SAÚDE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0633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9FC7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798C" w14:textId="77777777" w:rsidR="00FC01AF" w:rsidRPr="00F35F37" w:rsidRDefault="00FC01AF" w:rsidP="00376BA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F35F37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FC01AF" w:rsidRPr="00F35F37" w14:paraId="0A9E39CB" w14:textId="77777777" w:rsidTr="00F4595A">
        <w:trPr>
          <w:trHeight w:val="195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675E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837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6AEAD7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A7D2" w14:textId="3C0712D9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0359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41ED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FDB5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F614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1143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FC01AF" w:rsidRPr="00F35F37" w14:paraId="0A4491B4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D5C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8109B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CAPELETTI, fabricado a partir de matérias sãs e limpas, com caracteres organolépticos normais. Produto resfriado ou congelado. Embalagem com 1 kg.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A36D4" w14:textId="0997C298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94A" w14:textId="7EC03C6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2173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233F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2C70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849A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26,50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DF76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2.650,00</w:t>
            </w:r>
          </w:p>
        </w:tc>
      </w:tr>
      <w:tr w:rsidR="00FC01AF" w:rsidRPr="00F35F37" w14:paraId="35598A7E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615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F63E" w14:textId="77777777" w:rsidR="00FC01AF" w:rsidRPr="00F35F37" w:rsidRDefault="00FC01AF" w:rsidP="00376BA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35F37">
              <w:rPr>
                <w:color w:val="000000"/>
                <w:sz w:val="20"/>
                <w:szCs w:val="20"/>
              </w:rPr>
              <w:t>MASSA PARA LASANHA, com ovos na composição, embalagem de 500g. Prazo de validade mínimo de 6 meses a partir da data de entrega.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B2696" w14:textId="71AFD755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6E5B" w14:textId="61761CC9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37DFC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52016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CC96E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47D8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6,60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FCDE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264,00</w:t>
            </w:r>
          </w:p>
        </w:tc>
      </w:tr>
      <w:tr w:rsidR="00FC01AF" w:rsidRPr="00F35F37" w14:paraId="203476F5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4E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A12B5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NHOQUE DE BATATA, pré-cozido, massa fresca. Embalagem de 500 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26D19" w14:textId="01E4CF8B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176" w14:textId="7743FA9E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8F2F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FDAD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BC94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2E70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7,50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7320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750,00</w:t>
            </w:r>
          </w:p>
        </w:tc>
      </w:tr>
      <w:tr w:rsidR="00FC01AF" w:rsidRPr="00F35F37" w14:paraId="25AEC558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50CD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7A00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PÃO CASEIRO - Produto fresco, entregue no dia. Emb. De 400g.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543CB" w14:textId="41FABE1E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2E50" w14:textId="40500890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8483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5A13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657D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5D68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7,20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40EF5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2.880,00</w:t>
            </w:r>
          </w:p>
        </w:tc>
      </w:tr>
      <w:tr w:rsidR="00FC01AF" w:rsidRPr="00F35F37" w14:paraId="6697B591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08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D643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PÃO DE FORMA, zero açúcar, 12 grãos.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Emablagem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 xml:space="preserve"> de 350g.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5A548" w14:textId="4B5C6EB3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BCC8" w14:textId="1CE6A78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0279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B02D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8E7C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E03F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9,00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A960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360,00</w:t>
            </w:r>
          </w:p>
        </w:tc>
      </w:tr>
      <w:tr w:rsidR="00FC01AF" w:rsidRPr="00F35F37" w14:paraId="6B1CED4A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8E1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33D96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PÃO SOVADO - unidade de 60g aproximadamente. Produto fresco, entregue no dia. Venda por Kg.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B3823" w14:textId="340FA5CA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61E9" w14:textId="6E92A0AE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E6E1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51A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6C20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CAE8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9,98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2AD4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5.089,80</w:t>
            </w:r>
          </w:p>
        </w:tc>
      </w:tr>
      <w:tr w:rsidR="00FC01AF" w:rsidRPr="00F35F37" w14:paraId="0A25BC56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2DD6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519E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PÃO TIPO FRANCÊS, unidade de 60g aproximadamente. Produto fresco, entregue no dia. Venda por Kg.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4FBF4" w14:textId="57580B4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034D" w14:textId="3715532F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5FD7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7DCB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A18D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670D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8,90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4CD7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1.824,50</w:t>
            </w:r>
          </w:p>
        </w:tc>
      </w:tr>
      <w:tr w:rsidR="00FC01AF" w:rsidRPr="00F35F37" w14:paraId="417AEF03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5D4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614C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PÃO DE MILHO, tipo brioche, unidade de 60g aproximadamente. Produto fresco, entregue no dia. Venda por Kg.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68EE5" w14:textId="67B574EA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4227" w14:textId="4DE29D3A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8651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BB7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0585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7198" w14:textId="77777777" w:rsidR="00FC01AF" w:rsidRPr="00F35F37" w:rsidRDefault="00FC01AF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10,74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A97C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5.692,20</w:t>
            </w:r>
          </w:p>
        </w:tc>
      </w:tr>
      <w:tr w:rsidR="00FC01AF" w:rsidRPr="00F35F37" w14:paraId="59B6B69D" w14:textId="77777777" w:rsidTr="00FC01AF">
        <w:trPr>
          <w:trHeight w:val="19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0E53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3D86" w14:textId="77777777" w:rsidR="00FC01AF" w:rsidRPr="00F35F37" w:rsidRDefault="00FC01AF" w:rsidP="00376BA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PÃO DOCE DE LEITE COM CREME, produto obtido pela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cocçao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 xml:space="preserve">, em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condiçoes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tecnicas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 xml:space="preserve"> adequadas. Etiqueta com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identificaçao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 xml:space="preserve"> do fornecedor, endereço, data de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fabricaçao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>, validade do produto e lista de ingredientes. Embalagem de Kg.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FD24" w14:textId="375311D8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NONA MARIA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070" w14:textId="3B948BFB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2B9A" w14:textId="77777777" w:rsidR="00FC01AF" w:rsidRPr="00F35F37" w:rsidRDefault="00FC01AF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6E4A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E153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2232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17,50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8100" w14:textId="77777777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700,00</w:t>
            </w:r>
          </w:p>
        </w:tc>
      </w:tr>
      <w:tr w:rsidR="00FC01AF" w:rsidRPr="00F35F37" w14:paraId="7DDC9902" w14:textId="77777777" w:rsidTr="00407F21">
        <w:trPr>
          <w:trHeight w:val="195"/>
          <w:jc w:val="center"/>
        </w:trPr>
        <w:tc>
          <w:tcPr>
            <w:tcW w:w="10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82A" w14:textId="225E2991" w:rsidR="00FC01AF" w:rsidRPr="00F35F37" w:rsidRDefault="00FC01AF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VALOR TOTAL DE R$20.210,50</w:t>
            </w:r>
          </w:p>
        </w:tc>
      </w:tr>
      <w:bookmarkEnd w:id="0"/>
    </w:tbl>
    <w:p w14:paraId="12E6D532" w14:textId="77777777" w:rsidR="00C2387A" w:rsidRPr="00F35F37" w:rsidRDefault="00C2387A" w:rsidP="00376BAD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sz w:val="20"/>
          <w:szCs w:val="20"/>
        </w:rPr>
      </w:pPr>
    </w:p>
    <w:p w14:paraId="3C8D8F32" w14:textId="77777777" w:rsidR="00C2387A" w:rsidRPr="00F35F37" w:rsidRDefault="00C2387A" w:rsidP="00376BAD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sz w:val="20"/>
          <w:szCs w:val="20"/>
        </w:rPr>
      </w:pPr>
    </w:p>
    <w:tbl>
      <w:tblPr>
        <w:tblW w:w="9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005"/>
        <w:gridCol w:w="1918"/>
        <w:gridCol w:w="790"/>
        <w:gridCol w:w="892"/>
        <w:gridCol w:w="1027"/>
        <w:gridCol w:w="482"/>
        <w:gridCol w:w="958"/>
        <w:gridCol w:w="8"/>
        <w:gridCol w:w="1222"/>
      </w:tblGrid>
      <w:tr w:rsidR="008A074E" w:rsidRPr="00F35F37" w14:paraId="31F4BCAC" w14:textId="77777777" w:rsidTr="000A6A04">
        <w:trPr>
          <w:trHeight w:val="517"/>
          <w:jc w:val="center"/>
        </w:trPr>
        <w:tc>
          <w:tcPr>
            <w:tcW w:w="9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534" w14:textId="2B1C2794" w:rsidR="008A074E" w:rsidRPr="00F35F37" w:rsidRDefault="008A074E" w:rsidP="00376BA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F35F37">
              <w:rPr>
                <w:b/>
                <w:bCs/>
                <w:sz w:val="20"/>
                <w:szCs w:val="20"/>
              </w:rPr>
              <w:t>SUPERMERCADO MF SCUSSEL LTDA CNPJ Nº04.365.216/0001-01</w:t>
            </w:r>
          </w:p>
        </w:tc>
      </w:tr>
      <w:tr w:rsidR="008A074E" w:rsidRPr="00F35F37" w14:paraId="06E0D477" w14:textId="77777777" w:rsidTr="00BB3777">
        <w:trPr>
          <w:trHeight w:val="517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F7B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4F9D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F49959" w14:textId="55576061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2123" w14:textId="63630646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5E451328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BE66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ADM E SAÚDE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12DD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0E3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1DD2" w14:textId="77777777" w:rsidR="008A074E" w:rsidRPr="00F35F37" w:rsidRDefault="008A074E" w:rsidP="00376BAD">
            <w:pPr>
              <w:spacing w:after="200" w:line="276" w:lineRule="auto"/>
              <w:rPr>
                <w:sz w:val="20"/>
                <w:szCs w:val="20"/>
              </w:rPr>
            </w:pPr>
            <w:r w:rsidRPr="00F35F37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8A074E" w:rsidRPr="00F35F37" w14:paraId="37849DFA" w14:textId="77777777" w:rsidTr="00BB3777">
        <w:trPr>
          <w:trHeight w:val="195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7E2B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2685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66FBBE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6933" w14:textId="0AABD715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9BCC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CBE3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70CB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17D5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0911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8A074E" w:rsidRPr="00F35F37" w14:paraId="388DA9CD" w14:textId="77777777" w:rsidTr="008A074E">
        <w:trPr>
          <w:trHeight w:val="19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0A0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CE0B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ARROZ BRANCO LONGO FINO TIPO 1, subgrupo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parbolizado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>, embalagem de 5kg, com registro no Ministério da Agricultura/SIF. Prazo de validade mínimo de 6 meses a parir da data de entrega.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555EB" w14:textId="1A079250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BLUE STAR /GASPERIM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2F78" w14:textId="72D4B449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06A2" w14:textId="77777777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2807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70B4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9343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18,49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646D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2.033,90</w:t>
            </w:r>
          </w:p>
        </w:tc>
      </w:tr>
      <w:tr w:rsidR="008A074E" w:rsidRPr="00F35F37" w14:paraId="4B07DB92" w14:textId="77777777" w:rsidTr="008A074E">
        <w:trPr>
          <w:trHeight w:val="19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F39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117B5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CANELA EM RAMA, pacote de 30g.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12540" w14:textId="3E614ADD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PATROA/ROTASUL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E7F" w14:textId="7E8E0CE2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BA44" w14:textId="77777777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8B29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6702C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1E60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6,44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3346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128,80</w:t>
            </w:r>
          </w:p>
        </w:tc>
      </w:tr>
      <w:tr w:rsidR="008A074E" w:rsidRPr="00F35F37" w14:paraId="2EB2304F" w14:textId="77777777" w:rsidTr="008A074E">
        <w:trPr>
          <w:trHeight w:val="19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366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1DFD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EXTRATO DE TOMATE, em sachês, sem aromatizantes, sem corantes artificiais e sem conservantes, </w:t>
            </w:r>
            <w:r w:rsidRPr="00F35F37">
              <w:rPr>
                <w:color w:val="000000"/>
                <w:sz w:val="20"/>
                <w:szCs w:val="20"/>
              </w:rPr>
              <w:lastRenderedPageBreak/>
              <w:t>embalagem de 340g. Prazo de validade mínimo de 6 meses a partir da data de entrega.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46E94" w14:textId="71CD4360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lastRenderedPageBreak/>
              <w:t>FUGINI/ BONARE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3A5" w14:textId="1D4ED880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3EC0" w14:textId="77777777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FE55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0A74C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D838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2,44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D375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610,00</w:t>
            </w:r>
          </w:p>
        </w:tc>
      </w:tr>
      <w:tr w:rsidR="008A074E" w:rsidRPr="00F35F37" w14:paraId="2381B1DC" w14:textId="77777777" w:rsidTr="008A074E">
        <w:trPr>
          <w:trHeight w:val="19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378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5D1FC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MANTEIGA </w:t>
            </w:r>
            <w:proofErr w:type="gramStart"/>
            <w:r w:rsidRPr="00F35F37">
              <w:rPr>
                <w:color w:val="000000"/>
                <w:sz w:val="20"/>
                <w:szCs w:val="20"/>
              </w:rPr>
              <w:t>-  de</w:t>
            </w:r>
            <w:proofErr w:type="gramEnd"/>
            <w:r w:rsidRPr="00F35F37">
              <w:rPr>
                <w:color w:val="000000"/>
                <w:sz w:val="20"/>
                <w:szCs w:val="20"/>
              </w:rPr>
              <w:t xml:space="preserve"> primeira qualidade, sem sal. Tablete de 200g.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6842B" w14:textId="09FEB7DA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VIGOR/LG/SANTA CLARA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DA6" w14:textId="14A319EE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1F9F" w14:textId="77777777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FA32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20524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F9AA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9,49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C274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94,90</w:t>
            </w:r>
          </w:p>
        </w:tc>
      </w:tr>
      <w:tr w:rsidR="008A074E" w:rsidRPr="00F35F37" w14:paraId="4DB78CFE" w14:textId="77777777" w:rsidTr="008A074E">
        <w:trPr>
          <w:trHeight w:val="19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16F8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AFDF5" w14:textId="77777777" w:rsidR="008A074E" w:rsidRPr="00F35F37" w:rsidRDefault="008A074E" w:rsidP="00376BA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35F37">
              <w:rPr>
                <w:color w:val="000000"/>
                <w:sz w:val="20"/>
                <w:szCs w:val="20"/>
              </w:rPr>
              <w:t>REQUEIJÃO CREMOSO – sabor tradicional, embalagem de 200g, produzido a partir de massa recém-fabricada, leite e creme selecionado. Prazo de validade de 90 dias.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31E2A" w14:textId="082C21F9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TIROL/SANTA CLARA/LG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A659" w14:textId="70A9551D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9866" w14:textId="77777777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4264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DF28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B96D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5,74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77C5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2.583,0</w:t>
            </w:r>
          </w:p>
        </w:tc>
      </w:tr>
      <w:tr w:rsidR="008A074E" w:rsidRPr="00F35F37" w14:paraId="2A3D603B" w14:textId="77777777" w:rsidTr="008A074E">
        <w:trPr>
          <w:trHeight w:val="19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D09B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861B" w14:textId="77777777" w:rsidR="008A074E" w:rsidRPr="00F35F37" w:rsidRDefault="008A074E" w:rsidP="00376BA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SUCOS </w:t>
            </w:r>
            <w:proofErr w:type="gramStart"/>
            <w:r w:rsidRPr="00F35F37">
              <w:rPr>
                <w:color w:val="000000"/>
                <w:sz w:val="20"/>
                <w:szCs w:val="20"/>
              </w:rPr>
              <w:t>INTEGRAIS  -</w:t>
            </w:r>
            <w:proofErr w:type="gramEnd"/>
            <w:r w:rsidRPr="00F35F37">
              <w:rPr>
                <w:color w:val="000000"/>
                <w:sz w:val="20"/>
                <w:szCs w:val="20"/>
              </w:rPr>
              <w:t xml:space="preserve">  sabores variados embalagens de 1L. Prazo de validade mínimo de 6 meses a partir da data de entrega.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1360" w14:textId="13F0FC12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SUVALAN / MONTE VENETO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6B57" w14:textId="631908FF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9E8F" w14:textId="77777777" w:rsidR="008A074E" w:rsidRPr="00F35F37" w:rsidRDefault="008A074E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7F08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40C0" w14:textId="77777777" w:rsidR="008A074E" w:rsidRPr="00F35F37" w:rsidRDefault="008A074E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06B4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10,49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F217" w14:textId="77777777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14.161,50</w:t>
            </w:r>
          </w:p>
        </w:tc>
      </w:tr>
      <w:tr w:rsidR="008A074E" w:rsidRPr="00F35F37" w14:paraId="428310CB" w14:textId="77777777" w:rsidTr="00000D33">
        <w:trPr>
          <w:trHeight w:val="195"/>
          <w:jc w:val="center"/>
        </w:trPr>
        <w:tc>
          <w:tcPr>
            <w:tcW w:w="9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854A" w14:textId="56A32390" w:rsidR="008A074E" w:rsidRPr="00F35F37" w:rsidRDefault="008A074E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VALOR TOTAL DE R$19.612,10</w:t>
            </w:r>
          </w:p>
        </w:tc>
      </w:tr>
    </w:tbl>
    <w:p w14:paraId="39281C54" w14:textId="77777777" w:rsidR="00C2387A" w:rsidRPr="00F35F37" w:rsidRDefault="00C2387A" w:rsidP="00376BAD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sz w:val="20"/>
          <w:szCs w:val="20"/>
        </w:rPr>
      </w:pPr>
    </w:p>
    <w:p w14:paraId="52D3A186" w14:textId="77777777" w:rsidR="00C2387A" w:rsidRPr="00F35F37" w:rsidRDefault="00C2387A" w:rsidP="00376BAD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sz w:val="20"/>
          <w:szCs w:val="20"/>
        </w:rPr>
      </w:pPr>
    </w:p>
    <w:tbl>
      <w:tblPr>
        <w:tblW w:w="10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2279"/>
        <w:gridCol w:w="1519"/>
        <w:gridCol w:w="815"/>
        <w:gridCol w:w="918"/>
        <w:gridCol w:w="1070"/>
        <w:gridCol w:w="509"/>
        <w:gridCol w:w="10"/>
        <w:gridCol w:w="951"/>
        <w:gridCol w:w="15"/>
        <w:gridCol w:w="1042"/>
      </w:tblGrid>
      <w:tr w:rsidR="00376BAD" w:rsidRPr="00F35F37" w14:paraId="404909C7" w14:textId="77777777" w:rsidTr="00376BAD">
        <w:trPr>
          <w:trHeight w:val="238"/>
          <w:jc w:val="center"/>
        </w:trPr>
        <w:tc>
          <w:tcPr>
            <w:tcW w:w="10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7CF" w14:textId="314053BA" w:rsidR="00376BAD" w:rsidRPr="00F35F37" w:rsidRDefault="00376BAD" w:rsidP="00376BA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F35F37">
              <w:rPr>
                <w:b/>
                <w:bCs/>
                <w:sz w:val="20"/>
                <w:szCs w:val="20"/>
              </w:rPr>
              <w:t>GIRARDI COMERCIO DE PRODUTOS ALIMENTICIOS LTDA CNPJ Nº 13.360.907/0001-03</w:t>
            </w:r>
          </w:p>
        </w:tc>
      </w:tr>
      <w:tr w:rsidR="00376BAD" w:rsidRPr="00F35F37" w14:paraId="2A933510" w14:textId="77777777" w:rsidTr="00376BAD">
        <w:trPr>
          <w:trHeight w:val="238"/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FF5E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9E73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B0D382" w14:textId="09698548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91CB" w14:textId="17267059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1D6607DE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916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ADM E SAÚDE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3B98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2231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81E7" w14:textId="77777777" w:rsidR="00376BAD" w:rsidRPr="00F35F37" w:rsidRDefault="00376BAD" w:rsidP="00376BAD">
            <w:pPr>
              <w:spacing w:after="200" w:line="276" w:lineRule="auto"/>
              <w:rPr>
                <w:sz w:val="20"/>
                <w:szCs w:val="20"/>
              </w:rPr>
            </w:pPr>
            <w:r w:rsidRPr="00F35F37">
              <w:rPr>
                <w:b/>
                <w:bCs/>
                <w:sz w:val="20"/>
                <w:szCs w:val="20"/>
              </w:rPr>
              <w:t>VALOR (R$)</w:t>
            </w:r>
          </w:p>
        </w:tc>
      </w:tr>
      <w:tr w:rsidR="00376BAD" w:rsidRPr="00F35F37" w14:paraId="10328A9E" w14:textId="77777777" w:rsidTr="00376BAD">
        <w:trPr>
          <w:trHeight w:val="195"/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7EDA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5B71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8D23E6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DC5" w14:textId="72AEFF82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71BC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2AF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0E43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F396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3C3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376BAD" w:rsidRPr="00F35F37" w14:paraId="7A5E00F8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CA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707C8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AZEITE DE OLIVA, extra virgem, obtido de espécie vegetal, isento de ranço e substâncias estranhas, aparência transparente levemente amarelada, cheiro característico, sem apresentar cheiro forte ou outras </w:t>
            </w:r>
            <w:proofErr w:type="gramStart"/>
            <w:r w:rsidRPr="00F35F37">
              <w:rPr>
                <w:color w:val="000000"/>
                <w:sz w:val="20"/>
                <w:szCs w:val="20"/>
              </w:rPr>
              <w:t>substâncias tanto frio</w:t>
            </w:r>
            <w:proofErr w:type="gramEnd"/>
            <w:r w:rsidRPr="00F35F37">
              <w:rPr>
                <w:color w:val="000000"/>
                <w:sz w:val="20"/>
                <w:szCs w:val="20"/>
              </w:rPr>
              <w:t xml:space="preserve"> quanto aquecido. A embalagem deve conter: data de validade, </w:t>
            </w:r>
            <w:r w:rsidRPr="00F35F37">
              <w:rPr>
                <w:color w:val="000000"/>
                <w:sz w:val="20"/>
                <w:szCs w:val="20"/>
              </w:rPr>
              <w:lastRenderedPageBreak/>
              <w:t>identificação da marca, número do lote, procedência, composição. Emb. de 500ml.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ED942" w14:textId="6BD81BC3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lastRenderedPageBreak/>
              <w:t>UNIAGRO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9E5" w14:textId="47A70A31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A904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DDFD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7FD1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2E74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22,90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DC79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458,00</w:t>
            </w:r>
          </w:p>
        </w:tc>
      </w:tr>
      <w:tr w:rsidR="00376BAD" w:rsidRPr="00F35F37" w14:paraId="146B9BAE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355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75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BOLACHA DE MAISENA/TIPO MARIA/LEITE, deverá ser fabricada a partir de matérias primas sãs e limpas, não devem estar mal assadas ou com caracteres organolépticos anormais. Embalagem: saco de polietileno atóxico, transparente, resistente, lacrado, contendo 400g. Prazo de validade mínimo de 6 meses a partir da data de entrega.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5D284" w14:textId="00F68A83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PARATI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2676" w14:textId="7C21A28C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2002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DCDD6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E4DC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A11F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5,65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DF19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1.412,50</w:t>
            </w:r>
          </w:p>
        </w:tc>
      </w:tr>
      <w:tr w:rsidR="00376BAD" w:rsidRPr="00F35F37" w14:paraId="2B4F882C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26D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F14FE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>BOLACHA DE GERGELIM, embalagem plástica com dupla proteção, com 400g. Prazo de validade mínimo de 6 meses a parir da data de entrega.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E7606" w14:textId="0F520F1E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PARATI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D19" w14:textId="2A49DCF5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C657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E4C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372CB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C10B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5,35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A10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535,00</w:t>
            </w:r>
          </w:p>
        </w:tc>
      </w:tr>
      <w:tr w:rsidR="00376BAD" w:rsidRPr="00F35F37" w14:paraId="123154C1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D8ED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C6E1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CACAU EM PÓ, 50%, embalagem de 200g. Prazo de validade </w:t>
            </w:r>
            <w:proofErr w:type="spellStart"/>
            <w:r w:rsidRPr="00F35F37">
              <w:rPr>
                <w:color w:val="000000"/>
                <w:sz w:val="20"/>
                <w:szCs w:val="20"/>
              </w:rPr>
              <w:t>minimo</w:t>
            </w:r>
            <w:proofErr w:type="spellEnd"/>
            <w:r w:rsidRPr="00F35F37">
              <w:rPr>
                <w:color w:val="000000"/>
                <w:sz w:val="20"/>
                <w:szCs w:val="20"/>
              </w:rPr>
              <w:t xml:space="preserve"> de 6 meses a partir da data de entrega.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0667E" w14:textId="165C1A60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APTI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63DA" w14:textId="35F2A7E9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9249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F089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66E8B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9BDE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7,45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778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447,00</w:t>
            </w:r>
          </w:p>
        </w:tc>
      </w:tr>
      <w:tr w:rsidR="00376BAD" w:rsidRPr="00F35F37" w14:paraId="793244B5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A5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5023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CREME DE LEITE </w:t>
            </w:r>
            <w:proofErr w:type="gramStart"/>
            <w:r w:rsidRPr="00F35F37">
              <w:rPr>
                <w:color w:val="000000"/>
                <w:sz w:val="20"/>
                <w:szCs w:val="20"/>
              </w:rPr>
              <w:t>-  tradicional</w:t>
            </w:r>
            <w:proofErr w:type="gramEnd"/>
            <w:r w:rsidRPr="00F35F37">
              <w:rPr>
                <w:color w:val="000000"/>
                <w:sz w:val="20"/>
                <w:szCs w:val="20"/>
              </w:rPr>
              <w:t>, caixinha, embalagem de 200g. Prazo de validade  de 6 meses a partir da data de entrega.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CFE5B" w14:textId="647BAAF6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PIRACANJUBA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B831" w14:textId="2B08C93D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2331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DE26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A3F5B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6119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2,59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CA28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414,40</w:t>
            </w:r>
          </w:p>
        </w:tc>
      </w:tr>
      <w:tr w:rsidR="00376BAD" w:rsidRPr="00F35F37" w14:paraId="03EAFC7C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E57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95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color w:val="000000"/>
                <w:sz w:val="20"/>
                <w:szCs w:val="20"/>
              </w:rPr>
              <w:t xml:space="preserve">DOCE DE LEITE, embalagem de 400g. Produzido a partir de rigorosos padrões de qualidade, tendo como matéria-prima principal o leite. Data de validade mínima de 6 meses a </w:t>
            </w:r>
            <w:r w:rsidRPr="00F35F37">
              <w:rPr>
                <w:color w:val="000000"/>
                <w:sz w:val="20"/>
                <w:szCs w:val="20"/>
              </w:rPr>
              <w:lastRenderedPageBreak/>
              <w:t>partir da data de entrega.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542A8" w14:textId="4BF38370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lastRenderedPageBreak/>
              <w:t>MUMU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370" w14:textId="7256B0B0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4854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93C9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F549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1FFE" w14:textId="77777777" w:rsidR="00376BAD" w:rsidRPr="00F35F37" w:rsidRDefault="00376BAD" w:rsidP="00376BAD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5,65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3103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1.056,55</w:t>
            </w:r>
          </w:p>
        </w:tc>
      </w:tr>
      <w:tr w:rsidR="00376BAD" w:rsidRPr="00F35F37" w14:paraId="4CDF08C5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E3F5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A26B5" w14:textId="77777777" w:rsidR="00376BAD" w:rsidRPr="00F35F37" w:rsidRDefault="00376BAD" w:rsidP="00376BA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35F37">
              <w:rPr>
                <w:color w:val="000000"/>
                <w:sz w:val="20"/>
                <w:szCs w:val="20"/>
              </w:rPr>
              <w:t>SAL REFINADO, iodado, de 1ª qualidade, embalagens de 1kg. Prazo de validade mínimo de 6 meses a partir da data de entrega.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778B2" w14:textId="7695C590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SALAZIR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9DA" w14:textId="649ADE1A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B73B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44A1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8112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 xml:space="preserve">  UN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6C4E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1,45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9AD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43,50</w:t>
            </w:r>
          </w:p>
        </w:tc>
      </w:tr>
      <w:tr w:rsidR="00376BAD" w:rsidRPr="00F35F37" w14:paraId="7FE1ADFA" w14:textId="77777777" w:rsidTr="00376BAD">
        <w:trPr>
          <w:trHeight w:val="195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4A68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38BF" w14:textId="77777777" w:rsidR="00376BAD" w:rsidRPr="00F35F37" w:rsidRDefault="00376BAD" w:rsidP="00376BA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35F37">
              <w:rPr>
                <w:color w:val="000000"/>
                <w:sz w:val="20"/>
                <w:szCs w:val="20"/>
              </w:rPr>
              <w:t>BATATA INGLESA - lavada, lisa, de 1ª qualidade, sem lesões de origem física ou mecânica, não apresentarem rachaduras ou cortes na casca, livre de enfermidades, isenta de partes pútridas. Com tamanho uniforme, devendo ser graúdas. Kg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922C" w14:textId="1FF470E1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JHONI DOUGLAS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BD5F" w14:textId="64EE08B2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B203" w14:textId="77777777" w:rsidR="00376BAD" w:rsidRPr="00F35F37" w:rsidRDefault="00376BAD" w:rsidP="00376BA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35F3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864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9C01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 xml:space="preserve">   KG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8444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3,99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FD7F" w14:textId="77777777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399,00</w:t>
            </w:r>
          </w:p>
        </w:tc>
      </w:tr>
      <w:tr w:rsidR="00376BAD" w:rsidRPr="00F35F37" w14:paraId="0F0B698E" w14:textId="77777777" w:rsidTr="007A5542">
        <w:trPr>
          <w:trHeight w:val="195"/>
          <w:jc w:val="center"/>
        </w:trPr>
        <w:tc>
          <w:tcPr>
            <w:tcW w:w="10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C8B" w14:textId="4E845EFA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VALOR TOTAL DE R$4.765,95</w:t>
            </w:r>
          </w:p>
        </w:tc>
      </w:tr>
      <w:tr w:rsidR="00376BAD" w:rsidRPr="00F35F37" w14:paraId="0503FA88" w14:textId="77777777" w:rsidTr="00D05200">
        <w:trPr>
          <w:trHeight w:val="195"/>
          <w:jc w:val="center"/>
        </w:trPr>
        <w:tc>
          <w:tcPr>
            <w:tcW w:w="100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264DB" w14:textId="5C94A2C9" w:rsidR="00376BAD" w:rsidRPr="00F35F37" w:rsidRDefault="00376BAD" w:rsidP="00376BAD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F35F37">
              <w:rPr>
                <w:b/>
                <w:bCs/>
                <w:sz w:val="20"/>
                <w:szCs w:val="20"/>
                <w:lang w:eastAsia="en-US"/>
              </w:rPr>
              <w:t>VALOR TOTAL GERAL DE R$44.588,55</w:t>
            </w:r>
          </w:p>
        </w:tc>
      </w:tr>
    </w:tbl>
    <w:p w14:paraId="52F4C116" w14:textId="77777777" w:rsidR="00C2387A" w:rsidRPr="00F35F37" w:rsidRDefault="00C2387A" w:rsidP="00376BAD">
      <w:pPr>
        <w:ind w:right="55"/>
        <w:rPr>
          <w:sz w:val="20"/>
          <w:szCs w:val="20"/>
        </w:rPr>
      </w:pPr>
    </w:p>
    <w:p w14:paraId="611F9457" w14:textId="771275D6" w:rsidR="00C11E2B" w:rsidRPr="00F35F37" w:rsidRDefault="008408B0" w:rsidP="00376BAD">
      <w:pPr>
        <w:rPr>
          <w:sz w:val="20"/>
          <w:szCs w:val="20"/>
        </w:rPr>
      </w:pPr>
      <w:r w:rsidRPr="00F35F37">
        <w:rPr>
          <w:sz w:val="20"/>
          <w:szCs w:val="20"/>
        </w:rPr>
        <w:t xml:space="preserve">Em conformidade com o Edital </w:t>
      </w:r>
      <w:r w:rsidR="00C2387A" w:rsidRPr="00F35F37">
        <w:rPr>
          <w:sz w:val="20"/>
          <w:szCs w:val="20"/>
        </w:rPr>
        <w:t>a entrega dos gêneros alimentícios será para os meses de fevereiro a dezembro de 2022, vigência do Contrato até 31/12/2022</w:t>
      </w:r>
      <w:r w:rsidR="006E3DE0" w:rsidRPr="00F35F37">
        <w:rPr>
          <w:sz w:val="20"/>
          <w:szCs w:val="20"/>
        </w:rPr>
        <w:t>, após a solicitação das secretarias responsáveis.</w:t>
      </w:r>
      <w:r w:rsidR="008A074E" w:rsidRPr="00F35F37">
        <w:rPr>
          <w:sz w:val="20"/>
          <w:szCs w:val="20"/>
        </w:rPr>
        <w:t xml:space="preserve"> </w:t>
      </w:r>
      <w:r w:rsidR="00C11E2B" w:rsidRPr="00F35F37">
        <w:rPr>
          <w:sz w:val="20"/>
          <w:szCs w:val="20"/>
        </w:rPr>
        <w:t>O pagamento será efetuado em até 0</w:t>
      </w:r>
      <w:r w:rsidR="00CF700E" w:rsidRPr="00F35F37">
        <w:rPr>
          <w:sz w:val="20"/>
          <w:szCs w:val="20"/>
        </w:rPr>
        <w:t>8</w:t>
      </w:r>
      <w:r w:rsidR="00C11E2B" w:rsidRPr="00F35F37">
        <w:rPr>
          <w:sz w:val="20"/>
          <w:szCs w:val="20"/>
        </w:rPr>
        <w:t xml:space="preserve"> (</w:t>
      </w:r>
      <w:r w:rsidR="00CF700E" w:rsidRPr="00F35F37">
        <w:rPr>
          <w:sz w:val="20"/>
          <w:szCs w:val="20"/>
        </w:rPr>
        <w:t>oito</w:t>
      </w:r>
      <w:r w:rsidR="00C11E2B" w:rsidRPr="00F35F37">
        <w:rPr>
          <w:sz w:val="20"/>
          <w:szCs w:val="20"/>
        </w:rPr>
        <w:t xml:space="preserve">) dias </w:t>
      </w:r>
      <w:r w:rsidR="006E3DE0" w:rsidRPr="00F35F37">
        <w:rPr>
          <w:sz w:val="20"/>
          <w:szCs w:val="20"/>
        </w:rPr>
        <w:t>após a apresentação da Nota Fiscal (nota eletrônica)</w:t>
      </w:r>
      <w:r w:rsidR="00C11E2B" w:rsidRPr="00F35F37">
        <w:rPr>
          <w:sz w:val="20"/>
          <w:szCs w:val="20"/>
        </w:rPr>
        <w:t>.</w:t>
      </w:r>
    </w:p>
    <w:p w14:paraId="138AA653" w14:textId="77777777" w:rsidR="00873BD9" w:rsidRPr="00F35F37" w:rsidRDefault="00873BD9" w:rsidP="00376BAD">
      <w:pPr>
        <w:ind w:right="55" w:firstLine="1418"/>
        <w:rPr>
          <w:b/>
          <w:sz w:val="20"/>
          <w:szCs w:val="20"/>
        </w:rPr>
      </w:pPr>
    </w:p>
    <w:p w14:paraId="491B7407" w14:textId="33C65695" w:rsidR="00873BD9" w:rsidRPr="00F35F37" w:rsidRDefault="008408B0" w:rsidP="00376BAD">
      <w:pPr>
        <w:ind w:right="55"/>
        <w:rPr>
          <w:sz w:val="20"/>
          <w:szCs w:val="20"/>
        </w:rPr>
      </w:pPr>
      <w:r w:rsidRPr="00F35F37">
        <w:rPr>
          <w:b/>
          <w:sz w:val="20"/>
          <w:szCs w:val="20"/>
        </w:rPr>
        <w:t>GABINETE DO PREFEITO MUNICIPAL DE COTIPORÃ</w:t>
      </w:r>
      <w:r w:rsidRPr="00F35F37">
        <w:rPr>
          <w:sz w:val="20"/>
          <w:szCs w:val="20"/>
        </w:rPr>
        <w:t>, ao</w:t>
      </w:r>
      <w:r w:rsidR="00CF700E" w:rsidRPr="00F35F37">
        <w:rPr>
          <w:sz w:val="20"/>
          <w:szCs w:val="20"/>
        </w:rPr>
        <w:t xml:space="preserve">s </w:t>
      </w:r>
      <w:r w:rsidR="008A074E" w:rsidRPr="00F35F37">
        <w:rPr>
          <w:sz w:val="20"/>
          <w:szCs w:val="20"/>
        </w:rPr>
        <w:t>02 de fevereiro de 2022</w:t>
      </w:r>
    </w:p>
    <w:p w14:paraId="5AF46838" w14:textId="77777777" w:rsidR="008A074E" w:rsidRDefault="008A074E" w:rsidP="00376BAD">
      <w:pPr>
        <w:ind w:right="55"/>
        <w:rPr>
          <w:rFonts w:ascii="Arial Narrow" w:hAnsi="Arial Narrow" w:cs="Arial"/>
          <w:sz w:val="21"/>
          <w:szCs w:val="21"/>
        </w:rPr>
      </w:pPr>
    </w:p>
    <w:p w14:paraId="7037BA2B" w14:textId="24EDF4C4" w:rsidR="00CF700E" w:rsidRDefault="00CF700E" w:rsidP="00376BAD">
      <w:pPr>
        <w:ind w:right="55" w:firstLine="1418"/>
        <w:rPr>
          <w:rFonts w:ascii="Arial Narrow" w:hAnsi="Arial Narrow" w:cs="Arial"/>
          <w:sz w:val="21"/>
          <w:szCs w:val="21"/>
        </w:rPr>
      </w:pPr>
    </w:p>
    <w:p w14:paraId="5D78FDA5" w14:textId="6D4F213B" w:rsidR="00CF700E" w:rsidRDefault="00CF700E" w:rsidP="00376BAD">
      <w:pPr>
        <w:ind w:right="55"/>
        <w:rPr>
          <w:rFonts w:ascii="Arial Narrow" w:hAnsi="Arial Narrow" w:cs="Arial"/>
          <w:sz w:val="21"/>
          <w:szCs w:val="21"/>
        </w:rPr>
      </w:pPr>
    </w:p>
    <w:p w14:paraId="0FBABC10" w14:textId="09CD6D62" w:rsidR="008A074E" w:rsidRDefault="008A074E" w:rsidP="00376BAD">
      <w:pPr>
        <w:ind w:right="55"/>
        <w:rPr>
          <w:rFonts w:ascii="Arial Narrow" w:hAnsi="Arial Narrow" w:cs="Arial"/>
          <w:sz w:val="21"/>
          <w:szCs w:val="21"/>
        </w:rPr>
      </w:pPr>
    </w:p>
    <w:p w14:paraId="28EA0B97" w14:textId="35CB622B" w:rsidR="008A074E" w:rsidRDefault="008A074E" w:rsidP="00376BAD">
      <w:pPr>
        <w:ind w:right="55"/>
        <w:rPr>
          <w:rFonts w:ascii="Arial Narrow" w:hAnsi="Arial Narrow" w:cs="Arial"/>
          <w:sz w:val="21"/>
          <w:szCs w:val="21"/>
        </w:rPr>
      </w:pPr>
    </w:p>
    <w:p w14:paraId="5681DBF1" w14:textId="77777777" w:rsidR="008A074E" w:rsidRDefault="008A074E" w:rsidP="00376BAD">
      <w:pPr>
        <w:ind w:right="55"/>
        <w:rPr>
          <w:rFonts w:ascii="Arial Narrow" w:hAnsi="Arial Narrow" w:cs="Arial"/>
          <w:sz w:val="21"/>
          <w:szCs w:val="21"/>
        </w:rPr>
      </w:pPr>
    </w:p>
    <w:p w14:paraId="3D3EFB06" w14:textId="77777777" w:rsidR="00581A28" w:rsidRDefault="00581A28" w:rsidP="00376BAD">
      <w:pPr>
        <w:ind w:right="55" w:firstLine="1418"/>
        <w:rPr>
          <w:rFonts w:ascii="Arial Narrow" w:hAnsi="Arial Narrow" w:cs="Arial"/>
          <w:sz w:val="21"/>
          <w:szCs w:val="21"/>
        </w:rPr>
      </w:pPr>
    </w:p>
    <w:p w14:paraId="7C73624D" w14:textId="77777777" w:rsidR="00CF700E" w:rsidRDefault="00CF700E" w:rsidP="00376BAD">
      <w:pPr>
        <w:ind w:right="55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51B9423C" w14:textId="7EB2FDFA" w:rsidR="006F64E3" w:rsidRPr="008068EA" w:rsidRDefault="00CF700E" w:rsidP="00376BAD">
      <w:pPr>
        <w:ind w:right="55"/>
        <w:rPr>
          <w:rFonts w:ascii="Arial Narrow" w:hAnsi="Arial Narrow"/>
          <w:bCs/>
          <w:sz w:val="18"/>
          <w:szCs w:val="18"/>
          <w:u w:val="single"/>
        </w:rPr>
      </w:pPr>
      <w:r w:rsidRPr="00CF700E">
        <w:rPr>
          <w:rFonts w:ascii="Arial Narrow" w:hAnsi="Arial Narrow" w:cs="Arial"/>
          <w:bCs/>
          <w:sz w:val="20"/>
          <w:szCs w:val="20"/>
        </w:rPr>
        <w:t>PREFEITO DE COTIPORÃ</w:t>
      </w:r>
    </w:p>
    <w:sectPr w:rsidR="006F64E3" w:rsidRPr="008068EA" w:rsidSect="00C2387A">
      <w:headerReference w:type="default" r:id="rId7"/>
      <w:footerReference w:type="default" r:id="rId8"/>
      <w:pgSz w:w="11906" w:h="16838"/>
      <w:pgMar w:top="2517" w:right="707" w:bottom="1417" w:left="1134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E918" w14:textId="77777777" w:rsidR="00191B56" w:rsidRDefault="00191B56" w:rsidP="00965D67">
      <w:r>
        <w:separator/>
      </w:r>
    </w:p>
  </w:endnote>
  <w:endnote w:type="continuationSeparator" w:id="0">
    <w:p w14:paraId="17D4AA50" w14:textId="77777777" w:rsidR="00191B56" w:rsidRDefault="00191B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C2E2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0B3B29" w14:textId="77777777" w:rsidR="00965D67" w:rsidRPr="0022793B" w:rsidRDefault="00191B5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9C8" w:rsidRPr="00CA658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9C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31E94C51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BB24" w14:textId="77777777" w:rsidR="00191B56" w:rsidRDefault="00191B56" w:rsidP="00965D67">
      <w:r>
        <w:separator/>
      </w:r>
    </w:p>
  </w:footnote>
  <w:footnote w:type="continuationSeparator" w:id="0">
    <w:p w14:paraId="300804E0" w14:textId="77777777" w:rsidR="00191B56" w:rsidRDefault="00191B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0354" w14:textId="77777777" w:rsidR="00C2387A" w:rsidRPr="0084175A" w:rsidRDefault="00C2387A" w:rsidP="00C2387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165A03B" wp14:editId="42C0D4CB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6D1B79" w14:textId="68B2CE42" w:rsidR="00965D67" w:rsidRPr="00C2387A" w:rsidRDefault="00965D67" w:rsidP="00C238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6222B"/>
    <w:rsid w:val="0008465D"/>
    <w:rsid w:val="0009762C"/>
    <w:rsid w:val="000B4053"/>
    <w:rsid w:val="000C68A2"/>
    <w:rsid w:val="000E13CF"/>
    <w:rsid w:val="000F5458"/>
    <w:rsid w:val="00106295"/>
    <w:rsid w:val="00110669"/>
    <w:rsid w:val="00115868"/>
    <w:rsid w:val="00116E0E"/>
    <w:rsid w:val="00120DED"/>
    <w:rsid w:val="0012624A"/>
    <w:rsid w:val="00134260"/>
    <w:rsid w:val="00191B56"/>
    <w:rsid w:val="0019604B"/>
    <w:rsid w:val="001A6E20"/>
    <w:rsid w:val="001B2B15"/>
    <w:rsid w:val="001D4354"/>
    <w:rsid w:val="001E0EC7"/>
    <w:rsid w:val="001E1672"/>
    <w:rsid w:val="0020533E"/>
    <w:rsid w:val="002079E1"/>
    <w:rsid w:val="00221895"/>
    <w:rsid w:val="0022793B"/>
    <w:rsid w:val="0023218B"/>
    <w:rsid w:val="002327E9"/>
    <w:rsid w:val="002561B8"/>
    <w:rsid w:val="00261B06"/>
    <w:rsid w:val="00262171"/>
    <w:rsid w:val="002723C9"/>
    <w:rsid w:val="00286D6F"/>
    <w:rsid w:val="00290A50"/>
    <w:rsid w:val="002B4451"/>
    <w:rsid w:val="002D22E3"/>
    <w:rsid w:val="00311DF6"/>
    <w:rsid w:val="00311ED2"/>
    <w:rsid w:val="0032056B"/>
    <w:rsid w:val="003316F5"/>
    <w:rsid w:val="00347B53"/>
    <w:rsid w:val="00354D0F"/>
    <w:rsid w:val="00376BAD"/>
    <w:rsid w:val="00395380"/>
    <w:rsid w:val="00396CBE"/>
    <w:rsid w:val="003A5F1A"/>
    <w:rsid w:val="003C2A24"/>
    <w:rsid w:val="003C4477"/>
    <w:rsid w:val="003D3431"/>
    <w:rsid w:val="003F43FD"/>
    <w:rsid w:val="00400A4C"/>
    <w:rsid w:val="00432890"/>
    <w:rsid w:val="004438C6"/>
    <w:rsid w:val="00445C4A"/>
    <w:rsid w:val="00447C23"/>
    <w:rsid w:val="00454C29"/>
    <w:rsid w:val="00495094"/>
    <w:rsid w:val="004B13D9"/>
    <w:rsid w:val="004B2AF9"/>
    <w:rsid w:val="004B3E3A"/>
    <w:rsid w:val="004D4704"/>
    <w:rsid w:val="00501EDD"/>
    <w:rsid w:val="00523BC3"/>
    <w:rsid w:val="00532B41"/>
    <w:rsid w:val="00535013"/>
    <w:rsid w:val="00560B3E"/>
    <w:rsid w:val="005725F4"/>
    <w:rsid w:val="005806AE"/>
    <w:rsid w:val="00581A28"/>
    <w:rsid w:val="00581FEA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123D"/>
    <w:rsid w:val="0067203A"/>
    <w:rsid w:val="00673FFD"/>
    <w:rsid w:val="00685999"/>
    <w:rsid w:val="006A73ED"/>
    <w:rsid w:val="006B6929"/>
    <w:rsid w:val="006D3264"/>
    <w:rsid w:val="006E3DE0"/>
    <w:rsid w:val="006E7559"/>
    <w:rsid w:val="006F64E3"/>
    <w:rsid w:val="007070AD"/>
    <w:rsid w:val="007B2A3E"/>
    <w:rsid w:val="007E333A"/>
    <w:rsid w:val="008068EA"/>
    <w:rsid w:val="008408B0"/>
    <w:rsid w:val="0084175A"/>
    <w:rsid w:val="00873BD9"/>
    <w:rsid w:val="00873E2D"/>
    <w:rsid w:val="00890A65"/>
    <w:rsid w:val="00892162"/>
    <w:rsid w:val="008931A3"/>
    <w:rsid w:val="008A074E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C1B34"/>
    <w:rsid w:val="009D38C5"/>
    <w:rsid w:val="00A06CF9"/>
    <w:rsid w:val="00A2079B"/>
    <w:rsid w:val="00A24ABD"/>
    <w:rsid w:val="00A630CE"/>
    <w:rsid w:val="00AA3369"/>
    <w:rsid w:val="00AC0A6F"/>
    <w:rsid w:val="00AC6A6D"/>
    <w:rsid w:val="00AF1FD5"/>
    <w:rsid w:val="00B4480F"/>
    <w:rsid w:val="00B476EA"/>
    <w:rsid w:val="00B879C8"/>
    <w:rsid w:val="00BA3A10"/>
    <w:rsid w:val="00BB2B8B"/>
    <w:rsid w:val="00C11E2B"/>
    <w:rsid w:val="00C125C2"/>
    <w:rsid w:val="00C2387A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CF700E"/>
    <w:rsid w:val="00D012E1"/>
    <w:rsid w:val="00D157C3"/>
    <w:rsid w:val="00D54297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90362"/>
    <w:rsid w:val="00EB0952"/>
    <w:rsid w:val="00EC0872"/>
    <w:rsid w:val="00EE70D4"/>
    <w:rsid w:val="00F008D9"/>
    <w:rsid w:val="00F25922"/>
    <w:rsid w:val="00F3554D"/>
    <w:rsid w:val="00F35F37"/>
    <w:rsid w:val="00F521F5"/>
    <w:rsid w:val="00F541B1"/>
    <w:rsid w:val="00F7520E"/>
    <w:rsid w:val="00F87890"/>
    <w:rsid w:val="00F91D5A"/>
    <w:rsid w:val="00FA422E"/>
    <w:rsid w:val="00FB1E27"/>
    <w:rsid w:val="00FC01AF"/>
    <w:rsid w:val="00FD3A68"/>
    <w:rsid w:val="00FD64BD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0BC8"/>
  <w15:docId w15:val="{9FAF63CE-1B7E-47F0-BE16-B86967F1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paragraph" w:styleId="PargrafodaLista">
    <w:name w:val="List Paragraph"/>
    <w:basedOn w:val="Normal"/>
    <w:uiPriority w:val="34"/>
    <w:qFormat/>
    <w:rsid w:val="00C2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84987-D9AD-462E-9C98-D546416C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965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60</cp:revision>
  <cp:lastPrinted>2022-02-02T13:05:00Z</cp:lastPrinted>
  <dcterms:created xsi:type="dcterms:W3CDTF">2015-01-20T10:04:00Z</dcterms:created>
  <dcterms:modified xsi:type="dcterms:W3CDTF">2022-02-02T13:14:00Z</dcterms:modified>
</cp:coreProperties>
</file>