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1FD60" w14:textId="77777777" w:rsidR="00797B97" w:rsidRPr="00797B97" w:rsidRDefault="00797B97" w:rsidP="00797B97"/>
    <w:p w14:paraId="4195F99A" w14:textId="03763AB2" w:rsidR="00A82D3A" w:rsidRPr="00A5717D" w:rsidRDefault="00A82D3A" w:rsidP="00362767">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Nº</w:t>
      </w:r>
      <w:r w:rsidR="003E399D">
        <w:rPr>
          <w:rFonts w:ascii="Arial Narrow" w:hAnsi="Arial Narrow"/>
          <w:color w:val="auto"/>
          <w:sz w:val="22"/>
          <w:szCs w:val="22"/>
        </w:rPr>
        <w:t>0</w:t>
      </w:r>
      <w:r w:rsidR="00575DB7">
        <w:rPr>
          <w:rFonts w:ascii="Arial Narrow" w:hAnsi="Arial Narrow"/>
          <w:color w:val="auto"/>
          <w:sz w:val="22"/>
          <w:szCs w:val="22"/>
        </w:rPr>
        <w:t>88</w:t>
      </w:r>
      <w:r w:rsidRPr="00A5717D">
        <w:rPr>
          <w:rFonts w:ascii="Arial Narrow" w:hAnsi="Arial Narrow"/>
          <w:color w:val="auto"/>
          <w:sz w:val="22"/>
          <w:szCs w:val="22"/>
        </w:rPr>
        <w:t>/</w:t>
      </w:r>
      <w:r w:rsidR="007726C1">
        <w:rPr>
          <w:rFonts w:ascii="Arial Narrow" w:hAnsi="Arial Narrow"/>
          <w:color w:val="auto"/>
          <w:sz w:val="22"/>
          <w:szCs w:val="22"/>
        </w:rPr>
        <w:t>22</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49A2053F"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su</w:t>
      </w:r>
      <w:r w:rsidR="00A15960">
        <w:rPr>
          <w:rFonts w:ascii="Arial Narrow" w:hAnsi="Arial Narrow"/>
          <w:sz w:val="20"/>
          <w:szCs w:val="20"/>
        </w:rPr>
        <w:t>a</w:t>
      </w:r>
      <w:r w:rsidRPr="00A5717D">
        <w:rPr>
          <w:rFonts w:ascii="Arial Narrow" w:hAnsi="Arial Narrow"/>
          <w:sz w:val="20"/>
          <w:szCs w:val="20"/>
        </w:rPr>
        <w:t xml:space="preserve"> Prefeit</w:t>
      </w:r>
      <w:r w:rsidR="00A15960">
        <w:rPr>
          <w:rFonts w:ascii="Arial Narrow" w:hAnsi="Arial Narrow"/>
          <w:sz w:val="20"/>
          <w:szCs w:val="20"/>
        </w:rPr>
        <w:t>a</w:t>
      </w:r>
      <w:r w:rsidRPr="00A5717D">
        <w:rPr>
          <w:rFonts w:ascii="Arial Narrow" w:hAnsi="Arial Narrow"/>
          <w:sz w:val="20"/>
          <w:szCs w:val="20"/>
        </w:rPr>
        <w:t xml:space="preserve"> Municipal</w:t>
      </w:r>
      <w:r w:rsidR="00A15960">
        <w:rPr>
          <w:rFonts w:ascii="Arial Narrow" w:hAnsi="Arial Narrow"/>
          <w:sz w:val="20"/>
          <w:szCs w:val="20"/>
        </w:rPr>
        <w:t xml:space="preserve"> em exercício</w:t>
      </w:r>
      <w:r w:rsidRPr="00A5717D">
        <w:rPr>
          <w:rFonts w:ascii="Arial Narrow" w:hAnsi="Arial Narrow"/>
          <w:sz w:val="20"/>
          <w:szCs w:val="20"/>
        </w:rPr>
        <w:t>, Senhor</w:t>
      </w:r>
      <w:r w:rsidR="00A15960">
        <w:rPr>
          <w:rFonts w:ascii="Arial Narrow" w:hAnsi="Arial Narrow"/>
          <w:sz w:val="20"/>
          <w:szCs w:val="20"/>
        </w:rPr>
        <w:t>a</w:t>
      </w:r>
      <w:r w:rsidRPr="00A5717D">
        <w:rPr>
          <w:rFonts w:ascii="Arial Narrow" w:hAnsi="Arial Narrow"/>
          <w:sz w:val="20"/>
          <w:szCs w:val="20"/>
        </w:rPr>
        <w:t xml:space="preserve"> </w:t>
      </w:r>
      <w:r w:rsidR="00A15960">
        <w:rPr>
          <w:rFonts w:ascii="Arial Narrow" w:hAnsi="Arial Narrow"/>
          <w:sz w:val="20"/>
          <w:szCs w:val="20"/>
        </w:rPr>
        <w:t xml:space="preserve">Lenita </w:t>
      </w:r>
      <w:proofErr w:type="spellStart"/>
      <w:r w:rsidR="00A15960">
        <w:rPr>
          <w:rFonts w:ascii="Arial Narrow" w:hAnsi="Arial Narrow"/>
          <w:sz w:val="20"/>
          <w:szCs w:val="20"/>
        </w:rPr>
        <w:t>Zanovello</w:t>
      </w:r>
      <w:proofErr w:type="spellEnd"/>
      <w:r w:rsidR="00A15960">
        <w:rPr>
          <w:rFonts w:ascii="Arial Narrow" w:hAnsi="Arial Narrow"/>
          <w:sz w:val="20"/>
          <w:szCs w:val="20"/>
        </w:rPr>
        <w:t xml:space="preserve"> </w:t>
      </w:r>
      <w:proofErr w:type="spellStart"/>
      <w:r w:rsidR="00A15960">
        <w:rPr>
          <w:rFonts w:ascii="Arial Narrow" w:hAnsi="Arial Narrow"/>
          <w:sz w:val="20"/>
          <w:szCs w:val="20"/>
        </w:rPr>
        <w:t>Tomazi</w:t>
      </w:r>
      <w:proofErr w:type="spellEnd"/>
      <w:r w:rsidR="007726C1">
        <w:rPr>
          <w:rFonts w:ascii="Arial Narrow" w:hAnsi="Arial Narrow"/>
          <w:sz w:val="20"/>
          <w:szCs w:val="20"/>
        </w:rPr>
        <w:t>, brasileir</w:t>
      </w:r>
      <w:r w:rsidR="00A15960">
        <w:rPr>
          <w:rFonts w:ascii="Arial Narrow" w:hAnsi="Arial Narrow"/>
          <w:sz w:val="20"/>
          <w:szCs w:val="20"/>
        </w:rPr>
        <w:t>a</w:t>
      </w:r>
      <w:r w:rsidR="007726C1">
        <w:rPr>
          <w:rFonts w:ascii="Arial Narrow" w:hAnsi="Arial Narrow"/>
          <w:sz w:val="20"/>
          <w:szCs w:val="20"/>
        </w:rPr>
        <w:t xml:space="preserve">, </w:t>
      </w:r>
      <w:r w:rsidR="00A15960">
        <w:rPr>
          <w:rFonts w:ascii="Arial Narrow" w:hAnsi="Arial Narrow"/>
          <w:sz w:val="20"/>
          <w:szCs w:val="20"/>
        </w:rPr>
        <w:t>casada</w:t>
      </w:r>
      <w:r w:rsidR="000B7CB1">
        <w:rPr>
          <w:rFonts w:ascii="Arial Narrow" w:hAnsi="Arial Narrow"/>
          <w:sz w:val="20"/>
          <w:szCs w:val="20"/>
        </w:rPr>
        <w:t>,</w:t>
      </w:r>
      <w:r w:rsidRPr="00A5717D">
        <w:rPr>
          <w:rFonts w:ascii="Arial Narrow" w:hAnsi="Arial Narrow"/>
          <w:sz w:val="20"/>
          <w:szCs w:val="20"/>
        </w:rPr>
        <w:t xml:space="preserve"> </w:t>
      </w:r>
      <w:r w:rsidR="00A15960">
        <w:rPr>
          <w:rFonts w:ascii="Arial Narrow" w:hAnsi="Arial Narrow"/>
          <w:sz w:val="20"/>
          <w:szCs w:val="20"/>
        </w:rPr>
        <w:t xml:space="preserve">professora, </w:t>
      </w:r>
      <w:r w:rsidRPr="00A5717D">
        <w:rPr>
          <w:rFonts w:ascii="Arial Narrow" w:hAnsi="Arial Narrow"/>
          <w:sz w:val="20"/>
          <w:szCs w:val="20"/>
        </w:rPr>
        <w:t>portador</w:t>
      </w:r>
      <w:r w:rsidR="00A15960">
        <w:rPr>
          <w:rFonts w:ascii="Arial Narrow" w:hAnsi="Arial Narrow"/>
          <w:sz w:val="20"/>
          <w:szCs w:val="20"/>
        </w:rPr>
        <w:t>a</w:t>
      </w:r>
      <w:r w:rsidRPr="00A5717D">
        <w:rPr>
          <w:rFonts w:ascii="Arial Narrow" w:hAnsi="Arial Narrow"/>
          <w:sz w:val="20"/>
          <w:szCs w:val="20"/>
        </w:rPr>
        <w:t xml:space="preserve"> da Identidade nº</w:t>
      </w:r>
      <w:r w:rsidR="00A15960">
        <w:rPr>
          <w:rFonts w:ascii="Arial Narrow" w:hAnsi="Arial Narrow"/>
          <w:sz w:val="20"/>
          <w:szCs w:val="20"/>
        </w:rPr>
        <w:t>1079843304</w:t>
      </w:r>
      <w:r w:rsidRPr="00A5717D">
        <w:rPr>
          <w:rFonts w:ascii="Arial Narrow" w:hAnsi="Arial Narrow"/>
          <w:sz w:val="20"/>
          <w:szCs w:val="20"/>
        </w:rPr>
        <w:t>, expedida pela</w:t>
      </w:r>
      <w:r w:rsidR="00A15960">
        <w:rPr>
          <w:rFonts w:ascii="Arial Narrow" w:hAnsi="Arial Narrow"/>
          <w:sz w:val="20"/>
          <w:szCs w:val="20"/>
        </w:rPr>
        <w:t xml:space="preserve"> SJS/RS,</w:t>
      </w:r>
      <w:r w:rsidRPr="00A5717D">
        <w:rPr>
          <w:rFonts w:ascii="Arial Narrow" w:hAnsi="Arial Narrow"/>
          <w:sz w:val="20"/>
          <w:szCs w:val="20"/>
        </w:rPr>
        <w:t xml:space="preserve"> inscrit</w:t>
      </w:r>
      <w:r w:rsidR="00A15960">
        <w:rPr>
          <w:rFonts w:ascii="Arial Narrow" w:hAnsi="Arial Narrow"/>
          <w:sz w:val="20"/>
          <w:szCs w:val="20"/>
        </w:rPr>
        <w:t>a</w:t>
      </w:r>
      <w:r w:rsidRPr="00A5717D">
        <w:rPr>
          <w:rFonts w:ascii="Arial Narrow" w:hAnsi="Arial Narrow"/>
          <w:sz w:val="20"/>
          <w:szCs w:val="20"/>
        </w:rPr>
        <w:t xml:space="preserve"> no CPF/MF</w:t>
      </w:r>
      <w:r w:rsidR="00A15960">
        <w:rPr>
          <w:rFonts w:ascii="Arial Narrow" w:hAnsi="Arial Narrow"/>
          <w:sz w:val="20"/>
          <w:szCs w:val="20"/>
        </w:rPr>
        <w:t xml:space="preserve"> </w:t>
      </w:r>
      <w:r w:rsidRPr="00A5717D">
        <w:rPr>
          <w:rFonts w:ascii="Arial Narrow" w:hAnsi="Arial Narrow"/>
          <w:sz w:val="20"/>
          <w:szCs w:val="20"/>
        </w:rPr>
        <w:t>sob nº</w:t>
      </w:r>
      <w:r w:rsidR="00A15960">
        <w:rPr>
          <w:rFonts w:ascii="Arial Narrow" w:hAnsi="Arial Narrow"/>
          <w:sz w:val="20"/>
          <w:szCs w:val="20"/>
        </w:rPr>
        <w:t>003.969.520-46</w:t>
      </w:r>
      <w:r w:rsidRPr="00A5717D">
        <w:rPr>
          <w:rFonts w:ascii="Arial Narrow" w:hAnsi="Arial Narrow"/>
          <w:sz w:val="20"/>
          <w:szCs w:val="20"/>
        </w:rPr>
        <w:t xml:space="preserve"> doravante denominado simplesmente CONTRATAN</w:t>
      </w:r>
      <w:bookmarkStart w:id="0" w:name="_GoBack"/>
      <w:r w:rsidRPr="00A5717D">
        <w:rPr>
          <w:rFonts w:ascii="Arial Narrow" w:hAnsi="Arial Narrow"/>
          <w:sz w:val="20"/>
          <w:szCs w:val="20"/>
        </w:rPr>
        <w:t>T</w:t>
      </w:r>
      <w:bookmarkEnd w:id="0"/>
      <w:r w:rsidRPr="00A5717D">
        <w:rPr>
          <w:rFonts w:ascii="Arial Narrow" w:hAnsi="Arial Narrow"/>
          <w:sz w:val="20"/>
          <w:szCs w:val="20"/>
        </w:rPr>
        <w:t>E e de outro a empresa</w:t>
      </w:r>
      <w:r w:rsidR="00232B4F">
        <w:rPr>
          <w:rFonts w:ascii="Arial Narrow" w:hAnsi="Arial Narrow"/>
          <w:sz w:val="20"/>
          <w:szCs w:val="20"/>
        </w:rPr>
        <w:t xml:space="preserve"> COOPERATIVA SANTA CLARA LTDA</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w:t>
      </w:r>
      <w:r w:rsidR="00232B4F">
        <w:rPr>
          <w:rFonts w:ascii="Arial Narrow" w:hAnsi="Arial Narrow"/>
          <w:sz w:val="20"/>
          <w:szCs w:val="20"/>
        </w:rPr>
        <w:t>88.587.357/0025-36</w:t>
      </w:r>
      <w:r w:rsidRPr="00A5717D">
        <w:rPr>
          <w:rFonts w:ascii="Arial Narrow" w:hAnsi="Arial Narrow"/>
          <w:sz w:val="20"/>
          <w:szCs w:val="20"/>
        </w:rPr>
        <w:t xml:space="preserve">, com sede </w:t>
      </w:r>
      <w:r w:rsidR="00232B4F">
        <w:rPr>
          <w:rFonts w:ascii="Arial Narrow" w:hAnsi="Arial Narrow"/>
          <w:sz w:val="20"/>
          <w:szCs w:val="20"/>
        </w:rPr>
        <w:t>na Rua 10 de Novembro nº125</w:t>
      </w:r>
      <w:r w:rsidRPr="00A5717D">
        <w:rPr>
          <w:rFonts w:ascii="Arial Narrow" w:hAnsi="Arial Narrow"/>
          <w:sz w:val="20"/>
          <w:szCs w:val="20"/>
        </w:rPr>
        <w:t xml:space="preserve">, em </w:t>
      </w:r>
      <w:proofErr w:type="spellStart"/>
      <w:r w:rsidR="00232B4F">
        <w:rPr>
          <w:rFonts w:ascii="Arial Narrow" w:hAnsi="Arial Narrow"/>
          <w:sz w:val="20"/>
          <w:szCs w:val="20"/>
        </w:rPr>
        <w:t>Cotiporã</w:t>
      </w:r>
      <w:proofErr w:type="spellEnd"/>
      <w:r w:rsidRPr="00A5717D">
        <w:rPr>
          <w:rFonts w:ascii="Arial Narrow" w:hAnsi="Arial Narrow"/>
          <w:sz w:val="20"/>
          <w:szCs w:val="20"/>
        </w:rPr>
        <w:t xml:space="preserve">(RS), doravante denominada simplesmente CONTRATADA, neste ato representada por seu </w:t>
      </w:r>
      <w:r w:rsidR="00A23113">
        <w:rPr>
          <w:rFonts w:ascii="Arial Narrow" w:hAnsi="Arial Narrow"/>
          <w:sz w:val="20"/>
          <w:szCs w:val="20"/>
        </w:rPr>
        <w:t>procurador o Senhor Celso Antônio Reche</w:t>
      </w:r>
      <w:r w:rsidRPr="00A5717D">
        <w:rPr>
          <w:rFonts w:ascii="Arial Narrow" w:hAnsi="Arial Narrow"/>
          <w:sz w:val="20"/>
          <w:szCs w:val="20"/>
        </w:rPr>
        <w:t xml:space="preserve">, brasileiro, </w:t>
      </w:r>
      <w:r w:rsidR="00A23113">
        <w:rPr>
          <w:rFonts w:ascii="Arial Narrow" w:hAnsi="Arial Narrow"/>
          <w:sz w:val="20"/>
          <w:szCs w:val="20"/>
        </w:rPr>
        <w:t xml:space="preserve">casado, encarregado de loja II Filial de Mercado Agropecuário </w:t>
      </w:r>
      <w:proofErr w:type="spellStart"/>
      <w:r w:rsidR="00A23113">
        <w:rPr>
          <w:rFonts w:ascii="Arial Narrow" w:hAnsi="Arial Narrow"/>
          <w:sz w:val="20"/>
          <w:szCs w:val="20"/>
        </w:rPr>
        <w:t>Cotiporã</w:t>
      </w:r>
      <w:proofErr w:type="spellEnd"/>
      <w:r w:rsidRPr="00A5717D">
        <w:rPr>
          <w:rFonts w:ascii="Arial Narrow" w:hAnsi="Arial Narrow"/>
          <w:sz w:val="20"/>
          <w:szCs w:val="20"/>
        </w:rPr>
        <w:t>, portador da Identidade nº</w:t>
      </w:r>
      <w:r w:rsidR="00A23113">
        <w:rPr>
          <w:rFonts w:ascii="Arial Narrow" w:hAnsi="Arial Narrow"/>
          <w:sz w:val="20"/>
          <w:szCs w:val="20"/>
        </w:rPr>
        <w:t>9034215831,</w:t>
      </w:r>
      <w:r w:rsidRPr="00A5717D">
        <w:rPr>
          <w:rFonts w:ascii="Arial Narrow" w:hAnsi="Arial Narrow"/>
          <w:sz w:val="20"/>
          <w:szCs w:val="20"/>
        </w:rPr>
        <w:t xml:space="preserve"> inscrito no CPF/MF sob nº</w:t>
      </w:r>
      <w:r w:rsidR="00005CBD">
        <w:rPr>
          <w:rFonts w:ascii="Arial Narrow" w:hAnsi="Arial Narrow"/>
          <w:sz w:val="20"/>
          <w:szCs w:val="20"/>
        </w:rPr>
        <w:t>4388544700-04</w:t>
      </w:r>
      <w:r w:rsidRPr="00A5717D">
        <w:rPr>
          <w:rFonts w:ascii="Arial Narrow" w:hAnsi="Arial Narrow"/>
          <w:sz w:val="20"/>
          <w:szCs w:val="20"/>
        </w:rPr>
        <w:t>,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E987B79"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AB33E4">
        <w:rPr>
          <w:rFonts w:ascii="Arial Narrow" w:hAnsi="Arial Narrow"/>
          <w:sz w:val="20"/>
          <w:szCs w:val="20"/>
        </w:rPr>
        <w:t>16</w:t>
      </w:r>
      <w:r w:rsidR="00EC6686">
        <w:rPr>
          <w:rFonts w:ascii="Arial Narrow" w:hAnsi="Arial Narrow"/>
          <w:sz w:val="20"/>
          <w:szCs w:val="20"/>
        </w:rPr>
        <w:t>/20</w:t>
      </w:r>
      <w:r w:rsidR="00AB33E4">
        <w:rPr>
          <w:rFonts w:ascii="Arial Narrow" w:hAnsi="Arial Narrow"/>
          <w:sz w:val="20"/>
          <w:szCs w:val="20"/>
        </w:rPr>
        <w:t>22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AB33E4">
        <w:rPr>
          <w:rFonts w:ascii="Arial Narrow" w:hAnsi="Arial Narrow"/>
          <w:sz w:val="20"/>
          <w:szCs w:val="20"/>
        </w:rPr>
        <w:t xml:space="preserve"> 252/2022.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55D7F629" w14:textId="77777777" w:rsidR="00AB33E4" w:rsidRPr="00AD3890" w:rsidRDefault="00AB33E4" w:rsidP="00AB33E4">
      <w:pPr>
        <w:suppressAutoHyphens/>
        <w:jc w:val="both"/>
        <w:rPr>
          <w:rFonts w:ascii="Arial Narrow" w:hAnsi="Arial Narrow"/>
          <w:b/>
          <w:sz w:val="16"/>
          <w:szCs w:val="16"/>
        </w:rPr>
      </w:pPr>
    </w:p>
    <w:p w14:paraId="1DE8B80D" w14:textId="77777777" w:rsidR="00AB33E4" w:rsidRPr="00AB33E4" w:rsidRDefault="00AB33E4" w:rsidP="00AB33E4">
      <w:pPr>
        <w:pStyle w:val="PargrafodaLista"/>
        <w:numPr>
          <w:ilvl w:val="1"/>
          <w:numId w:val="3"/>
        </w:numPr>
        <w:jc w:val="both"/>
        <w:rPr>
          <w:rFonts w:ascii="Arial Narrow" w:hAnsi="Arial Narrow"/>
          <w:sz w:val="20"/>
          <w:szCs w:val="20"/>
        </w:rPr>
      </w:pPr>
      <w:r w:rsidRPr="00AB33E4">
        <w:rPr>
          <w:rFonts w:ascii="Arial Narrow" w:hAnsi="Arial Narrow"/>
          <w:sz w:val="20"/>
          <w:szCs w:val="20"/>
        </w:rPr>
        <w:t xml:space="preserve">A presente licitação tem por objeto a contratação de empresa para fornecimento de caixas de agua para </w:t>
      </w:r>
      <w:r w:rsidRPr="00AB33E4">
        <w:rPr>
          <w:rFonts w:ascii="Arial Narrow" w:hAnsi="Arial Narrow" w:cs="Arial"/>
          <w:sz w:val="20"/>
          <w:szCs w:val="20"/>
        </w:rPr>
        <w:t>a oficina</w:t>
      </w:r>
      <w:r>
        <w:rPr>
          <w:rFonts w:ascii="Arial Narrow" w:hAnsi="Arial Narrow" w:cs="Arial"/>
          <w:sz w:val="20"/>
          <w:szCs w:val="20"/>
        </w:rPr>
        <w:t xml:space="preserve"> </w:t>
      </w:r>
      <w:r w:rsidRPr="00AB33E4">
        <w:rPr>
          <w:rFonts w:ascii="Arial Narrow" w:hAnsi="Arial Narrow" w:cs="Arial"/>
          <w:sz w:val="20"/>
          <w:szCs w:val="20"/>
        </w:rPr>
        <w:t>mecâ</w:t>
      </w:r>
      <w:r>
        <w:rPr>
          <w:rFonts w:ascii="Arial Narrow" w:hAnsi="Arial Narrow" w:cs="Arial"/>
          <w:sz w:val="20"/>
          <w:szCs w:val="20"/>
        </w:rPr>
        <w:t>nica</w:t>
      </w:r>
    </w:p>
    <w:p w14:paraId="260811EA" w14:textId="44BADEB5" w:rsidR="00AB33E4" w:rsidRDefault="00AB33E4" w:rsidP="00AB33E4">
      <w:pPr>
        <w:jc w:val="both"/>
        <w:rPr>
          <w:rFonts w:ascii="Arial Narrow" w:hAnsi="Arial Narrow"/>
          <w:sz w:val="20"/>
          <w:szCs w:val="20"/>
        </w:rPr>
      </w:pPr>
      <w:r w:rsidRPr="00AB33E4">
        <w:rPr>
          <w:rFonts w:ascii="Arial Narrow" w:hAnsi="Arial Narrow" w:cs="Arial"/>
          <w:sz w:val="20"/>
          <w:szCs w:val="20"/>
        </w:rPr>
        <w:t xml:space="preserve">localizada </w:t>
      </w:r>
      <w:r w:rsidRPr="00AB33E4">
        <w:rPr>
          <w:rFonts w:ascii="Arial Narrow" w:hAnsi="Arial Narrow"/>
          <w:sz w:val="20"/>
          <w:szCs w:val="20"/>
        </w:rPr>
        <w:t xml:space="preserve">na Rua Adolpho </w:t>
      </w:r>
      <w:proofErr w:type="spellStart"/>
      <w:r w:rsidRPr="00AB33E4">
        <w:rPr>
          <w:rFonts w:ascii="Arial Narrow" w:hAnsi="Arial Narrow"/>
          <w:sz w:val="20"/>
          <w:szCs w:val="20"/>
        </w:rPr>
        <w:t>Scussel</w:t>
      </w:r>
      <w:proofErr w:type="spellEnd"/>
      <w:r w:rsidRPr="00AB33E4">
        <w:rPr>
          <w:rFonts w:ascii="Arial Narrow" w:hAnsi="Arial Narrow"/>
          <w:sz w:val="20"/>
          <w:szCs w:val="20"/>
        </w:rPr>
        <w:t xml:space="preserve">, nº 488, esquina com Rua 1º de maio, loteamento municipal Getúlio Vargas, conforme </w:t>
      </w:r>
      <w:r>
        <w:rPr>
          <w:rFonts w:ascii="Arial Narrow" w:hAnsi="Arial Narrow"/>
          <w:sz w:val="20"/>
          <w:szCs w:val="20"/>
        </w:rPr>
        <w:t>descrição a seguir:</w:t>
      </w:r>
    </w:p>
    <w:tbl>
      <w:tblPr>
        <w:tblStyle w:val="Tabelacomgrade"/>
        <w:tblW w:w="9668" w:type="dxa"/>
        <w:tblInd w:w="108" w:type="dxa"/>
        <w:tblLook w:val="04A0" w:firstRow="1" w:lastRow="0" w:firstColumn="1" w:lastColumn="0" w:noHBand="0" w:noVBand="1"/>
      </w:tblPr>
      <w:tblGrid>
        <w:gridCol w:w="608"/>
        <w:gridCol w:w="845"/>
        <w:gridCol w:w="499"/>
        <w:gridCol w:w="4456"/>
        <w:gridCol w:w="1559"/>
        <w:gridCol w:w="1701"/>
      </w:tblGrid>
      <w:tr w:rsidR="00AB33E4" w:rsidRPr="00AB33E4" w14:paraId="6D792BCC" w14:textId="77777777" w:rsidTr="003E399D">
        <w:tc>
          <w:tcPr>
            <w:tcW w:w="608" w:type="dxa"/>
          </w:tcPr>
          <w:p w14:paraId="375F38B6" w14:textId="574702BA"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ITEM</w:t>
            </w:r>
          </w:p>
        </w:tc>
        <w:tc>
          <w:tcPr>
            <w:tcW w:w="845" w:type="dxa"/>
          </w:tcPr>
          <w:p w14:paraId="5B0F7B2D" w14:textId="7977979F"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QUANT.</w:t>
            </w:r>
          </w:p>
        </w:tc>
        <w:tc>
          <w:tcPr>
            <w:tcW w:w="499" w:type="dxa"/>
          </w:tcPr>
          <w:p w14:paraId="7BF55E1D" w14:textId="3C120E05"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UN.</w:t>
            </w:r>
          </w:p>
        </w:tc>
        <w:tc>
          <w:tcPr>
            <w:tcW w:w="4456" w:type="dxa"/>
          </w:tcPr>
          <w:p w14:paraId="0F28668A" w14:textId="1F0F5FCF"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DESCRIÇÃO</w:t>
            </w:r>
          </w:p>
        </w:tc>
        <w:tc>
          <w:tcPr>
            <w:tcW w:w="1559" w:type="dxa"/>
          </w:tcPr>
          <w:p w14:paraId="1BF2741B" w14:textId="1DF7B0E4"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VALOR UNITÁRIO</w:t>
            </w:r>
          </w:p>
        </w:tc>
        <w:tc>
          <w:tcPr>
            <w:tcW w:w="1701" w:type="dxa"/>
          </w:tcPr>
          <w:p w14:paraId="3F5CFD96" w14:textId="6E8E5ED5" w:rsidR="00AB33E4" w:rsidRPr="00AB33E4" w:rsidRDefault="00AB33E4" w:rsidP="00AB33E4">
            <w:pPr>
              <w:jc w:val="both"/>
              <w:rPr>
                <w:rFonts w:ascii="Arial Narrow" w:hAnsi="Arial Narrow"/>
                <w:b/>
                <w:sz w:val="20"/>
                <w:szCs w:val="20"/>
              </w:rPr>
            </w:pPr>
            <w:r w:rsidRPr="00AB33E4">
              <w:rPr>
                <w:rFonts w:ascii="Arial Narrow" w:hAnsi="Arial Narrow"/>
                <w:b/>
                <w:sz w:val="20"/>
                <w:szCs w:val="20"/>
              </w:rPr>
              <w:t>VALOR TOTAL</w:t>
            </w:r>
          </w:p>
        </w:tc>
      </w:tr>
      <w:tr w:rsidR="00AB33E4" w:rsidRPr="00AB33E4" w14:paraId="3ADC3D24" w14:textId="77777777" w:rsidTr="003E399D">
        <w:tc>
          <w:tcPr>
            <w:tcW w:w="608" w:type="dxa"/>
          </w:tcPr>
          <w:p w14:paraId="4B861CE2" w14:textId="75F156F5" w:rsidR="00AB33E4" w:rsidRPr="00AB33E4" w:rsidRDefault="00AB33E4" w:rsidP="001B335A">
            <w:pPr>
              <w:jc w:val="center"/>
              <w:rPr>
                <w:rFonts w:ascii="Arial Narrow" w:hAnsi="Arial Narrow"/>
                <w:sz w:val="20"/>
                <w:szCs w:val="20"/>
              </w:rPr>
            </w:pPr>
            <w:r w:rsidRPr="00AB33E4">
              <w:rPr>
                <w:rFonts w:ascii="Arial Narrow" w:hAnsi="Arial Narrow"/>
                <w:sz w:val="20"/>
                <w:szCs w:val="20"/>
              </w:rPr>
              <w:t>01</w:t>
            </w:r>
          </w:p>
        </w:tc>
        <w:tc>
          <w:tcPr>
            <w:tcW w:w="845" w:type="dxa"/>
          </w:tcPr>
          <w:p w14:paraId="730ED6E6" w14:textId="4E3D4484" w:rsidR="00AB33E4" w:rsidRPr="00AB33E4" w:rsidRDefault="00AB33E4" w:rsidP="001B335A">
            <w:pPr>
              <w:jc w:val="center"/>
              <w:rPr>
                <w:rFonts w:ascii="Arial Narrow" w:hAnsi="Arial Narrow"/>
                <w:sz w:val="20"/>
                <w:szCs w:val="20"/>
              </w:rPr>
            </w:pPr>
            <w:r w:rsidRPr="00AB33E4">
              <w:rPr>
                <w:rFonts w:ascii="Arial Narrow" w:hAnsi="Arial Narrow"/>
                <w:sz w:val="20"/>
                <w:szCs w:val="20"/>
              </w:rPr>
              <w:t>02</w:t>
            </w:r>
          </w:p>
        </w:tc>
        <w:tc>
          <w:tcPr>
            <w:tcW w:w="499" w:type="dxa"/>
          </w:tcPr>
          <w:p w14:paraId="1B573CBA" w14:textId="19BD4DE4" w:rsidR="00AB33E4" w:rsidRPr="00AB33E4" w:rsidRDefault="00AB33E4" w:rsidP="001B335A">
            <w:pPr>
              <w:jc w:val="center"/>
              <w:rPr>
                <w:rFonts w:ascii="Arial Narrow" w:hAnsi="Arial Narrow"/>
                <w:sz w:val="20"/>
                <w:szCs w:val="20"/>
              </w:rPr>
            </w:pPr>
            <w:r w:rsidRPr="00AB33E4">
              <w:rPr>
                <w:rFonts w:ascii="Arial Narrow" w:hAnsi="Arial Narrow"/>
                <w:sz w:val="20"/>
                <w:szCs w:val="20"/>
              </w:rPr>
              <w:t>UN.</w:t>
            </w:r>
          </w:p>
        </w:tc>
        <w:tc>
          <w:tcPr>
            <w:tcW w:w="4456" w:type="dxa"/>
          </w:tcPr>
          <w:p w14:paraId="7CC1791E" w14:textId="2C4D7F61" w:rsidR="00AB33E4" w:rsidRPr="00BD1A0C" w:rsidRDefault="00AB33E4" w:rsidP="00AB33E4">
            <w:pPr>
              <w:jc w:val="both"/>
              <w:rPr>
                <w:rFonts w:ascii="Arial Narrow" w:hAnsi="Arial Narrow"/>
                <w:sz w:val="18"/>
                <w:szCs w:val="18"/>
              </w:rPr>
            </w:pPr>
            <w:r w:rsidRPr="00BD1A0C">
              <w:rPr>
                <w:rFonts w:ascii="Arial Narrow" w:hAnsi="Arial Narrow"/>
                <w:sz w:val="18"/>
                <w:szCs w:val="18"/>
              </w:rPr>
              <w:t xml:space="preserve">CAIXA DE </w:t>
            </w:r>
            <w:r w:rsidR="000062F7" w:rsidRPr="00BD1A0C">
              <w:rPr>
                <w:rFonts w:ascii="Arial Narrow" w:hAnsi="Arial Narrow"/>
                <w:sz w:val="18"/>
                <w:szCs w:val="18"/>
              </w:rPr>
              <w:t>Á</w:t>
            </w:r>
            <w:r w:rsidRPr="00BD1A0C">
              <w:rPr>
                <w:rFonts w:ascii="Arial Narrow" w:hAnsi="Arial Narrow"/>
                <w:sz w:val="18"/>
                <w:szCs w:val="18"/>
              </w:rPr>
              <w:t>GUA NOVA</w:t>
            </w:r>
            <w:r w:rsidR="00005CBD" w:rsidRPr="00BD1A0C">
              <w:rPr>
                <w:rFonts w:ascii="Arial Narrow" w:hAnsi="Arial Narrow"/>
                <w:sz w:val="18"/>
                <w:szCs w:val="18"/>
              </w:rPr>
              <w:t>, com capacidade mínima de 25.000 litros, produzida em plástico reforçado de fibra de vidro, com tampa acompanhada de parafusos para o total travamento</w:t>
            </w:r>
            <w:r w:rsidR="000062F7" w:rsidRPr="00BD1A0C">
              <w:rPr>
                <w:rFonts w:ascii="Arial Narrow" w:hAnsi="Arial Narrow"/>
                <w:sz w:val="18"/>
                <w:szCs w:val="18"/>
              </w:rPr>
              <w:t>, com tampa de inspeção e suporte para ancoragem. Garantia mínima de 24 meses.</w:t>
            </w:r>
          </w:p>
        </w:tc>
        <w:tc>
          <w:tcPr>
            <w:tcW w:w="1559" w:type="dxa"/>
          </w:tcPr>
          <w:p w14:paraId="25507407" w14:textId="65A5D012" w:rsidR="00AB33E4" w:rsidRPr="00AB33E4" w:rsidRDefault="00BD1A0C" w:rsidP="00BD1A0C">
            <w:pPr>
              <w:rPr>
                <w:rFonts w:ascii="Arial Narrow" w:hAnsi="Arial Narrow"/>
                <w:sz w:val="20"/>
                <w:szCs w:val="20"/>
              </w:rPr>
            </w:pPr>
            <w:r>
              <w:rPr>
                <w:rFonts w:ascii="Arial Narrow" w:hAnsi="Arial Narrow"/>
                <w:sz w:val="20"/>
                <w:szCs w:val="20"/>
              </w:rPr>
              <w:t>R$ 11.700,00</w:t>
            </w:r>
          </w:p>
        </w:tc>
        <w:tc>
          <w:tcPr>
            <w:tcW w:w="1701" w:type="dxa"/>
          </w:tcPr>
          <w:p w14:paraId="1A7FFB66" w14:textId="110997AD" w:rsidR="00AB33E4" w:rsidRPr="00AB33E4" w:rsidRDefault="00BD1A0C" w:rsidP="00AB33E4">
            <w:pPr>
              <w:jc w:val="both"/>
              <w:rPr>
                <w:rFonts w:ascii="Arial Narrow" w:hAnsi="Arial Narrow"/>
                <w:sz w:val="20"/>
                <w:szCs w:val="20"/>
              </w:rPr>
            </w:pPr>
            <w:r>
              <w:rPr>
                <w:rFonts w:ascii="Arial Narrow" w:hAnsi="Arial Narrow"/>
                <w:sz w:val="20"/>
                <w:szCs w:val="20"/>
              </w:rPr>
              <w:t>R$ 23.400,00</w:t>
            </w:r>
          </w:p>
        </w:tc>
      </w:tr>
      <w:tr w:rsidR="003E399D" w:rsidRPr="00AB33E4" w14:paraId="48E7CD3F" w14:textId="77777777" w:rsidTr="00D30128">
        <w:tc>
          <w:tcPr>
            <w:tcW w:w="7967" w:type="dxa"/>
            <w:gridSpan w:val="5"/>
          </w:tcPr>
          <w:p w14:paraId="27B24657" w14:textId="33A82E63" w:rsidR="003E399D" w:rsidRPr="003E399D" w:rsidRDefault="003E399D" w:rsidP="003E399D">
            <w:pPr>
              <w:jc w:val="right"/>
              <w:rPr>
                <w:rFonts w:ascii="Arial Narrow" w:hAnsi="Arial Narrow"/>
                <w:b/>
                <w:sz w:val="20"/>
                <w:szCs w:val="20"/>
              </w:rPr>
            </w:pPr>
            <w:r w:rsidRPr="003E399D">
              <w:rPr>
                <w:rFonts w:ascii="Arial Narrow" w:hAnsi="Arial Narrow"/>
                <w:b/>
                <w:sz w:val="20"/>
                <w:szCs w:val="20"/>
              </w:rPr>
              <w:t xml:space="preserve"> VALOR TOTAL R$</w:t>
            </w:r>
          </w:p>
        </w:tc>
        <w:tc>
          <w:tcPr>
            <w:tcW w:w="1701" w:type="dxa"/>
          </w:tcPr>
          <w:p w14:paraId="7D413053" w14:textId="1DB2F6B2" w:rsidR="003E399D" w:rsidRPr="003E399D" w:rsidRDefault="003E399D" w:rsidP="003E399D">
            <w:pPr>
              <w:jc w:val="center"/>
              <w:rPr>
                <w:rFonts w:ascii="Arial Narrow" w:hAnsi="Arial Narrow"/>
                <w:b/>
                <w:sz w:val="20"/>
                <w:szCs w:val="20"/>
              </w:rPr>
            </w:pPr>
            <w:r w:rsidRPr="003E399D">
              <w:rPr>
                <w:rFonts w:ascii="Arial Narrow" w:hAnsi="Arial Narrow"/>
                <w:b/>
                <w:sz w:val="20"/>
                <w:szCs w:val="20"/>
              </w:rPr>
              <w:t>23.400,00</w:t>
            </w:r>
          </w:p>
        </w:tc>
      </w:tr>
    </w:tbl>
    <w:p w14:paraId="1EA41826" w14:textId="3751667E" w:rsidR="00AB33E4" w:rsidRPr="00AB33E4" w:rsidRDefault="00AB33E4" w:rsidP="00AB33E4">
      <w:pPr>
        <w:pStyle w:val="Ttulo"/>
        <w:jc w:val="both"/>
        <w:rPr>
          <w:rFonts w:ascii="Arial Narrow" w:hAnsi="Arial Narrow"/>
          <w:sz w:val="20"/>
        </w:rPr>
      </w:pPr>
    </w:p>
    <w:p w14:paraId="183F30FD" w14:textId="77777777" w:rsidR="00AB33E4" w:rsidRPr="00AB33E4" w:rsidRDefault="00AB33E4" w:rsidP="00AB33E4">
      <w:pPr>
        <w:pStyle w:val="Ttulo"/>
        <w:jc w:val="both"/>
        <w:rPr>
          <w:rFonts w:ascii="Arial Narrow" w:hAnsi="Arial Narrow"/>
          <w:b w:val="0"/>
          <w:bCs/>
          <w:sz w:val="20"/>
        </w:rPr>
      </w:pPr>
      <w:r w:rsidRPr="00AB33E4">
        <w:rPr>
          <w:rFonts w:ascii="Arial Narrow" w:hAnsi="Arial Narrow"/>
          <w:sz w:val="20"/>
        </w:rPr>
        <w:t xml:space="preserve">1.2. </w:t>
      </w:r>
      <w:r w:rsidRPr="00AB33E4">
        <w:rPr>
          <w:rFonts w:ascii="Arial Narrow" w:hAnsi="Arial Narrow"/>
          <w:b w:val="0"/>
          <w:bCs/>
          <w:sz w:val="20"/>
        </w:rPr>
        <w:t>Os produtos ofertados deverão atender o especificado nas normas técnicas pertinentes.</w:t>
      </w:r>
    </w:p>
    <w:p w14:paraId="4B4722D1" w14:textId="77777777" w:rsidR="00AB33E4" w:rsidRPr="00AB33E4" w:rsidRDefault="00AB33E4" w:rsidP="00AB33E4">
      <w:pPr>
        <w:pStyle w:val="Ttulo"/>
        <w:jc w:val="both"/>
        <w:rPr>
          <w:rFonts w:ascii="Arial Narrow" w:hAnsi="Arial Narrow"/>
          <w:b w:val="0"/>
          <w:bCs/>
          <w:sz w:val="20"/>
        </w:rPr>
      </w:pPr>
    </w:p>
    <w:p w14:paraId="030F7BA7" w14:textId="77777777" w:rsidR="00AB33E4" w:rsidRPr="00AB33E4" w:rsidRDefault="00AB33E4" w:rsidP="00AB33E4">
      <w:pPr>
        <w:pStyle w:val="Ttulo"/>
        <w:jc w:val="left"/>
        <w:rPr>
          <w:rFonts w:ascii="Arial Narrow" w:hAnsi="Arial Narrow" w:cs="Arial"/>
          <w:b w:val="0"/>
          <w:sz w:val="20"/>
        </w:rPr>
      </w:pPr>
      <w:r w:rsidRPr="00AB33E4">
        <w:rPr>
          <w:rFonts w:ascii="Arial Narrow" w:hAnsi="Arial Narrow"/>
          <w:sz w:val="20"/>
        </w:rPr>
        <w:t>1.3.</w:t>
      </w:r>
      <w:r w:rsidRPr="00AB33E4">
        <w:rPr>
          <w:rFonts w:ascii="Arial Narrow" w:hAnsi="Arial Narrow"/>
          <w:b w:val="0"/>
          <w:sz w:val="20"/>
        </w:rPr>
        <w:t xml:space="preserve"> </w:t>
      </w:r>
      <w:r w:rsidRPr="00AB33E4">
        <w:rPr>
          <w:rFonts w:ascii="Arial Narrow" w:hAnsi="Arial Narrow" w:cs="Arial"/>
          <w:b w:val="0"/>
          <w:sz w:val="20"/>
        </w:rPr>
        <w:t>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5A7F42D7" w14:textId="77777777" w:rsidR="00F770A0" w:rsidRPr="00AB33E4" w:rsidRDefault="00F770A0" w:rsidP="00F770A0">
      <w:pPr>
        <w:pStyle w:val="Ttulo"/>
        <w:jc w:val="left"/>
        <w:rPr>
          <w:rFonts w:ascii="Arial Narrow" w:hAnsi="Arial Narrow" w:cs="Arial"/>
          <w:b w:val="0"/>
          <w:sz w:val="20"/>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37A8429" w14:textId="77777777" w:rsidR="00250063"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7F2C8249" w:rsidR="00250063" w:rsidRPr="00250063" w:rsidRDefault="00250063" w:rsidP="00250063">
      <w:pPr>
        <w:pStyle w:val="Ttulo4"/>
        <w:spacing w:before="0"/>
        <w:jc w:val="both"/>
        <w:rPr>
          <w:rFonts w:ascii="Arial Narrow" w:hAnsi="Arial Narrow"/>
          <w:b w:val="0"/>
          <w:i w:val="0"/>
          <w:color w:val="auto"/>
          <w:sz w:val="20"/>
          <w:szCs w:val="20"/>
        </w:rPr>
      </w:pPr>
      <w:r w:rsidRPr="00250063">
        <w:rPr>
          <w:rFonts w:ascii="Arial Narrow" w:hAnsi="Arial Narrow"/>
          <w:i w:val="0"/>
          <w:color w:val="auto"/>
          <w:sz w:val="20"/>
          <w:szCs w:val="20"/>
        </w:rPr>
        <w:t xml:space="preserve">a) </w:t>
      </w:r>
      <w:r w:rsidRPr="00250063">
        <w:rPr>
          <w:rFonts w:ascii="Arial Narrow" w:hAnsi="Arial Narrow"/>
          <w:b w:val="0"/>
          <w:i w:val="0"/>
          <w:color w:val="auto"/>
          <w:sz w:val="20"/>
          <w:szCs w:val="20"/>
        </w:rPr>
        <w:t>o CONTRATANTE pagará a CONTRATADA, o valor total de R$</w:t>
      </w:r>
      <w:r w:rsidR="00BD1A0C">
        <w:rPr>
          <w:rFonts w:ascii="Arial Narrow" w:hAnsi="Arial Narrow"/>
          <w:b w:val="0"/>
          <w:i w:val="0"/>
          <w:color w:val="auto"/>
          <w:sz w:val="20"/>
          <w:szCs w:val="20"/>
        </w:rPr>
        <w:t>23.400,00</w:t>
      </w:r>
      <w:r w:rsidRPr="00250063">
        <w:rPr>
          <w:rFonts w:ascii="Arial Narrow" w:hAnsi="Arial Narrow"/>
          <w:b w:val="0"/>
          <w:i w:val="0"/>
          <w:color w:val="auto"/>
          <w:sz w:val="20"/>
          <w:szCs w:val="20"/>
        </w:rPr>
        <w:t xml:space="preserve"> (</w:t>
      </w:r>
      <w:r w:rsidR="00BD1A0C">
        <w:rPr>
          <w:rFonts w:ascii="Arial Narrow" w:hAnsi="Arial Narrow"/>
          <w:b w:val="0"/>
          <w:i w:val="0"/>
          <w:color w:val="auto"/>
          <w:sz w:val="20"/>
          <w:szCs w:val="20"/>
        </w:rPr>
        <w:t>vinte e três mil e quatrocentos reais</w:t>
      </w:r>
      <w:r w:rsidRPr="00250063">
        <w:rPr>
          <w:rFonts w:ascii="Arial Narrow" w:hAnsi="Arial Narrow"/>
          <w:b w:val="0"/>
          <w:i w:val="0"/>
          <w:color w:val="auto"/>
          <w:sz w:val="20"/>
          <w:szCs w:val="20"/>
        </w:rPr>
        <w:t>), que serão satisfeitos em até 0</w:t>
      </w:r>
      <w:r w:rsidR="00F770A0">
        <w:rPr>
          <w:rFonts w:ascii="Arial Narrow" w:hAnsi="Arial Narrow"/>
          <w:b w:val="0"/>
          <w:i w:val="0"/>
          <w:color w:val="auto"/>
          <w:sz w:val="20"/>
          <w:szCs w:val="20"/>
        </w:rPr>
        <w:t>8</w:t>
      </w:r>
      <w:r w:rsidRPr="00250063">
        <w:rPr>
          <w:rFonts w:ascii="Arial Narrow" w:hAnsi="Arial Narrow"/>
          <w:b w:val="0"/>
          <w:i w:val="0"/>
          <w:color w:val="auto"/>
          <w:sz w:val="20"/>
          <w:szCs w:val="20"/>
        </w:rPr>
        <w:t xml:space="preserve"> (</w:t>
      </w:r>
      <w:r w:rsidR="00F770A0">
        <w:rPr>
          <w:rFonts w:ascii="Arial Narrow" w:hAnsi="Arial Narrow"/>
          <w:b w:val="0"/>
          <w:i w:val="0"/>
          <w:color w:val="auto"/>
          <w:sz w:val="20"/>
          <w:szCs w:val="20"/>
        </w:rPr>
        <w:t>oito</w:t>
      </w:r>
      <w:r w:rsidRPr="00250063">
        <w:rPr>
          <w:rFonts w:ascii="Arial Narrow" w:hAnsi="Arial Narrow"/>
          <w:b w:val="0"/>
          <w:i w:val="0"/>
          <w:color w:val="auto"/>
          <w:sz w:val="20"/>
          <w:szCs w:val="20"/>
        </w:rPr>
        <w:t>) dias úteis após a entrega</w:t>
      </w:r>
      <w:r w:rsidR="00C96933">
        <w:rPr>
          <w:rFonts w:ascii="Arial Narrow" w:hAnsi="Arial Narrow"/>
          <w:b w:val="0"/>
          <w:i w:val="0"/>
          <w:color w:val="auto"/>
          <w:sz w:val="20"/>
          <w:szCs w:val="20"/>
        </w:rPr>
        <w:t xml:space="preserve"> e instalação</w:t>
      </w:r>
      <w:r w:rsidRPr="00250063">
        <w:rPr>
          <w:rFonts w:ascii="Arial Narrow" w:hAnsi="Arial Narrow"/>
          <w:b w:val="0"/>
          <w:i w:val="0"/>
          <w:color w:val="auto"/>
          <w:sz w:val="20"/>
          <w:szCs w:val="20"/>
        </w:rPr>
        <w:t>,</w:t>
      </w:r>
      <w:r w:rsidRPr="00250063">
        <w:rPr>
          <w:rFonts w:ascii="Arial Narrow" w:hAnsi="Arial Narrow" w:cs="ArialNarrow"/>
          <w:b w:val="0"/>
          <w:i w:val="0"/>
          <w:color w:val="auto"/>
          <w:sz w:val="20"/>
          <w:szCs w:val="20"/>
        </w:rPr>
        <w:t xml:space="preserve"> mediante a apresentação do Documento Fiscal</w:t>
      </w:r>
      <w:r w:rsidR="00AB33E4">
        <w:rPr>
          <w:rFonts w:ascii="Arial Narrow" w:hAnsi="Arial Narrow" w:cs="ArialNarrow"/>
          <w:b w:val="0"/>
          <w:i w:val="0"/>
          <w:color w:val="auto"/>
          <w:sz w:val="20"/>
          <w:szCs w:val="20"/>
        </w:rPr>
        <w:t>,</w:t>
      </w:r>
    </w:p>
    <w:p w14:paraId="65254727" w14:textId="77777777" w:rsidR="00250063" w:rsidRPr="00250063" w:rsidRDefault="00250063" w:rsidP="00250063">
      <w:pPr>
        <w:tabs>
          <w:tab w:val="left" w:pos="2268"/>
          <w:tab w:val="left" w:pos="3544"/>
        </w:tabs>
        <w:jc w:val="both"/>
        <w:rPr>
          <w:rFonts w:ascii="Arial Narrow" w:hAnsi="Arial Narrow"/>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encargos salariais, trabalhistas, sociais, </w:t>
      </w:r>
      <w:proofErr w:type="spellStart"/>
      <w:r w:rsidRPr="00250063">
        <w:rPr>
          <w:rFonts w:ascii="Arial Narrow" w:hAnsi="Arial Narrow"/>
          <w:sz w:val="20"/>
          <w:szCs w:val="20"/>
        </w:rPr>
        <w:t>previdenciais</w:t>
      </w:r>
      <w:proofErr w:type="spellEnd"/>
      <w:r w:rsidRPr="00250063">
        <w:rPr>
          <w:rFonts w:ascii="Arial Narrow" w:hAnsi="Arial Narrow"/>
          <w:sz w:val="20"/>
          <w:szCs w:val="20"/>
        </w:rPr>
        <w:t xml:space="preserve">, comerciais, fiscais, fretes, </w:t>
      </w:r>
      <w:proofErr w:type="spellStart"/>
      <w:r w:rsidRPr="00250063">
        <w:rPr>
          <w:rFonts w:ascii="Arial Narrow" w:hAnsi="Arial Narrow"/>
          <w:sz w:val="20"/>
          <w:szCs w:val="20"/>
        </w:rPr>
        <w:t>etc</w:t>
      </w:r>
      <w:proofErr w:type="spellEnd"/>
      <w:r w:rsidRPr="00250063">
        <w:rPr>
          <w:rFonts w:ascii="Arial Narrow" w:hAnsi="Arial Narrow"/>
          <w:sz w:val="20"/>
          <w:szCs w:val="20"/>
        </w:rPr>
        <w:t>;</w:t>
      </w:r>
    </w:p>
    <w:p w14:paraId="62277EF4" w14:textId="28531281" w:rsidR="00250063" w:rsidRPr="00250063" w:rsidRDefault="00250063" w:rsidP="00250063">
      <w:pPr>
        <w:pStyle w:val="Recuodecorpodetexto3"/>
        <w:spacing w:after="0" w:line="240" w:lineRule="auto"/>
        <w:ind w:left="0"/>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 xml:space="preserve">a Nota Fiscal deverá obrigatoriamente conter em local de fácil visualização, a indicação do nº do Edital </w:t>
      </w:r>
      <w:r w:rsidRPr="003F56B1">
        <w:rPr>
          <w:rFonts w:ascii="Arial Narrow" w:hAnsi="Arial Narrow" w:cs="Arial"/>
          <w:sz w:val="20"/>
          <w:szCs w:val="20"/>
        </w:rPr>
        <w:t xml:space="preserve">(Pregão Presencial nº </w:t>
      </w:r>
      <w:r w:rsidR="00BD1A0C" w:rsidRPr="003F56B1">
        <w:rPr>
          <w:rFonts w:ascii="Arial Narrow" w:hAnsi="Arial Narrow" w:cs="Arial"/>
          <w:sz w:val="20"/>
          <w:szCs w:val="20"/>
        </w:rPr>
        <w:t>016/2022</w:t>
      </w:r>
      <w:r w:rsidRPr="003F56B1">
        <w:rPr>
          <w:rFonts w:ascii="Arial Narrow" w:hAnsi="Arial Narrow" w:cs="Arial"/>
          <w:sz w:val="20"/>
          <w:szCs w:val="20"/>
        </w:rPr>
        <w:t xml:space="preserve">) e o Nº do Contrato, a fim de se acelerar a liberação </w:t>
      </w:r>
      <w:r w:rsidRPr="00250063">
        <w:rPr>
          <w:rFonts w:ascii="Arial Narrow" w:hAnsi="Arial Narrow" w:cs="Arial"/>
          <w:sz w:val="20"/>
          <w:szCs w:val="20"/>
        </w:rPr>
        <w:t>do documento fiscal para pagamento</w:t>
      </w:r>
      <w:r w:rsidRPr="00250063">
        <w:rPr>
          <w:rFonts w:ascii="Arial Narrow" w:hAnsi="Arial Narrow"/>
          <w:sz w:val="20"/>
          <w:szCs w:val="20"/>
        </w:rPr>
        <w:t>;</w:t>
      </w:r>
    </w:p>
    <w:p w14:paraId="203E440A" w14:textId="1942770A" w:rsidR="00250063" w:rsidRPr="003E399D" w:rsidRDefault="006B038E" w:rsidP="00250063">
      <w:pPr>
        <w:tabs>
          <w:tab w:val="left" w:pos="2268"/>
          <w:tab w:val="left" w:pos="3544"/>
        </w:tabs>
        <w:jc w:val="both"/>
        <w:rPr>
          <w:rFonts w:ascii="Arial Narrow" w:hAnsi="Arial Narrow"/>
          <w:sz w:val="20"/>
          <w:szCs w:val="20"/>
        </w:rPr>
      </w:pPr>
      <w:r w:rsidRPr="003E399D">
        <w:rPr>
          <w:rFonts w:ascii="Arial Narrow" w:hAnsi="Arial Narrow"/>
          <w:b/>
          <w:sz w:val="20"/>
          <w:szCs w:val="20"/>
        </w:rPr>
        <w:t>d</w:t>
      </w:r>
      <w:r w:rsidR="00250063" w:rsidRPr="003E399D">
        <w:rPr>
          <w:rFonts w:ascii="Arial Narrow" w:hAnsi="Arial Narrow"/>
          <w:b/>
          <w:sz w:val="20"/>
          <w:szCs w:val="20"/>
        </w:rPr>
        <w:t xml:space="preserve">) </w:t>
      </w:r>
      <w:r w:rsidR="00250063" w:rsidRPr="003E399D">
        <w:rPr>
          <w:rFonts w:ascii="Arial Narrow" w:hAnsi="Arial Narrow"/>
          <w:sz w:val="20"/>
          <w:szCs w:val="20"/>
        </w:rPr>
        <w:t>os valores serão depositados na Conta Bancária nº</w:t>
      </w:r>
      <w:r w:rsidR="003F56B1" w:rsidRPr="003E399D">
        <w:rPr>
          <w:rFonts w:ascii="Arial Narrow" w:hAnsi="Arial Narrow"/>
          <w:sz w:val="20"/>
          <w:szCs w:val="20"/>
        </w:rPr>
        <w:t>35-3</w:t>
      </w:r>
      <w:r w:rsidR="00250063" w:rsidRPr="003E399D">
        <w:rPr>
          <w:rFonts w:ascii="Arial Narrow" w:hAnsi="Arial Narrow"/>
          <w:sz w:val="20"/>
          <w:szCs w:val="20"/>
        </w:rPr>
        <w:t xml:space="preserve">, Banco </w:t>
      </w:r>
      <w:r w:rsidR="003F56B1" w:rsidRPr="003E399D">
        <w:rPr>
          <w:rFonts w:ascii="Arial Narrow" w:hAnsi="Arial Narrow"/>
          <w:sz w:val="20"/>
          <w:szCs w:val="20"/>
        </w:rPr>
        <w:t>Sicredi</w:t>
      </w:r>
      <w:r w:rsidR="00250063" w:rsidRPr="003E399D">
        <w:rPr>
          <w:rFonts w:ascii="Arial Narrow" w:hAnsi="Arial Narrow"/>
          <w:sz w:val="20"/>
          <w:szCs w:val="20"/>
        </w:rPr>
        <w:t xml:space="preserve">, Agência </w:t>
      </w:r>
      <w:r w:rsidR="003F56B1" w:rsidRPr="003E399D">
        <w:rPr>
          <w:rFonts w:ascii="Arial Narrow" w:hAnsi="Arial Narrow"/>
          <w:sz w:val="20"/>
          <w:szCs w:val="20"/>
        </w:rPr>
        <w:t>0167.</w:t>
      </w:r>
    </w:p>
    <w:p w14:paraId="1FD30384" w14:textId="39D16E50" w:rsidR="00AB33E4" w:rsidRPr="00AB33E4" w:rsidRDefault="00AB33E4" w:rsidP="00250063">
      <w:pPr>
        <w:tabs>
          <w:tab w:val="left" w:pos="2268"/>
          <w:tab w:val="left" w:pos="3544"/>
        </w:tabs>
        <w:jc w:val="both"/>
        <w:rPr>
          <w:rFonts w:ascii="Arial Narrow" w:hAnsi="Arial Narrow"/>
          <w:b/>
          <w:sz w:val="20"/>
          <w:szCs w:val="20"/>
        </w:rPr>
      </w:pPr>
      <w:r w:rsidRPr="00AB33E4">
        <w:rPr>
          <w:rFonts w:ascii="Arial Narrow" w:hAnsi="Arial Narrow"/>
          <w:b/>
          <w:sz w:val="20"/>
          <w:szCs w:val="20"/>
        </w:rPr>
        <w:t>e)</w:t>
      </w:r>
      <w:r w:rsidRPr="00AB33E4">
        <w:rPr>
          <w:rFonts w:ascii="Arial Narrow" w:hAnsi="Arial Narrow"/>
          <w:bCs/>
          <w:sz w:val="22"/>
          <w:szCs w:val="22"/>
          <w:u w:val="single"/>
        </w:rPr>
        <w:t xml:space="preserve"> </w:t>
      </w:r>
      <w:r w:rsidRPr="00AB33E4">
        <w:rPr>
          <w:rFonts w:ascii="Arial Narrow" w:hAnsi="Arial Narrow"/>
          <w:bCs/>
          <w:sz w:val="20"/>
          <w:szCs w:val="20"/>
          <w:u w:val="single"/>
        </w:rPr>
        <w:t xml:space="preserve">Conforme Instrução Normativa NFB n° 2043, de 12 de agosto de 2021 e Ordem de Serviço n° 01/2022, do Município de </w:t>
      </w:r>
      <w:proofErr w:type="spellStart"/>
      <w:r w:rsidRPr="00AB33E4">
        <w:rPr>
          <w:rFonts w:ascii="Arial Narrow" w:hAnsi="Arial Narrow"/>
          <w:bCs/>
          <w:sz w:val="20"/>
          <w:szCs w:val="20"/>
          <w:u w:val="single"/>
        </w:rPr>
        <w:t>Cotiporã</w:t>
      </w:r>
      <w:proofErr w:type="spellEnd"/>
      <w:r w:rsidRPr="00AB33E4">
        <w:rPr>
          <w:rFonts w:ascii="Arial Narrow" w:hAnsi="Arial Narrow"/>
          <w:bCs/>
          <w:sz w:val="20"/>
          <w:szCs w:val="20"/>
          <w:u w:val="single"/>
        </w:rPr>
        <w:t xml:space="preserve">, a nota fiscal deverá ser emitida e entregue ao setor responsável pela solicitação até o dia 25 de cada mês.   </w:t>
      </w:r>
    </w:p>
    <w:p w14:paraId="0FC4EE9B" w14:textId="688DCD94" w:rsidR="00250063" w:rsidRPr="00AB33E4" w:rsidRDefault="00250063" w:rsidP="00250063">
      <w:pPr>
        <w:jc w:val="center"/>
        <w:rPr>
          <w:rFonts w:ascii="Arial Narrow" w:hAnsi="Arial Narrow"/>
          <w:b/>
          <w:sz w:val="20"/>
          <w:szCs w:val="20"/>
        </w:rPr>
      </w:pPr>
    </w:p>
    <w:p w14:paraId="23148780" w14:textId="77777777" w:rsidR="00AB33E4" w:rsidRPr="006B038E" w:rsidRDefault="00AB33E4"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lastRenderedPageBreak/>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77777777" w:rsidR="00250063" w:rsidRP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2B1150B4" w14:textId="77777777" w:rsidR="00250063" w:rsidRPr="00250063" w:rsidRDefault="00250063" w:rsidP="00250063">
      <w:pPr>
        <w:pStyle w:val="Corpodetexto"/>
        <w:tabs>
          <w:tab w:val="left" w:pos="567"/>
          <w:tab w:val="left" w:pos="3544"/>
        </w:tabs>
        <w:spacing w:after="0"/>
        <w:rPr>
          <w:rFonts w:ascii="Arial Narrow" w:hAnsi="Arial Narrow"/>
          <w:sz w:val="20"/>
          <w:szCs w:val="20"/>
        </w:rPr>
      </w:pPr>
      <w:r w:rsidRPr="00250063">
        <w:rPr>
          <w:rFonts w:ascii="Arial Narrow" w:hAnsi="Arial Narrow"/>
          <w:sz w:val="20"/>
          <w:szCs w:val="20"/>
        </w:rPr>
        <w:t>1 – Dos Direitos:</w:t>
      </w:r>
    </w:p>
    <w:p w14:paraId="5251E25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 xml:space="preserve">Constituirá direitos </w:t>
      </w:r>
      <w:proofErr w:type="gramStart"/>
      <w:r w:rsidRPr="00250063">
        <w:rPr>
          <w:rFonts w:ascii="Arial Narrow" w:hAnsi="Arial Narrow"/>
          <w:sz w:val="20"/>
          <w:szCs w:val="20"/>
        </w:rPr>
        <w:t>do</w:t>
      </w:r>
      <w:proofErr w:type="gramEnd"/>
      <w:r w:rsidRPr="00250063">
        <w:rPr>
          <w:rFonts w:ascii="Arial Narrow" w:hAnsi="Arial Narrow"/>
          <w:sz w:val="20"/>
          <w:szCs w:val="20"/>
        </w:rPr>
        <w:t xml:space="preserve"> CONTRATANTE receber o objeto deste Contrato nas condições avençadas; e da CONTRATADA, perceber o valor ajustado na forma e no prazo convencionados.</w:t>
      </w:r>
    </w:p>
    <w:p w14:paraId="2A64A1A9"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 xml:space="preserve">2 – Das obrigações: </w:t>
      </w:r>
    </w:p>
    <w:p w14:paraId="719A8E82"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2.1 - O CONTRATANTE obriga-se a:</w:t>
      </w:r>
    </w:p>
    <w:p w14:paraId="515A0152"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2.1.1 - Efetuar o pagamento dos valores ajustados segundo forma estabelecida neste.</w:t>
      </w:r>
    </w:p>
    <w:p w14:paraId="04F1767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2.1.2 - Dar à CONTRATADA as condições necessárias a regular execução do Contrato.</w:t>
      </w:r>
    </w:p>
    <w:p w14:paraId="3E5983C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3 – Constituem obrigações da CONTRATADA:</w:t>
      </w:r>
    </w:p>
    <w:p w14:paraId="0B202728"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entregar</w:t>
      </w:r>
      <w:r w:rsidR="00C96933">
        <w:rPr>
          <w:rFonts w:ascii="Arial Narrow" w:hAnsi="Arial Narrow"/>
          <w:sz w:val="20"/>
          <w:szCs w:val="20"/>
        </w:rPr>
        <w:t xml:space="preserve"> e instalar</w:t>
      </w:r>
      <w:r w:rsidRPr="00250063">
        <w:rPr>
          <w:rFonts w:ascii="Arial Narrow" w:hAnsi="Arial Narrow"/>
          <w:sz w:val="20"/>
          <w:szCs w:val="20"/>
        </w:rPr>
        <w:t xml:space="preserve"> a mercadoria na forma ajustada;</w:t>
      </w:r>
    </w:p>
    <w:p w14:paraId="6B8AEB2B"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assumir inteira responsabilidade pelas obrigações sociais e trabalhistas, entre a CONTRATADA e seus empregados;</w:t>
      </w:r>
    </w:p>
    <w:p w14:paraId="4B6CAEF5"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2380BADB"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C8D32D6"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assumir inteira responsabilidade pelas obrigações decorrentes da execução do presente Contrato;</w:t>
      </w:r>
    </w:p>
    <w:p w14:paraId="6FE3F5F5" w14:textId="25DD7621" w:rsidR="00250063" w:rsidRDefault="00250063" w:rsidP="006B74A6">
      <w:pPr>
        <w:rPr>
          <w:rFonts w:ascii="Arial Narrow" w:hAnsi="Arial Narrow"/>
          <w:sz w:val="20"/>
          <w:szCs w:val="20"/>
        </w:rPr>
      </w:pPr>
      <w:r w:rsidRPr="00250063">
        <w:rPr>
          <w:rFonts w:ascii="Arial Narrow" w:hAnsi="Arial Narrow"/>
          <w:sz w:val="20"/>
          <w:szCs w:val="20"/>
        </w:rPr>
        <w:t>f) efetuar a entrega</w:t>
      </w:r>
      <w:r w:rsidR="00AB33E4">
        <w:rPr>
          <w:rFonts w:ascii="Arial Narrow" w:hAnsi="Arial Narrow"/>
          <w:sz w:val="20"/>
          <w:szCs w:val="20"/>
        </w:rPr>
        <w:t xml:space="preserve"> </w:t>
      </w:r>
      <w:r w:rsidR="00A41AC7">
        <w:rPr>
          <w:rFonts w:ascii="Arial Narrow" w:hAnsi="Arial Narrow"/>
          <w:sz w:val="20"/>
          <w:szCs w:val="20"/>
        </w:rPr>
        <w:t>livre de frete;</w:t>
      </w:r>
    </w:p>
    <w:p w14:paraId="4EF0F200" w14:textId="77777777" w:rsidR="00E03C2B" w:rsidRDefault="00E03C2B" w:rsidP="00250063">
      <w:pPr>
        <w:pStyle w:val="Ttulo5"/>
        <w:spacing w:before="0"/>
        <w:jc w:val="center"/>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5E42A4F7" w14:textId="50911C40" w:rsidR="00AB33E4" w:rsidRPr="00093C3B" w:rsidRDefault="00AB33E4" w:rsidP="00AB33E4">
      <w:pPr>
        <w:pStyle w:val="Ttulo5"/>
        <w:spacing w:before="0"/>
        <w:rPr>
          <w:rFonts w:ascii="Arial Narrow" w:hAnsi="Arial Narrow"/>
          <w:b/>
          <w:color w:val="auto"/>
          <w:sz w:val="20"/>
          <w:szCs w:val="20"/>
        </w:rPr>
      </w:pPr>
      <w:r>
        <w:rPr>
          <w:rFonts w:ascii="Arial Narrow" w:hAnsi="Arial Narrow"/>
          <w:color w:val="auto"/>
          <w:sz w:val="20"/>
          <w:szCs w:val="20"/>
        </w:rPr>
        <w:t>07.01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 xml:space="preserve">OBRAS, </w:t>
      </w:r>
      <w:r w:rsidR="007B612F">
        <w:rPr>
          <w:rFonts w:ascii="Arial Narrow" w:hAnsi="Arial Narrow"/>
          <w:color w:val="auto"/>
          <w:sz w:val="20"/>
          <w:szCs w:val="20"/>
        </w:rPr>
        <w:t>TRÂNSITO</w:t>
      </w:r>
      <w:r>
        <w:rPr>
          <w:rFonts w:ascii="Arial Narrow" w:hAnsi="Arial Narrow"/>
          <w:color w:val="auto"/>
          <w:sz w:val="20"/>
          <w:szCs w:val="20"/>
        </w:rPr>
        <w:t xml:space="preserve"> E SANEAMENTO</w:t>
      </w:r>
    </w:p>
    <w:p w14:paraId="3DBF7D69" w14:textId="77777777" w:rsidR="00AB33E4" w:rsidRPr="00093C3B" w:rsidRDefault="00AB33E4" w:rsidP="00AB33E4">
      <w:pPr>
        <w:rPr>
          <w:rFonts w:ascii="Arial Narrow" w:hAnsi="Arial Narrow"/>
          <w:sz w:val="20"/>
          <w:szCs w:val="20"/>
        </w:rPr>
      </w:pPr>
      <w:r>
        <w:rPr>
          <w:rFonts w:ascii="Arial Narrow" w:hAnsi="Arial Narrow"/>
          <w:sz w:val="20"/>
          <w:szCs w:val="20"/>
        </w:rPr>
        <w:t>04.122.0710.2065                  Manutenção e Desenvolvimento Das Atividades Da Secretaria De Obras, Trans., e Saneamento</w:t>
      </w:r>
    </w:p>
    <w:p w14:paraId="763AEB46" w14:textId="3BB112BD" w:rsidR="00AB33E4" w:rsidRPr="003E399D" w:rsidRDefault="00AB33E4" w:rsidP="00AB33E4">
      <w:pPr>
        <w:rPr>
          <w:rFonts w:ascii="Arial Narrow" w:hAnsi="Arial Narrow"/>
          <w:sz w:val="20"/>
          <w:szCs w:val="20"/>
        </w:rPr>
      </w:pPr>
      <w:r w:rsidRPr="003E399D">
        <w:rPr>
          <w:rFonts w:ascii="Arial Narrow" w:hAnsi="Arial Narrow"/>
          <w:sz w:val="20"/>
          <w:szCs w:val="20"/>
        </w:rPr>
        <w:t>3.3.3.90.30</w:t>
      </w:r>
      <w:r w:rsidR="007F5821" w:rsidRPr="003E399D">
        <w:rPr>
          <w:rFonts w:ascii="Arial Narrow" w:hAnsi="Arial Narrow"/>
          <w:sz w:val="20"/>
          <w:szCs w:val="20"/>
        </w:rPr>
        <w:t>.00.</w:t>
      </w:r>
      <w:r w:rsidRPr="003E399D">
        <w:rPr>
          <w:rFonts w:ascii="Arial Narrow" w:hAnsi="Arial Narrow"/>
          <w:sz w:val="20"/>
          <w:szCs w:val="20"/>
        </w:rPr>
        <w:t>00</w:t>
      </w:r>
      <w:r w:rsidR="007F5821" w:rsidRPr="003E399D">
        <w:rPr>
          <w:rFonts w:ascii="Arial Narrow" w:hAnsi="Arial Narrow"/>
          <w:sz w:val="20"/>
          <w:szCs w:val="20"/>
        </w:rPr>
        <w:t>.</w:t>
      </w:r>
      <w:r w:rsidRPr="003E399D">
        <w:rPr>
          <w:rFonts w:ascii="Arial Narrow" w:hAnsi="Arial Narrow"/>
          <w:sz w:val="20"/>
          <w:szCs w:val="20"/>
        </w:rPr>
        <w:t>00</w:t>
      </w:r>
      <w:r w:rsidR="007F5821" w:rsidRPr="003E399D">
        <w:rPr>
          <w:rFonts w:ascii="Arial Narrow" w:hAnsi="Arial Narrow"/>
          <w:sz w:val="20"/>
          <w:szCs w:val="20"/>
        </w:rPr>
        <w:t>.</w:t>
      </w:r>
      <w:r w:rsidRPr="003E399D">
        <w:rPr>
          <w:rFonts w:ascii="Arial Narrow" w:hAnsi="Arial Narrow"/>
          <w:sz w:val="20"/>
          <w:szCs w:val="20"/>
        </w:rPr>
        <w:t>00</w:t>
      </w:r>
      <w:r w:rsidRPr="003E399D">
        <w:rPr>
          <w:rFonts w:ascii="Arial Narrow" w:hAnsi="Arial Narrow"/>
          <w:sz w:val="20"/>
          <w:szCs w:val="20"/>
        </w:rPr>
        <w:tab/>
        <w:t>Material de Consumo</w:t>
      </w:r>
      <w:r w:rsidR="007F5821" w:rsidRPr="003E399D">
        <w:rPr>
          <w:rFonts w:ascii="Arial Narrow" w:hAnsi="Arial Narrow"/>
          <w:sz w:val="20"/>
          <w:szCs w:val="20"/>
        </w:rPr>
        <w:t xml:space="preserve"> 1-(LIVRE)</w:t>
      </w:r>
      <w:r w:rsidR="00634CE2" w:rsidRPr="003E399D">
        <w:rPr>
          <w:rFonts w:ascii="Arial Narrow" w:hAnsi="Arial Narrow"/>
          <w:sz w:val="20"/>
          <w:szCs w:val="20"/>
        </w:rPr>
        <w:t xml:space="preserve"> 7070</w:t>
      </w:r>
    </w:p>
    <w:p w14:paraId="4D60DD3B" w14:textId="77777777" w:rsidR="00AB33E4" w:rsidRPr="00BC016F" w:rsidRDefault="00AB33E4" w:rsidP="00AB33E4">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22A8EB88" w14:textId="77777777" w:rsidR="00250063" w:rsidRPr="00250063" w:rsidRDefault="00250063" w:rsidP="0021069F">
      <w:pPr>
        <w:jc w:val="center"/>
        <w:rPr>
          <w:rFonts w:ascii="Arial Narrow" w:hAnsi="Arial Narrow" w:cs="Arial"/>
          <w:b/>
          <w:sz w:val="20"/>
          <w:szCs w:val="20"/>
        </w:rPr>
      </w:pPr>
      <w:r w:rsidRPr="00250063">
        <w:rPr>
          <w:rFonts w:ascii="Arial Narrow" w:hAnsi="Arial Narrow" w:cs="Arial"/>
          <w:b/>
          <w:sz w:val="20"/>
          <w:szCs w:val="20"/>
        </w:rPr>
        <w:t>DA ENTREGA, DA PRORROGAÇÃO E DO PRAZO DE VIGÊNCIA</w:t>
      </w:r>
    </w:p>
    <w:p w14:paraId="4560954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Sétima:</w:t>
      </w:r>
    </w:p>
    <w:p w14:paraId="247F76FC" w14:textId="57287C04" w:rsidR="00AB33E4" w:rsidRPr="00AB33E4" w:rsidRDefault="00AB33E4" w:rsidP="00AB33E4">
      <w:pPr>
        <w:pStyle w:val="Recuodecorpodetexto31"/>
        <w:ind w:firstLine="0"/>
        <w:rPr>
          <w:rFonts w:ascii="Arial Narrow" w:hAnsi="Arial Narrow"/>
          <w:i w:val="0"/>
          <w:sz w:val="20"/>
        </w:rPr>
      </w:pPr>
      <w:r w:rsidRPr="00AB33E4">
        <w:rPr>
          <w:rFonts w:ascii="Arial Narrow" w:hAnsi="Arial Narrow" w:cs="ArialNarrow"/>
          <w:i w:val="0"/>
          <w:sz w:val="20"/>
        </w:rPr>
        <w:t>a)</w:t>
      </w:r>
      <w:r>
        <w:rPr>
          <w:rFonts w:ascii="Arial Narrow" w:hAnsi="Arial Narrow" w:cs="ArialNarrow"/>
          <w:i w:val="0"/>
          <w:sz w:val="20"/>
        </w:rPr>
        <w:t xml:space="preserve"> </w:t>
      </w:r>
      <w:r w:rsidR="00250063" w:rsidRPr="00250063">
        <w:rPr>
          <w:rFonts w:ascii="Arial Narrow" w:hAnsi="Arial Narrow" w:cs="ArialNarrow"/>
          <w:i w:val="0"/>
          <w:sz w:val="20"/>
        </w:rPr>
        <w:t xml:space="preserve">A entrega </w:t>
      </w:r>
      <w:r w:rsidR="00A41AC7">
        <w:rPr>
          <w:rFonts w:ascii="Arial Narrow" w:hAnsi="Arial Narrow"/>
          <w:i w:val="0"/>
          <w:sz w:val="20"/>
        </w:rPr>
        <w:t>e instalação</w:t>
      </w:r>
      <w:r w:rsidR="00250063" w:rsidRPr="00250063">
        <w:rPr>
          <w:rFonts w:ascii="Arial Narrow" w:hAnsi="Arial Narrow"/>
          <w:i w:val="0"/>
          <w:sz w:val="20"/>
        </w:rPr>
        <w:t xml:space="preserve"> </w:t>
      </w:r>
      <w:r w:rsidR="00A41AC7" w:rsidRPr="00250063">
        <w:rPr>
          <w:rFonts w:ascii="Arial Narrow" w:hAnsi="Arial Narrow"/>
          <w:i w:val="0"/>
          <w:sz w:val="20"/>
        </w:rPr>
        <w:t>deverão ser efetuadas</w:t>
      </w:r>
      <w:r w:rsidR="00250063" w:rsidRPr="00250063">
        <w:rPr>
          <w:rFonts w:ascii="Arial Narrow" w:hAnsi="Arial Narrow"/>
          <w:i w:val="0"/>
          <w:sz w:val="20"/>
        </w:rPr>
        <w:t xml:space="preserve"> </w:t>
      </w:r>
      <w:r w:rsidR="006B74A6">
        <w:rPr>
          <w:rFonts w:ascii="Arial Narrow" w:hAnsi="Arial Narrow"/>
          <w:i w:val="0"/>
          <w:sz w:val="20"/>
        </w:rPr>
        <w:t xml:space="preserve">em </w:t>
      </w:r>
      <w:r w:rsidR="00250063" w:rsidRPr="00250063">
        <w:rPr>
          <w:rFonts w:ascii="Arial Narrow" w:hAnsi="Arial Narrow"/>
          <w:i w:val="0"/>
          <w:sz w:val="20"/>
        </w:rPr>
        <w:t xml:space="preserve">até </w:t>
      </w:r>
      <w:r w:rsidR="00A04BB8">
        <w:rPr>
          <w:rFonts w:ascii="Arial Narrow" w:hAnsi="Arial Narrow"/>
          <w:b/>
          <w:i w:val="0"/>
          <w:sz w:val="20"/>
        </w:rPr>
        <w:t>2</w:t>
      </w:r>
      <w:r w:rsidR="006B74A6">
        <w:rPr>
          <w:rFonts w:ascii="Arial Narrow" w:hAnsi="Arial Narrow"/>
          <w:b/>
          <w:i w:val="0"/>
          <w:sz w:val="20"/>
        </w:rPr>
        <w:t xml:space="preserve">0 </w:t>
      </w:r>
      <w:r w:rsidR="006B74A6">
        <w:rPr>
          <w:rFonts w:ascii="Arial Narrow" w:hAnsi="Arial Narrow"/>
          <w:i w:val="0"/>
          <w:sz w:val="20"/>
        </w:rPr>
        <w:t>(</w:t>
      </w:r>
      <w:r w:rsidR="00A04BB8">
        <w:rPr>
          <w:rFonts w:ascii="Arial Narrow" w:hAnsi="Arial Narrow"/>
          <w:i w:val="0"/>
          <w:sz w:val="20"/>
        </w:rPr>
        <w:t>vinte</w:t>
      </w:r>
      <w:r w:rsidR="006B74A6">
        <w:rPr>
          <w:rFonts w:ascii="Arial Narrow" w:hAnsi="Arial Narrow"/>
          <w:i w:val="0"/>
          <w:sz w:val="20"/>
        </w:rPr>
        <w:t xml:space="preserve">) </w:t>
      </w:r>
      <w:r w:rsidR="006B74A6">
        <w:rPr>
          <w:rFonts w:ascii="Arial Narrow" w:hAnsi="Arial Narrow"/>
          <w:b/>
          <w:i w:val="0"/>
          <w:sz w:val="20"/>
        </w:rPr>
        <w:t xml:space="preserve">dias </w:t>
      </w:r>
      <w:r w:rsidR="006B74A6" w:rsidRPr="006B74A6">
        <w:rPr>
          <w:rFonts w:ascii="Arial Narrow" w:hAnsi="Arial Narrow"/>
          <w:i w:val="0"/>
          <w:sz w:val="20"/>
        </w:rPr>
        <w:t>a contar da</w:t>
      </w:r>
      <w:r>
        <w:rPr>
          <w:rFonts w:ascii="Arial Narrow" w:hAnsi="Arial Narrow"/>
          <w:i w:val="0"/>
          <w:sz w:val="20"/>
        </w:rPr>
        <w:t xml:space="preserve"> assinatura do contrato e emissão do empenho.</w:t>
      </w:r>
    </w:p>
    <w:p w14:paraId="0267DE8F"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w:t>
      </w:r>
      <w:r w:rsidR="006B74A6">
        <w:rPr>
          <w:rFonts w:ascii="Arial Narrow" w:hAnsi="Arial Narrow"/>
          <w:sz w:val="20"/>
          <w:szCs w:val="20"/>
        </w:rPr>
        <w:t>8</w:t>
      </w:r>
      <w:r w:rsidRPr="00250063">
        <w:rPr>
          <w:rFonts w:ascii="Arial Narrow" w:hAnsi="Arial Narrow"/>
          <w:sz w:val="20"/>
          <w:szCs w:val="20"/>
        </w:rPr>
        <w:t xml:space="preserve"> (</w:t>
      </w:r>
      <w:r w:rsidR="006B74A6">
        <w:rPr>
          <w:rFonts w:ascii="Arial Narrow" w:hAnsi="Arial Narrow"/>
          <w:sz w:val="20"/>
          <w:szCs w:val="20"/>
        </w:rPr>
        <w:t>oito</w:t>
      </w:r>
      <w:r w:rsidRPr="00250063">
        <w:rPr>
          <w:rFonts w:ascii="Arial Narrow" w:hAnsi="Arial Narrow"/>
          <w:sz w:val="20"/>
          <w:szCs w:val="20"/>
        </w:rPr>
        <w:t xml:space="preserve">) dias antes do </w:t>
      </w:r>
      <w:r w:rsidRPr="00250063">
        <w:rPr>
          <w:rFonts w:ascii="Arial Narrow" w:hAnsi="Arial Narrow"/>
          <w:sz w:val="20"/>
          <w:szCs w:val="20"/>
        </w:rPr>
        <w:lastRenderedPageBreak/>
        <w:t>termo deste contrato, facultando ao CONTRATANTE tomar as medidas que se tornarem necessárias objetivando evitar possíveis prejuízos;</w:t>
      </w:r>
    </w:p>
    <w:p w14:paraId="65D1C972" w14:textId="77777777" w:rsidR="00810E0B" w:rsidRPr="00810E0B" w:rsidRDefault="00250063" w:rsidP="00810E0B">
      <w:pPr>
        <w:pStyle w:val="Corpodetexto31"/>
        <w:spacing w:line="240" w:lineRule="auto"/>
        <w:rPr>
          <w:rFonts w:ascii="Arial Narrow" w:hAnsi="Arial Narrow"/>
          <w:b w:val="0"/>
          <w:sz w:val="20"/>
        </w:rPr>
      </w:pPr>
      <w:r w:rsidRPr="00250063">
        <w:rPr>
          <w:rFonts w:ascii="Arial Narrow" w:hAnsi="Arial Narrow"/>
          <w:sz w:val="20"/>
        </w:rPr>
        <w:t xml:space="preserve">c) </w:t>
      </w:r>
      <w:r w:rsidRPr="00810E0B">
        <w:rPr>
          <w:rFonts w:ascii="Arial Narrow" w:hAnsi="Arial Narrow"/>
          <w:b w:val="0"/>
          <w:sz w:val="20"/>
        </w:rPr>
        <w:t>o presente Contrato terá sua vigência</w:t>
      </w:r>
      <w:r w:rsidRPr="00250063">
        <w:rPr>
          <w:rFonts w:ascii="Arial Narrow" w:hAnsi="Arial Narrow"/>
          <w:sz w:val="20"/>
        </w:rPr>
        <w:t xml:space="preserve"> </w:t>
      </w:r>
      <w:r w:rsidR="00810E0B" w:rsidRPr="00810E0B">
        <w:rPr>
          <w:rFonts w:ascii="Arial Narrow" w:hAnsi="Arial Narrow"/>
          <w:b w:val="0"/>
          <w:sz w:val="20"/>
        </w:rPr>
        <w:t>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A0EC8" w14:textId="77777777" w:rsidR="00E03C2B" w:rsidRDefault="00E03C2B" w:rsidP="00810E0B">
      <w:pPr>
        <w:pStyle w:val="Corpodetexto3"/>
        <w:spacing w:after="0"/>
        <w:jc w:val="both"/>
        <w:rPr>
          <w:rFonts w:ascii="Arial Narrow" w:hAnsi="Arial Narrow"/>
          <w:b/>
          <w:sz w:val="20"/>
          <w:szCs w:val="20"/>
        </w:rPr>
      </w:pPr>
    </w:p>
    <w:p w14:paraId="3485DC82" w14:textId="77777777" w:rsidR="00E03C2B" w:rsidRPr="00BC799B" w:rsidRDefault="00E03C2B" w:rsidP="00E03C2B">
      <w:pPr>
        <w:pStyle w:val="Corpodetexto2"/>
        <w:spacing w:after="0" w:line="240" w:lineRule="auto"/>
        <w:ind w:right="-288"/>
        <w:jc w:val="center"/>
        <w:rPr>
          <w:rFonts w:ascii="Arial Narrow" w:hAnsi="Arial Narrow"/>
          <w:b/>
          <w:sz w:val="20"/>
          <w:szCs w:val="20"/>
        </w:rPr>
      </w:pPr>
      <w:r w:rsidRPr="00BC799B">
        <w:rPr>
          <w:rFonts w:ascii="Arial Narrow" w:hAnsi="Arial Narrow"/>
          <w:b/>
          <w:sz w:val="20"/>
          <w:szCs w:val="20"/>
        </w:rPr>
        <w:t>DAS RESPONSABILIDADES, COMPROMISSOS E GARANTIA.</w:t>
      </w:r>
    </w:p>
    <w:p w14:paraId="0E693681" w14:textId="77777777" w:rsidR="00E03C2B" w:rsidRPr="00BC799B" w:rsidRDefault="00E03C2B" w:rsidP="00E03C2B">
      <w:pPr>
        <w:jc w:val="both"/>
        <w:rPr>
          <w:rFonts w:ascii="Arial Narrow" w:hAnsi="Arial Narrow"/>
          <w:b/>
          <w:sz w:val="20"/>
          <w:szCs w:val="20"/>
        </w:rPr>
      </w:pPr>
      <w:r w:rsidRPr="00BC799B">
        <w:rPr>
          <w:rFonts w:ascii="Arial Narrow" w:hAnsi="Arial Narrow"/>
          <w:b/>
          <w:sz w:val="20"/>
          <w:szCs w:val="20"/>
        </w:rPr>
        <w:t xml:space="preserve">Cláusula </w:t>
      </w:r>
      <w:r>
        <w:rPr>
          <w:rFonts w:ascii="Arial Narrow" w:hAnsi="Arial Narrow"/>
          <w:b/>
          <w:sz w:val="20"/>
          <w:szCs w:val="20"/>
        </w:rPr>
        <w:t>Oitava</w:t>
      </w:r>
      <w:r w:rsidRPr="00BC799B">
        <w:rPr>
          <w:rFonts w:ascii="Arial Narrow" w:hAnsi="Arial Narrow"/>
          <w:b/>
          <w:sz w:val="20"/>
          <w:szCs w:val="20"/>
        </w:rPr>
        <w:t>:</w:t>
      </w:r>
    </w:p>
    <w:p w14:paraId="7F68DDA2" w14:textId="4E28F948" w:rsidR="00E03C2B" w:rsidRDefault="00E03C2B" w:rsidP="00AB33E4">
      <w:pPr>
        <w:jc w:val="both"/>
        <w:rPr>
          <w:rFonts w:ascii="Arial Narrow" w:hAnsi="Arial Narrow"/>
          <w:sz w:val="20"/>
          <w:szCs w:val="20"/>
        </w:rPr>
      </w:pPr>
      <w:r w:rsidRPr="00E03C2B">
        <w:rPr>
          <w:rFonts w:ascii="Arial Narrow" w:hAnsi="Arial Narrow"/>
          <w:sz w:val="20"/>
          <w:szCs w:val="20"/>
        </w:rPr>
        <w:t>A CONTRATADA assume todas as responsabilidades inerentes à sua atividade, bem como pelo transporte e entrega da mercadoria em</w:t>
      </w:r>
      <w:r w:rsidR="00AB33E4">
        <w:rPr>
          <w:rFonts w:ascii="Arial Narrow" w:hAnsi="Arial Narrow"/>
          <w:sz w:val="20"/>
          <w:szCs w:val="20"/>
        </w:rPr>
        <w:t xml:space="preserve"> perfeito estado de conservação.</w:t>
      </w:r>
    </w:p>
    <w:p w14:paraId="165769A9" w14:textId="77777777" w:rsidR="00AB33E4" w:rsidRDefault="00AB33E4" w:rsidP="00AB33E4">
      <w:pPr>
        <w:tabs>
          <w:tab w:val="left" w:pos="709"/>
        </w:tabs>
        <w:ind w:left="709" w:hanging="709"/>
        <w:jc w:val="both"/>
        <w:rPr>
          <w:rFonts w:ascii="Arial Narrow" w:hAnsi="Arial Narrow"/>
          <w:sz w:val="20"/>
          <w:szCs w:val="20"/>
        </w:rPr>
      </w:pPr>
      <w:r w:rsidRPr="00AB33E4">
        <w:rPr>
          <w:rFonts w:ascii="Arial Narrow" w:hAnsi="Arial Narrow"/>
          <w:sz w:val="20"/>
          <w:szCs w:val="20"/>
        </w:rPr>
        <w:t>A CONTRATADA deverá entregar a mercadoria junto a Oficina Mecânica</w:t>
      </w:r>
      <w:r>
        <w:rPr>
          <w:rFonts w:ascii="Arial Narrow" w:hAnsi="Arial Narrow"/>
          <w:sz w:val="20"/>
          <w:szCs w:val="20"/>
        </w:rPr>
        <w:t xml:space="preserve"> localizada na Rua Adolpho </w:t>
      </w:r>
      <w:proofErr w:type="spellStart"/>
      <w:r>
        <w:rPr>
          <w:rFonts w:ascii="Arial Narrow" w:hAnsi="Arial Narrow"/>
          <w:sz w:val="20"/>
          <w:szCs w:val="20"/>
        </w:rPr>
        <w:t>S</w:t>
      </w:r>
      <w:r w:rsidRPr="00AB33E4">
        <w:rPr>
          <w:rFonts w:ascii="Arial Narrow" w:hAnsi="Arial Narrow"/>
          <w:sz w:val="20"/>
          <w:szCs w:val="20"/>
        </w:rPr>
        <w:t>cussel</w:t>
      </w:r>
      <w:proofErr w:type="spellEnd"/>
      <w:r w:rsidRPr="00AB33E4">
        <w:rPr>
          <w:rFonts w:ascii="Arial Narrow" w:hAnsi="Arial Narrow"/>
          <w:sz w:val="20"/>
          <w:szCs w:val="20"/>
        </w:rPr>
        <w:t xml:space="preserve">, </w:t>
      </w:r>
      <w:r>
        <w:rPr>
          <w:rFonts w:ascii="Arial Narrow" w:hAnsi="Arial Narrow"/>
          <w:sz w:val="20"/>
          <w:szCs w:val="20"/>
        </w:rPr>
        <w:t xml:space="preserve">nº </w:t>
      </w:r>
      <w:r w:rsidRPr="00AB33E4">
        <w:rPr>
          <w:rFonts w:ascii="Arial Narrow" w:hAnsi="Arial Narrow"/>
          <w:sz w:val="20"/>
          <w:szCs w:val="20"/>
        </w:rPr>
        <w:t>488,</w:t>
      </w:r>
      <w:r>
        <w:rPr>
          <w:rFonts w:ascii="Arial Narrow" w:hAnsi="Arial Narrow"/>
          <w:sz w:val="20"/>
          <w:szCs w:val="20"/>
        </w:rPr>
        <w:t xml:space="preserve"> esquina com a</w:t>
      </w:r>
    </w:p>
    <w:p w14:paraId="0D277661" w14:textId="4856F629" w:rsidR="00AB33E4" w:rsidRPr="00AB33E4" w:rsidRDefault="00AB33E4" w:rsidP="00AB33E4">
      <w:pPr>
        <w:tabs>
          <w:tab w:val="left" w:pos="709"/>
        </w:tabs>
        <w:ind w:left="709" w:hanging="709"/>
        <w:jc w:val="both"/>
        <w:rPr>
          <w:rFonts w:ascii="Arial Narrow" w:hAnsi="Arial Narrow"/>
          <w:sz w:val="20"/>
          <w:szCs w:val="20"/>
        </w:rPr>
      </w:pPr>
      <w:r>
        <w:rPr>
          <w:rFonts w:ascii="Arial Narrow" w:hAnsi="Arial Narrow"/>
          <w:sz w:val="20"/>
          <w:szCs w:val="20"/>
        </w:rPr>
        <w:t>Rua 1º de Maio, Loteamento Municipal Getúlio Vargas</w:t>
      </w:r>
      <w:r w:rsidRPr="00AB33E4">
        <w:rPr>
          <w:rFonts w:ascii="Arial Narrow" w:hAnsi="Arial Narrow"/>
          <w:sz w:val="20"/>
          <w:szCs w:val="20"/>
        </w:rPr>
        <w:t xml:space="preserve">, </w:t>
      </w:r>
      <w:r>
        <w:rPr>
          <w:rFonts w:ascii="Arial Narrow" w:hAnsi="Arial Narrow"/>
          <w:bCs/>
          <w:sz w:val="20"/>
          <w:szCs w:val="20"/>
        </w:rPr>
        <w:t>neste município.</w:t>
      </w:r>
    </w:p>
    <w:p w14:paraId="14F02117" w14:textId="7D204665" w:rsidR="00AB33E4" w:rsidRPr="00810E0B" w:rsidRDefault="00AB33E4" w:rsidP="00AB33E4">
      <w:pPr>
        <w:jc w:val="both"/>
        <w:rPr>
          <w:rFonts w:ascii="Arial Narrow" w:hAnsi="Arial Narrow"/>
          <w:b/>
        </w:rPr>
      </w:pPr>
    </w:p>
    <w:p w14:paraId="750B9C57" w14:textId="77777777" w:rsidR="00E03C2B" w:rsidRPr="00BC799B" w:rsidRDefault="00E03C2B" w:rsidP="00E03C2B">
      <w:pPr>
        <w:pStyle w:val="Corpodetexto3"/>
        <w:spacing w:after="0"/>
        <w:jc w:val="both"/>
        <w:rPr>
          <w:rFonts w:ascii="Arial Narrow" w:hAnsi="Arial Narrow"/>
          <w:b/>
          <w:sz w:val="20"/>
          <w:szCs w:val="20"/>
        </w:rPr>
      </w:pPr>
      <w:r w:rsidRPr="00BC799B">
        <w:rPr>
          <w:rFonts w:ascii="Arial Narrow" w:hAnsi="Arial Narrow"/>
          <w:b/>
          <w:sz w:val="20"/>
          <w:szCs w:val="20"/>
        </w:rPr>
        <w:t xml:space="preserve">Cláusula </w:t>
      </w:r>
      <w:r>
        <w:rPr>
          <w:rFonts w:ascii="Arial Narrow" w:hAnsi="Arial Narrow"/>
          <w:b/>
          <w:sz w:val="20"/>
          <w:szCs w:val="20"/>
        </w:rPr>
        <w:t>Non</w:t>
      </w:r>
      <w:r w:rsidRPr="00BC799B">
        <w:rPr>
          <w:rFonts w:ascii="Arial Narrow" w:hAnsi="Arial Narrow"/>
          <w:b/>
          <w:sz w:val="20"/>
          <w:szCs w:val="20"/>
        </w:rPr>
        <w:t>a:</w:t>
      </w:r>
    </w:p>
    <w:p w14:paraId="5979A59F" w14:textId="5381317B" w:rsidR="00E03C2B" w:rsidRPr="00BC799B" w:rsidRDefault="00E03C2B" w:rsidP="00E03C2B">
      <w:pPr>
        <w:pStyle w:val="Recuodecorpodetexto"/>
        <w:spacing w:after="0"/>
        <w:ind w:left="0"/>
        <w:jc w:val="both"/>
        <w:rPr>
          <w:rFonts w:ascii="Arial Narrow" w:hAnsi="Arial Narrow"/>
          <w:sz w:val="20"/>
          <w:szCs w:val="20"/>
        </w:rPr>
      </w:pPr>
      <w:r w:rsidRPr="00BC799B">
        <w:rPr>
          <w:rFonts w:ascii="Arial Narrow" w:hAnsi="Arial Narrow"/>
          <w:sz w:val="20"/>
          <w:szCs w:val="20"/>
        </w:rPr>
        <w:t xml:space="preserve">A CONTRATADA deverá garantir os </w:t>
      </w:r>
      <w:r>
        <w:rPr>
          <w:rFonts w:ascii="Arial Narrow" w:hAnsi="Arial Narrow"/>
          <w:sz w:val="20"/>
          <w:szCs w:val="20"/>
        </w:rPr>
        <w:t>produtos</w:t>
      </w:r>
      <w:r w:rsidRPr="00BC799B">
        <w:rPr>
          <w:rFonts w:ascii="Arial Narrow" w:hAnsi="Arial Narrow"/>
          <w:sz w:val="20"/>
          <w:szCs w:val="20"/>
        </w:rPr>
        <w:t xml:space="preserve"> discriminados na cláusula primeira acima, juntamente com todos os seus comp</w:t>
      </w:r>
      <w:r w:rsidR="00AB33E4">
        <w:rPr>
          <w:rFonts w:ascii="Arial Narrow" w:hAnsi="Arial Narrow"/>
          <w:sz w:val="20"/>
          <w:szCs w:val="20"/>
        </w:rPr>
        <w:t>onentes, pelo prazo mínimo de 24 (vinte e quatro) meses.</w:t>
      </w:r>
    </w:p>
    <w:p w14:paraId="2AD3B3E2" w14:textId="77777777" w:rsidR="00250063" w:rsidRPr="00250063" w:rsidRDefault="00250063" w:rsidP="00250063">
      <w:pPr>
        <w:pStyle w:val="Ttulo5"/>
        <w:spacing w:before="0"/>
        <w:rPr>
          <w:rFonts w:ascii="Arial Narrow" w:hAnsi="Arial Narrow" w:cs="Arial"/>
          <w:b/>
          <w:color w:val="auto"/>
          <w:sz w:val="20"/>
          <w:szCs w:val="20"/>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77777777"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E03C2B">
        <w:rPr>
          <w:rFonts w:ascii="Arial Narrow" w:hAnsi="Arial Narrow"/>
          <w:b/>
          <w:sz w:val="20"/>
          <w:szCs w:val="20"/>
        </w:rPr>
        <w:t>Décima</w:t>
      </w:r>
      <w:r w:rsidRPr="00250063">
        <w:rPr>
          <w:rFonts w:ascii="Arial Narrow" w:hAnsi="Arial Narrow"/>
          <w:b/>
          <w:sz w:val="20"/>
          <w:szCs w:val="20"/>
        </w:rPr>
        <w:t>:</w:t>
      </w:r>
    </w:p>
    <w:p w14:paraId="19CE9E32" w14:textId="077A4D44"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6B038E" w:rsidRPr="006B038E">
        <w:rPr>
          <w:rFonts w:ascii="Arial Narrow" w:hAnsi="Arial Narrow"/>
          <w:sz w:val="20"/>
          <w:szCs w:val="20"/>
        </w:rPr>
        <w:t xml:space="preserve">A fiscalização da execução do presente Contrato será acompanhada </w:t>
      </w:r>
      <w:r w:rsidR="006B038E" w:rsidRPr="006B038E">
        <w:rPr>
          <w:rFonts w:ascii="Arial Narrow" w:hAnsi="Arial Narrow"/>
          <w:bCs/>
          <w:sz w:val="20"/>
          <w:szCs w:val="20"/>
        </w:rPr>
        <w:t>pel</w:t>
      </w:r>
      <w:r w:rsidR="00425C95">
        <w:rPr>
          <w:rFonts w:ascii="Arial Narrow" w:hAnsi="Arial Narrow"/>
          <w:bCs/>
          <w:sz w:val="20"/>
          <w:szCs w:val="20"/>
        </w:rPr>
        <w:t xml:space="preserve">o </w:t>
      </w:r>
      <w:r w:rsidR="00634CE2">
        <w:rPr>
          <w:rFonts w:ascii="Arial Narrow" w:hAnsi="Arial Narrow"/>
          <w:bCs/>
          <w:sz w:val="20"/>
          <w:szCs w:val="20"/>
        </w:rPr>
        <w:t>Secretário</w:t>
      </w:r>
      <w:r w:rsidR="00A04BB8">
        <w:rPr>
          <w:rFonts w:ascii="Arial Narrow" w:hAnsi="Arial Narrow"/>
          <w:bCs/>
          <w:sz w:val="20"/>
          <w:szCs w:val="20"/>
        </w:rPr>
        <w:t xml:space="preserve"> Municipal de</w:t>
      </w:r>
      <w:r w:rsidR="00425C95">
        <w:rPr>
          <w:rFonts w:ascii="Arial Narrow" w:hAnsi="Arial Narrow"/>
          <w:bCs/>
          <w:sz w:val="20"/>
          <w:szCs w:val="20"/>
        </w:rPr>
        <w:t xml:space="preserve"> Obras, </w:t>
      </w:r>
      <w:r w:rsidR="00634CE2">
        <w:rPr>
          <w:rFonts w:ascii="Arial Narrow" w:hAnsi="Arial Narrow"/>
          <w:bCs/>
          <w:sz w:val="20"/>
          <w:szCs w:val="20"/>
        </w:rPr>
        <w:t>Trânsito</w:t>
      </w:r>
      <w:r w:rsidR="00425C95">
        <w:rPr>
          <w:rFonts w:ascii="Arial Narrow" w:hAnsi="Arial Narrow"/>
          <w:bCs/>
          <w:sz w:val="20"/>
          <w:szCs w:val="20"/>
        </w:rPr>
        <w:t xml:space="preserve"> e Saneamento Senhor Valdir </w:t>
      </w:r>
      <w:proofErr w:type="spellStart"/>
      <w:r w:rsidR="00425C95">
        <w:rPr>
          <w:rFonts w:ascii="Arial Narrow" w:hAnsi="Arial Narrow"/>
          <w:bCs/>
          <w:sz w:val="20"/>
          <w:szCs w:val="20"/>
        </w:rPr>
        <w:t>Falcade</w:t>
      </w:r>
      <w:proofErr w:type="spellEnd"/>
      <w:r w:rsidR="006B038E" w:rsidRPr="006B038E">
        <w:rPr>
          <w:rFonts w:ascii="Arial Narrow" w:hAnsi="Arial Narrow"/>
          <w:bCs/>
          <w:sz w:val="20"/>
          <w:szCs w:val="20"/>
        </w:rPr>
        <w:t>,</w:t>
      </w:r>
      <w:r w:rsidR="006B038E" w:rsidRPr="006B038E">
        <w:rPr>
          <w:rFonts w:ascii="Arial Narrow" w:hAnsi="Arial Narrow"/>
          <w:sz w:val="20"/>
          <w:szCs w:val="20"/>
        </w:rPr>
        <w:t xml:space="preserve"> procedendo ao registro das ocorrências, adotando as providências necessárias ao seu fiel cumprimento;</w:t>
      </w:r>
    </w:p>
    <w:p w14:paraId="2697AD39" w14:textId="19085490"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634CE2" w:rsidRPr="00250063">
        <w:rPr>
          <w:rFonts w:ascii="Arial Narrow" w:hAnsi="Arial Narrow" w:cs="Arial"/>
          <w:sz w:val="20"/>
          <w:szCs w:val="20"/>
        </w:rPr>
        <w:t>corresponsabilidade</w:t>
      </w:r>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E03C2B">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77777777"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04 (quatro)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66A628A3" w14:textId="29B34875" w:rsidR="00425C95" w:rsidRDefault="00250063" w:rsidP="00425C95">
      <w:pPr>
        <w:tabs>
          <w:tab w:val="left" w:pos="1843"/>
        </w:tabs>
        <w:jc w:val="right"/>
        <w:rPr>
          <w:rFonts w:ascii="Arial Narrow" w:hAnsi="Arial Narrow"/>
          <w:sz w:val="20"/>
          <w:szCs w:val="20"/>
        </w:rPr>
      </w:pPr>
      <w:proofErr w:type="spellStart"/>
      <w:r w:rsidRPr="00250063">
        <w:rPr>
          <w:rFonts w:ascii="Arial Narrow" w:hAnsi="Arial Narrow"/>
          <w:sz w:val="20"/>
          <w:szCs w:val="20"/>
        </w:rPr>
        <w:t>Cotiporã</w:t>
      </w:r>
      <w:proofErr w:type="spellEnd"/>
      <w:r w:rsidRPr="00250063">
        <w:rPr>
          <w:rFonts w:ascii="Arial Narrow" w:hAnsi="Arial Narrow"/>
          <w:sz w:val="20"/>
          <w:szCs w:val="20"/>
        </w:rPr>
        <w:t xml:space="preserve"> (RS), </w:t>
      </w:r>
      <w:r w:rsidR="00634CE2">
        <w:rPr>
          <w:rFonts w:ascii="Arial Narrow" w:hAnsi="Arial Narrow"/>
          <w:sz w:val="20"/>
          <w:szCs w:val="20"/>
        </w:rPr>
        <w:t>16</w:t>
      </w:r>
      <w:r w:rsidRPr="00250063">
        <w:rPr>
          <w:rFonts w:ascii="Arial Narrow" w:hAnsi="Arial Narrow"/>
          <w:sz w:val="20"/>
          <w:szCs w:val="20"/>
        </w:rPr>
        <w:t xml:space="preserve"> de</w:t>
      </w:r>
      <w:r w:rsidR="00634CE2">
        <w:rPr>
          <w:rFonts w:ascii="Arial Narrow" w:hAnsi="Arial Narrow"/>
          <w:sz w:val="20"/>
          <w:szCs w:val="20"/>
        </w:rPr>
        <w:t xml:space="preserve"> maio</w:t>
      </w:r>
      <w:r w:rsidRPr="00250063">
        <w:rPr>
          <w:rFonts w:ascii="Arial Narrow" w:hAnsi="Arial Narrow"/>
          <w:sz w:val="20"/>
          <w:szCs w:val="20"/>
        </w:rPr>
        <w:t xml:space="preserve"> de 20</w:t>
      </w:r>
      <w:r w:rsidR="00425C95">
        <w:rPr>
          <w:rFonts w:ascii="Arial Narrow" w:hAnsi="Arial Narrow"/>
          <w:sz w:val="20"/>
          <w:szCs w:val="20"/>
        </w:rPr>
        <w:t>22.</w:t>
      </w:r>
    </w:p>
    <w:p w14:paraId="1FB054C4" w14:textId="77777777" w:rsidR="00425C95" w:rsidRDefault="00425C95" w:rsidP="00425C95">
      <w:pPr>
        <w:tabs>
          <w:tab w:val="left" w:pos="1843"/>
        </w:tabs>
        <w:jc w:val="right"/>
        <w:rPr>
          <w:rFonts w:ascii="Arial Narrow" w:hAnsi="Arial Narrow"/>
          <w:sz w:val="20"/>
          <w:szCs w:val="20"/>
        </w:rPr>
      </w:pPr>
    </w:p>
    <w:p w14:paraId="74E54ADE" w14:textId="0F71E6CF" w:rsidR="00250063" w:rsidRPr="00250063" w:rsidRDefault="00425C95" w:rsidP="00425C95">
      <w:pPr>
        <w:tabs>
          <w:tab w:val="left" w:pos="1843"/>
        </w:tabs>
        <w:jc w:val="right"/>
        <w:rPr>
          <w:rFonts w:ascii="Arial Narrow" w:hAnsi="Arial Narrow"/>
          <w:sz w:val="20"/>
          <w:szCs w:val="20"/>
        </w:rPr>
      </w:pPr>
      <w:r w:rsidRPr="00250063">
        <w:rPr>
          <w:rFonts w:ascii="Arial Narrow" w:hAnsi="Arial Narrow"/>
          <w:sz w:val="20"/>
          <w:szCs w:val="20"/>
        </w:rPr>
        <w:t xml:space="preserve"> </w:t>
      </w: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6EE1D4A2" w:rsidR="00250063" w:rsidRPr="00634CE2" w:rsidRDefault="00250063" w:rsidP="00250063">
      <w:pPr>
        <w:tabs>
          <w:tab w:val="left" w:pos="1843"/>
        </w:tabs>
        <w:jc w:val="both"/>
        <w:rPr>
          <w:rFonts w:ascii="Arial Narrow" w:hAnsi="Arial Narrow"/>
          <w:bCs/>
          <w:sz w:val="20"/>
          <w:szCs w:val="20"/>
        </w:rPr>
      </w:pPr>
      <w:r w:rsidRPr="00250063">
        <w:rPr>
          <w:rFonts w:ascii="Arial Narrow" w:hAnsi="Arial Narrow"/>
          <w:sz w:val="20"/>
          <w:szCs w:val="20"/>
        </w:rPr>
        <w:t xml:space="preserve">CONTRATANTE </w:t>
      </w:r>
      <w:r w:rsidR="00C620EE">
        <w:rPr>
          <w:rFonts w:ascii="Arial Narrow" w:hAnsi="Arial Narrow"/>
          <w:sz w:val="20"/>
          <w:szCs w:val="20"/>
        </w:rPr>
        <w:t>-</w:t>
      </w:r>
      <w:r w:rsidRPr="00250063">
        <w:rPr>
          <w:rFonts w:ascii="Arial Narrow" w:hAnsi="Arial Narrow"/>
          <w:sz w:val="20"/>
          <w:szCs w:val="20"/>
        </w:rPr>
        <w:t xml:space="preserve"> Município de </w:t>
      </w:r>
      <w:proofErr w:type="spellStart"/>
      <w:r w:rsidRPr="00250063">
        <w:rPr>
          <w:rFonts w:ascii="Arial Narrow" w:hAnsi="Arial Narrow"/>
          <w:sz w:val="20"/>
          <w:szCs w:val="20"/>
        </w:rPr>
        <w:t>Cotiporã</w:t>
      </w:r>
      <w:proofErr w:type="spellEnd"/>
      <w:r w:rsidRPr="00250063">
        <w:rPr>
          <w:rFonts w:ascii="Arial Narrow" w:hAnsi="Arial Narrow"/>
          <w:sz w:val="20"/>
          <w:szCs w:val="20"/>
        </w:rPr>
        <w:tab/>
      </w:r>
      <w:r w:rsidRPr="00250063">
        <w:rPr>
          <w:rFonts w:ascii="Arial Narrow" w:hAnsi="Arial Narrow"/>
          <w:sz w:val="20"/>
          <w:szCs w:val="20"/>
        </w:rPr>
        <w:tab/>
      </w:r>
      <w:r w:rsidR="00634CE2">
        <w:rPr>
          <w:rFonts w:ascii="Arial Narrow" w:hAnsi="Arial Narrow"/>
          <w:sz w:val="20"/>
          <w:szCs w:val="20"/>
        </w:rPr>
        <w:t xml:space="preserve">                     </w:t>
      </w:r>
      <w:r w:rsidRPr="00250063">
        <w:rPr>
          <w:rFonts w:ascii="Arial Narrow" w:hAnsi="Arial Narrow"/>
          <w:sz w:val="20"/>
          <w:szCs w:val="20"/>
        </w:rPr>
        <w:t>CONTRATADA</w:t>
      </w:r>
      <w:r w:rsidR="00634CE2">
        <w:rPr>
          <w:rFonts w:ascii="Arial Narrow" w:hAnsi="Arial Narrow"/>
          <w:sz w:val="20"/>
          <w:szCs w:val="20"/>
        </w:rPr>
        <w:t xml:space="preserve"> – Cooperativa Santa Clara LTD</w:t>
      </w:r>
      <w:r w:rsidR="00634CE2">
        <w:rPr>
          <w:rFonts w:ascii="Arial Narrow" w:hAnsi="Arial Narrow"/>
          <w:bCs/>
          <w:sz w:val="20"/>
          <w:szCs w:val="20"/>
        </w:rPr>
        <w:t>A</w:t>
      </w:r>
    </w:p>
    <w:p w14:paraId="2FB4241E" w14:textId="2EC91A2B" w:rsidR="00250063" w:rsidRPr="00634CE2" w:rsidRDefault="00634CE2" w:rsidP="00250063">
      <w:pPr>
        <w:tabs>
          <w:tab w:val="left" w:pos="-180"/>
        </w:tabs>
        <w:jc w:val="both"/>
        <w:rPr>
          <w:rFonts w:ascii="Arial Narrow" w:hAnsi="Arial Narrow"/>
          <w:sz w:val="20"/>
          <w:szCs w:val="20"/>
        </w:rPr>
      </w:pPr>
      <w:r>
        <w:rPr>
          <w:rFonts w:ascii="Arial Narrow" w:hAnsi="Arial Narrow"/>
          <w:b/>
          <w:sz w:val="20"/>
          <w:szCs w:val="20"/>
        </w:rPr>
        <w:t xml:space="preserve">Lenita </w:t>
      </w:r>
      <w:proofErr w:type="spellStart"/>
      <w:r>
        <w:rPr>
          <w:rFonts w:ascii="Arial Narrow" w:hAnsi="Arial Narrow"/>
          <w:b/>
          <w:sz w:val="20"/>
          <w:szCs w:val="20"/>
        </w:rPr>
        <w:t>Zanovello</w:t>
      </w:r>
      <w:proofErr w:type="spellEnd"/>
      <w:r>
        <w:rPr>
          <w:rFonts w:ascii="Arial Narrow" w:hAnsi="Arial Narrow"/>
          <w:b/>
          <w:sz w:val="20"/>
          <w:szCs w:val="20"/>
        </w:rPr>
        <w:t xml:space="preserve"> </w:t>
      </w:r>
      <w:proofErr w:type="spellStart"/>
      <w:r>
        <w:rPr>
          <w:rFonts w:ascii="Arial Narrow" w:hAnsi="Arial Narrow"/>
          <w:b/>
          <w:sz w:val="20"/>
          <w:szCs w:val="20"/>
        </w:rPr>
        <w:t>Tomazi</w:t>
      </w:r>
      <w:proofErr w:type="spellEnd"/>
      <w:r w:rsidR="00250063" w:rsidRPr="00250063">
        <w:rPr>
          <w:rFonts w:ascii="Arial Narrow" w:hAnsi="Arial Narrow"/>
          <w:b/>
          <w:sz w:val="20"/>
          <w:szCs w:val="20"/>
        </w:rPr>
        <w:t xml:space="preserve"> </w:t>
      </w:r>
      <w:r>
        <w:rPr>
          <w:rFonts w:ascii="Arial Narrow" w:hAnsi="Arial Narrow"/>
          <w:sz w:val="20"/>
          <w:szCs w:val="20"/>
        </w:rPr>
        <w:t xml:space="preserve">- </w:t>
      </w:r>
      <w:r w:rsidR="00250063" w:rsidRPr="00250063">
        <w:rPr>
          <w:rFonts w:ascii="Arial Narrow" w:hAnsi="Arial Narrow"/>
          <w:sz w:val="20"/>
          <w:szCs w:val="20"/>
        </w:rPr>
        <w:t>Prefeit</w:t>
      </w:r>
      <w:r>
        <w:rPr>
          <w:rFonts w:ascii="Arial Narrow" w:hAnsi="Arial Narrow"/>
          <w:sz w:val="20"/>
          <w:szCs w:val="20"/>
        </w:rPr>
        <w:t>a</w:t>
      </w:r>
      <w:r w:rsidR="00250063" w:rsidRPr="00250063">
        <w:rPr>
          <w:rFonts w:ascii="Arial Narrow" w:hAnsi="Arial Narrow"/>
          <w:sz w:val="20"/>
          <w:szCs w:val="20"/>
        </w:rPr>
        <w:t xml:space="preserve"> </w:t>
      </w:r>
      <w:r>
        <w:rPr>
          <w:rFonts w:ascii="Arial Narrow" w:hAnsi="Arial Narrow"/>
          <w:sz w:val="20"/>
          <w:szCs w:val="20"/>
        </w:rPr>
        <w:t>em exercício</w:t>
      </w:r>
      <w:r w:rsidR="00250063" w:rsidRPr="00250063">
        <w:rPr>
          <w:rFonts w:ascii="Arial Narrow" w:hAnsi="Arial Narrow"/>
          <w:b/>
          <w:sz w:val="20"/>
          <w:szCs w:val="20"/>
        </w:rPr>
        <w:tab/>
      </w:r>
      <w:r>
        <w:rPr>
          <w:rFonts w:ascii="Arial Narrow" w:hAnsi="Arial Narrow"/>
          <w:b/>
          <w:sz w:val="20"/>
          <w:szCs w:val="20"/>
        </w:rPr>
        <w:t xml:space="preserve">                     Celso </w:t>
      </w:r>
      <w:proofErr w:type="spellStart"/>
      <w:r>
        <w:rPr>
          <w:rFonts w:ascii="Arial Narrow" w:hAnsi="Arial Narrow"/>
          <w:b/>
          <w:sz w:val="20"/>
          <w:szCs w:val="20"/>
        </w:rPr>
        <w:t>Ântônio</w:t>
      </w:r>
      <w:proofErr w:type="spellEnd"/>
      <w:r>
        <w:rPr>
          <w:rFonts w:ascii="Arial Narrow" w:hAnsi="Arial Narrow"/>
          <w:b/>
          <w:sz w:val="20"/>
          <w:szCs w:val="20"/>
        </w:rPr>
        <w:t xml:space="preserve"> Reche - </w:t>
      </w:r>
      <w:r w:rsidR="00250063" w:rsidRPr="00250063">
        <w:rPr>
          <w:rFonts w:ascii="Arial Narrow" w:hAnsi="Arial Narrow"/>
          <w:sz w:val="20"/>
          <w:szCs w:val="20"/>
        </w:rPr>
        <w:t>Procurador</w:t>
      </w:r>
      <w:r w:rsidR="00250063" w:rsidRPr="00250063">
        <w:rPr>
          <w:rFonts w:ascii="Arial Narrow" w:hAnsi="Arial Narrow"/>
          <w:b/>
          <w:sz w:val="20"/>
          <w:szCs w:val="20"/>
        </w:rPr>
        <w:tab/>
      </w:r>
    </w:p>
    <w:p w14:paraId="2CDA5A02" w14:textId="77777777" w:rsidR="00250063" w:rsidRPr="00250063" w:rsidRDefault="00250063" w:rsidP="00250063">
      <w:pPr>
        <w:tabs>
          <w:tab w:val="left" w:pos="1843"/>
        </w:tabs>
        <w:jc w:val="both"/>
        <w:rPr>
          <w:rFonts w:ascii="Arial Narrow" w:hAnsi="Arial Narrow"/>
          <w:sz w:val="20"/>
          <w:szCs w:val="20"/>
        </w:rPr>
      </w:pPr>
    </w:p>
    <w:p w14:paraId="4FBBC0A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1EA5B09A" w14:textId="77777777" w:rsidR="00250063" w:rsidRPr="00250063" w:rsidRDefault="00250063" w:rsidP="00250063">
      <w:pPr>
        <w:tabs>
          <w:tab w:val="left" w:pos="1843"/>
        </w:tabs>
        <w:jc w:val="both"/>
        <w:rPr>
          <w:rFonts w:ascii="Arial Narrow" w:hAnsi="Arial Narrow"/>
          <w:sz w:val="20"/>
          <w:szCs w:val="20"/>
        </w:rPr>
      </w:pPr>
    </w:p>
    <w:p w14:paraId="5574CDE6" w14:textId="77777777" w:rsidR="00250063" w:rsidRPr="00250063" w:rsidRDefault="00250063" w:rsidP="00250063">
      <w:pPr>
        <w:tabs>
          <w:tab w:val="left" w:pos="1843"/>
        </w:tabs>
        <w:jc w:val="both"/>
        <w:rPr>
          <w:rFonts w:ascii="Arial Narrow" w:hAnsi="Arial Narrow"/>
          <w:sz w:val="20"/>
          <w:szCs w:val="20"/>
        </w:rPr>
      </w:pPr>
    </w:p>
    <w:p w14:paraId="7D0BD51B" w14:textId="73FDBA29" w:rsidR="00E03C2B" w:rsidRPr="00E03C2B" w:rsidRDefault="00425C95" w:rsidP="00E03C2B">
      <w:pPr>
        <w:keepNext/>
        <w:outlineLvl w:val="3"/>
        <w:rPr>
          <w:rFonts w:ascii="Arial Narrow" w:hAnsi="Arial Narrow"/>
          <w:b/>
          <w:sz w:val="20"/>
          <w:szCs w:val="20"/>
          <w:lang w:val="it-IT"/>
        </w:rPr>
      </w:pPr>
      <w:r>
        <w:rPr>
          <w:rFonts w:ascii="Arial Narrow" w:hAnsi="Arial Narrow"/>
          <w:b/>
          <w:sz w:val="20"/>
          <w:szCs w:val="20"/>
          <w:lang w:val="it-IT"/>
        </w:rPr>
        <w:t>Valdir Falcade</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Joana Inês Citolin</w:t>
      </w:r>
      <w:r w:rsidR="0055328F">
        <w:rPr>
          <w:rFonts w:ascii="Arial Narrow" w:hAnsi="Arial Narrow"/>
          <w:b/>
          <w:sz w:val="20"/>
          <w:szCs w:val="20"/>
          <w:lang w:val="it-IT"/>
        </w:rPr>
        <w:tab/>
      </w:r>
      <w:r w:rsidR="00A04BB8">
        <w:rPr>
          <w:rFonts w:ascii="Arial Narrow" w:hAnsi="Arial Narrow"/>
          <w:b/>
          <w:sz w:val="20"/>
          <w:szCs w:val="20"/>
          <w:lang w:val="it-IT"/>
        </w:rPr>
        <w:t xml:space="preserve">                </w:t>
      </w:r>
      <w:r>
        <w:rPr>
          <w:rFonts w:ascii="Arial Narrow" w:hAnsi="Arial Narrow"/>
          <w:b/>
          <w:sz w:val="20"/>
          <w:szCs w:val="20"/>
          <w:lang w:val="it-IT"/>
        </w:rPr>
        <w:t xml:space="preserve">                  Zilli, Martins e Tremarin</w:t>
      </w:r>
      <w:r w:rsidR="00634CE2">
        <w:rPr>
          <w:rFonts w:ascii="Arial Narrow" w:hAnsi="Arial Narrow"/>
          <w:b/>
          <w:sz w:val="20"/>
          <w:szCs w:val="20"/>
          <w:lang w:val="it-IT"/>
        </w:rPr>
        <w:t>,</w:t>
      </w:r>
      <w:r>
        <w:rPr>
          <w:rFonts w:ascii="Arial Narrow" w:hAnsi="Arial Narrow"/>
          <w:b/>
          <w:sz w:val="20"/>
          <w:szCs w:val="20"/>
          <w:lang w:val="it-IT"/>
        </w:rPr>
        <w:t xml:space="preserve"> Sociedade de Adv.</w:t>
      </w:r>
    </w:p>
    <w:p w14:paraId="49FB63DF" w14:textId="2E79A5C3" w:rsidR="00E03C2B" w:rsidRDefault="00E03C2B" w:rsidP="00E03C2B">
      <w:pPr>
        <w:rPr>
          <w:rFonts w:ascii="Arial Narrow" w:hAnsi="Arial Narrow"/>
          <w:sz w:val="20"/>
          <w:szCs w:val="20"/>
        </w:rPr>
      </w:pPr>
      <w:r w:rsidRPr="00E03C2B">
        <w:rPr>
          <w:rFonts w:ascii="Arial Narrow" w:hAnsi="Arial Narrow"/>
          <w:sz w:val="20"/>
          <w:szCs w:val="20"/>
        </w:rPr>
        <w:t xml:space="preserve">CPF/MF nº: </w:t>
      </w:r>
      <w:r w:rsidR="00425C95">
        <w:rPr>
          <w:rFonts w:ascii="Arial Narrow" w:hAnsi="Arial Narrow"/>
          <w:sz w:val="20"/>
          <w:szCs w:val="20"/>
        </w:rPr>
        <w:t>592.179.520-87</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425C95">
        <w:rPr>
          <w:rFonts w:ascii="Arial Narrow" w:hAnsi="Arial Narrow"/>
          <w:sz w:val="20"/>
          <w:szCs w:val="20"/>
        </w:rPr>
        <w:t>018.029.630-22</w:t>
      </w:r>
      <w:r w:rsidRPr="00E03C2B">
        <w:rPr>
          <w:rFonts w:ascii="Arial Narrow" w:hAnsi="Arial Narrow"/>
          <w:sz w:val="20"/>
          <w:szCs w:val="20"/>
        </w:rPr>
        <w:t xml:space="preserve">     </w:t>
      </w:r>
      <w:r w:rsidR="00425C95">
        <w:rPr>
          <w:rFonts w:ascii="Arial Narrow" w:hAnsi="Arial Narrow"/>
          <w:sz w:val="20"/>
          <w:szCs w:val="20"/>
        </w:rPr>
        <w:tab/>
        <w:t xml:space="preserve">   </w:t>
      </w:r>
      <w:r w:rsidR="00B97550">
        <w:rPr>
          <w:rFonts w:ascii="Arial Narrow" w:hAnsi="Arial Narrow"/>
          <w:sz w:val="20"/>
          <w:szCs w:val="20"/>
        </w:rPr>
        <w:t>Ass</w:t>
      </w:r>
      <w:r w:rsidR="00425C95">
        <w:rPr>
          <w:rFonts w:ascii="Arial Narrow" w:hAnsi="Arial Narrow"/>
          <w:sz w:val="20"/>
          <w:szCs w:val="20"/>
        </w:rPr>
        <w:t xml:space="preserve">essoria Jurídica Do Município de </w:t>
      </w:r>
      <w:proofErr w:type="spellStart"/>
      <w:r w:rsidR="00425C95">
        <w:rPr>
          <w:rFonts w:ascii="Arial Narrow" w:hAnsi="Arial Narrow"/>
          <w:sz w:val="20"/>
          <w:szCs w:val="20"/>
        </w:rPr>
        <w:t>Cotiporã</w:t>
      </w:r>
      <w:proofErr w:type="spellEnd"/>
    </w:p>
    <w:sectPr w:rsidR="00E03C2B"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4B810" w14:textId="77777777" w:rsidR="004C7A19" w:rsidRDefault="004C7A19" w:rsidP="00965D67">
      <w:r>
        <w:separator/>
      </w:r>
    </w:p>
  </w:endnote>
  <w:endnote w:type="continuationSeparator" w:id="0">
    <w:p w14:paraId="76F89CFB" w14:textId="77777777" w:rsidR="004C7A19" w:rsidRDefault="004C7A1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7E27F9" w:rsidRPr="00EE596B" w:rsidRDefault="007E27F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7E27F9" w:rsidRPr="00EE596B" w:rsidRDefault="004C7A19" w:rsidP="00965D67">
    <w:pPr>
      <w:pStyle w:val="Rodap"/>
      <w:jc w:val="center"/>
      <w:rPr>
        <w:rFonts w:ascii="Arial Narrow" w:hAnsi="Arial Narrow" w:cs="Miriam Fixed"/>
        <w:sz w:val="18"/>
        <w:szCs w:val="18"/>
        <w:lang w:val="en-US"/>
      </w:rPr>
    </w:pPr>
    <w:hyperlink r:id="rId1" w:history="1">
      <w:r w:rsidR="007E27F9" w:rsidRPr="00AE2952">
        <w:rPr>
          <w:rStyle w:val="Hyperlink"/>
          <w:rFonts w:ascii="Arial Narrow" w:hAnsi="Arial Narrow" w:cs="Miriam Fixed"/>
          <w:sz w:val="18"/>
          <w:szCs w:val="18"/>
          <w:lang w:val="en-US"/>
        </w:rPr>
        <w:t>www.cotipora.rs.gov.br</w:t>
      </w:r>
    </w:hyperlink>
    <w:r w:rsidR="007E27F9">
      <w:rPr>
        <w:rFonts w:ascii="Arial Narrow" w:hAnsi="Arial Narrow" w:cs="Miriam Fixed"/>
        <w:sz w:val="18"/>
        <w:szCs w:val="18"/>
        <w:lang w:val="en-US"/>
      </w:rPr>
      <w:t xml:space="preserve"> </w:t>
    </w:r>
    <w:r w:rsidR="007E27F9" w:rsidRPr="00EE596B">
      <w:rPr>
        <w:rFonts w:ascii="Arial Narrow" w:hAnsi="Arial Narrow" w:cs="Miriam Fixed"/>
        <w:sz w:val="18"/>
        <w:szCs w:val="18"/>
        <w:lang w:val="en-US"/>
      </w:rPr>
      <w:t xml:space="preserve"> - CEP: 95.335-000 – COTIPORÃ/RS</w:t>
    </w:r>
    <w:r w:rsidR="007E27F9">
      <w:rPr>
        <w:rFonts w:ascii="Arial Narrow" w:hAnsi="Arial Narrow" w:cs="Miriam Fixed"/>
        <w:sz w:val="18"/>
        <w:szCs w:val="18"/>
        <w:lang w:val="en-US"/>
      </w:rPr>
      <w:t>.</w:t>
    </w:r>
  </w:p>
  <w:p w14:paraId="1C6ECB20" w14:textId="77777777" w:rsidR="007E27F9" w:rsidRPr="0067203A" w:rsidRDefault="007E27F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B62D" w14:textId="77777777" w:rsidR="004C7A19" w:rsidRDefault="004C7A19" w:rsidP="00965D67">
      <w:r>
        <w:separator/>
      </w:r>
    </w:p>
  </w:footnote>
  <w:footnote w:type="continuationSeparator" w:id="0">
    <w:p w14:paraId="2283618F" w14:textId="77777777" w:rsidR="004C7A19" w:rsidRDefault="004C7A1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B214" w14:textId="77777777" w:rsidR="007E27F9" w:rsidRPr="00231921" w:rsidRDefault="007E27F9" w:rsidP="000729B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9D86DC1" wp14:editId="4EF73956">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35D5881B" w:rsidR="007E27F9" w:rsidRPr="000729B7" w:rsidRDefault="007E27F9" w:rsidP="000729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641F"/>
    <w:multiLevelType w:val="multilevel"/>
    <w:tmpl w:val="C56402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D075A7"/>
    <w:multiLevelType w:val="multilevel"/>
    <w:tmpl w:val="9686F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F26448"/>
    <w:multiLevelType w:val="hybridMultilevel"/>
    <w:tmpl w:val="E332B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5CBD"/>
    <w:rsid w:val="000062F7"/>
    <w:rsid w:val="00006380"/>
    <w:rsid w:val="00006649"/>
    <w:rsid w:val="00011CDD"/>
    <w:rsid w:val="00040F50"/>
    <w:rsid w:val="00042173"/>
    <w:rsid w:val="000434F2"/>
    <w:rsid w:val="00043F17"/>
    <w:rsid w:val="00071C69"/>
    <w:rsid w:val="000729B7"/>
    <w:rsid w:val="00081706"/>
    <w:rsid w:val="0008465D"/>
    <w:rsid w:val="0008696F"/>
    <w:rsid w:val="0009441B"/>
    <w:rsid w:val="00095254"/>
    <w:rsid w:val="00095B1A"/>
    <w:rsid w:val="000A5B08"/>
    <w:rsid w:val="000B5799"/>
    <w:rsid w:val="000B7CB1"/>
    <w:rsid w:val="000C68A2"/>
    <w:rsid w:val="000D1D33"/>
    <w:rsid w:val="000D7B70"/>
    <w:rsid w:val="000E6F13"/>
    <w:rsid w:val="000F7B6F"/>
    <w:rsid w:val="001078A8"/>
    <w:rsid w:val="00117FA2"/>
    <w:rsid w:val="0012624A"/>
    <w:rsid w:val="001328F1"/>
    <w:rsid w:val="00134260"/>
    <w:rsid w:val="0014014D"/>
    <w:rsid w:val="00151BF5"/>
    <w:rsid w:val="00163A32"/>
    <w:rsid w:val="00176274"/>
    <w:rsid w:val="00195F28"/>
    <w:rsid w:val="001B335A"/>
    <w:rsid w:val="001B3F8B"/>
    <w:rsid w:val="001C1C72"/>
    <w:rsid w:val="001C3B55"/>
    <w:rsid w:val="001D4354"/>
    <w:rsid w:val="001D7B25"/>
    <w:rsid w:val="001E1672"/>
    <w:rsid w:val="0020583D"/>
    <w:rsid w:val="0021004C"/>
    <w:rsid w:val="0021069F"/>
    <w:rsid w:val="00223FA5"/>
    <w:rsid w:val="0023218B"/>
    <w:rsid w:val="002327E9"/>
    <w:rsid w:val="00232B4F"/>
    <w:rsid w:val="00246519"/>
    <w:rsid w:val="00250063"/>
    <w:rsid w:val="00253496"/>
    <w:rsid w:val="002547FD"/>
    <w:rsid w:val="00261B06"/>
    <w:rsid w:val="00262171"/>
    <w:rsid w:val="0026448D"/>
    <w:rsid w:val="0026603F"/>
    <w:rsid w:val="00274D31"/>
    <w:rsid w:val="002838C6"/>
    <w:rsid w:val="00290A50"/>
    <w:rsid w:val="002937D2"/>
    <w:rsid w:val="002A049D"/>
    <w:rsid w:val="002A2994"/>
    <w:rsid w:val="002A3837"/>
    <w:rsid w:val="002B4451"/>
    <w:rsid w:val="002C06AC"/>
    <w:rsid w:val="002C6F3F"/>
    <w:rsid w:val="002D7FCC"/>
    <w:rsid w:val="002E2596"/>
    <w:rsid w:val="002E2C35"/>
    <w:rsid w:val="002F26FC"/>
    <w:rsid w:val="002F5F02"/>
    <w:rsid w:val="00311DF6"/>
    <w:rsid w:val="00311ED2"/>
    <w:rsid w:val="003120A0"/>
    <w:rsid w:val="00331539"/>
    <w:rsid w:val="00334AC3"/>
    <w:rsid w:val="00347B53"/>
    <w:rsid w:val="003512C9"/>
    <w:rsid w:val="00362767"/>
    <w:rsid w:val="00367589"/>
    <w:rsid w:val="00367A26"/>
    <w:rsid w:val="003706FA"/>
    <w:rsid w:val="00372326"/>
    <w:rsid w:val="0039162F"/>
    <w:rsid w:val="00395380"/>
    <w:rsid w:val="003A2B52"/>
    <w:rsid w:val="003A5F1A"/>
    <w:rsid w:val="003B653B"/>
    <w:rsid w:val="003C2A24"/>
    <w:rsid w:val="003C4477"/>
    <w:rsid w:val="003D630D"/>
    <w:rsid w:val="003E399D"/>
    <w:rsid w:val="003E4377"/>
    <w:rsid w:val="003F43FD"/>
    <w:rsid w:val="003F56B1"/>
    <w:rsid w:val="003F5C42"/>
    <w:rsid w:val="003F5C5A"/>
    <w:rsid w:val="00404D4D"/>
    <w:rsid w:val="00417D05"/>
    <w:rsid w:val="00425C95"/>
    <w:rsid w:val="00432890"/>
    <w:rsid w:val="004438C6"/>
    <w:rsid w:val="00443F48"/>
    <w:rsid w:val="00447C23"/>
    <w:rsid w:val="00450BBE"/>
    <w:rsid w:val="00454C29"/>
    <w:rsid w:val="00467E81"/>
    <w:rsid w:val="004914E8"/>
    <w:rsid w:val="004C59AE"/>
    <w:rsid w:val="004C7A19"/>
    <w:rsid w:val="004D4704"/>
    <w:rsid w:val="004E58DE"/>
    <w:rsid w:val="004F2A61"/>
    <w:rsid w:val="00516C5F"/>
    <w:rsid w:val="00527F1B"/>
    <w:rsid w:val="00530EA2"/>
    <w:rsid w:val="00535013"/>
    <w:rsid w:val="0054440A"/>
    <w:rsid w:val="0055328F"/>
    <w:rsid w:val="005545A6"/>
    <w:rsid w:val="00567B46"/>
    <w:rsid w:val="00575DB7"/>
    <w:rsid w:val="005806AE"/>
    <w:rsid w:val="005A005C"/>
    <w:rsid w:val="005A04F5"/>
    <w:rsid w:val="005A2D46"/>
    <w:rsid w:val="005B1603"/>
    <w:rsid w:val="005C00D5"/>
    <w:rsid w:val="005D2A2B"/>
    <w:rsid w:val="005E1223"/>
    <w:rsid w:val="005E4F4C"/>
    <w:rsid w:val="00603878"/>
    <w:rsid w:val="0061411F"/>
    <w:rsid w:val="006167B2"/>
    <w:rsid w:val="00624DC4"/>
    <w:rsid w:val="00632A01"/>
    <w:rsid w:val="00634CE2"/>
    <w:rsid w:val="00640269"/>
    <w:rsid w:val="00645899"/>
    <w:rsid w:val="00651AA3"/>
    <w:rsid w:val="006530A2"/>
    <w:rsid w:val="00654946"/>
    <w:rsid w:val="00657807"/>
    <w:rsid w:val="00662227"/>
    <w:rsid w:val="00665587"/>
    <w:rsid w:val="00670875"/>
    <w:rsid w:val="0067203A"/>
    <w:rsid w:val="00673FFD"/>
    <w:rsid w:val="006764BB"/>
    <w:rsid w:val="00681AEA"/>
    <w:rsid w:val="006826D4"/>
    <w:rsid w:val="00683088"/>
    <w:rsid w:val="00685283"/>
    <w:rsid w:val="006B038E"/>
    <w:rsid w:val="006B4DDB"/>
    <w:rsid w:val="006B74A6"/>
    <w:rsid w:val="006C0A2E"/>
    <w:rsid w:val="006C1425"/>
    <w:rsid w:val="006C37DF"/>
    <w:rsid w:val="007070AD"/>
    <w:rsid w:val="0072485C"/>
    <w:rsid w:val="00744093"/>
    <w:rsid w:val="00765059"/>
    <w:rsid w:val="007726C1"/>
    <w:rsid w:val="00787E52"/>
    <w:rsid w:val="00794707"/>
    <w:rsid w:val="00797B97"/>
    <w:rsid w:val="007A2C16"/>
    <w:rsid w:val="007A5645"/>
    <w:rsid w:val="007B612F"/>
    <w:rsid w:val="007C4742"/>
    <w:rsid w:val="007E27F9"/>
    <w:rsid w:val="007E5EFA"/>
    <w:rsid w:val="007F5821"/>
    <w:rsid w:val="00810E0B"/>
    <w:rsid w:val="00824BC3"/>
    <w:rsid w:val="00832553"/>
    <w:rsid w:val="00840F4C"/>
    <w:rsid w:val="0084104D"/>
    <w:rsid w:val="0084175A"/>
    <w:rsid w:val="0084699C"/>
    <w:rsid w:val="008548EF"/>
    <w:rsid w:val="00870F1B"/>
    <w:rsid w:val="00874BA9"/>
    <w:rsid w:val="00890A65"/>
    <w:rsid w:val="00892162"/>
    <w:rsid w:val="008931A3"/>
    <w:rsid w:val="008B4F2C"/>
    <w:rsid w:val="008C75EB"/>
    <w:rsid w:val="008D379A"/>
    <w:rsid w:val="008E7B83"/>
    <w:rsid w:val="008F42AA"/>
    <w:rsid w:val="008F4909"/>
    <w:rsid w:val="0090523A"/>
    <w:rsid w:val="00911283"/>
    <w:rsid w:val="00924AE9"/>
    <w:rsid w:val="009312E5"/>
    <w:rsid w:val="00934585"/>
    <w:rsid w:val="009473BF"/>
    <w:rsid w:val="0095584C"/>
    <w:rsid w:val="00956FE9"/>
    <w:rsid w:val="00965241"/>
    <w:rsid w:val="00965D67"/>
    <w:rsid w:val="00994676"/>
    <w:rsid w:val="00996ADE"/>
    <w:rsid w:val="009A3BAD"/>
    <w:rsid w:val="009A48F8"/>
    <w:rsid w:val="009C1B34"/>
    <w:rsid w:val="009C79D6"/>
    <w:rsid w:val="009D0593"/>
    <w:rsid w:val="009E6477"/>
    <w:rsid w:val="009F3404"/>
    <w:rsid w:val="00A04810"/>
    <w:rsid w:val="00A04BB8"/>
    <w:rsid w:val="00A15960"/>
    <w:rsid w:val="00A2079B"/>
    <w:rsid w:val="00A23113"/>
    <w:rsid w:val="00A26014"/>
    <w:rsid w:val="00A276F9"/>
    <w:rsid w:val="00A332E4"/>
    <w:rsid w:val="00A341AE"/>
    <w:rsid w:val="00A41AC7"/>
    <w:rsid w:val="00A5717D"/>
    <w:rsid w:val="00A60F54"/>
    <w:rsid w:val="00A767F6"/>
    <w:rsid w:val="00A76881"/>
    <w:rsid w:val="00A76EB4"/>
    <w:rsid w:val="00A81C67"/>
    <w:rsid w:val="00A82D3A"/>
    <w:rsid w:val="00A94E52"/>
    <w:rsid w:val="00AA64F0"/>
    <w:rsid w:val="00AB33E4"/>
    <w:rsid w:val="00AB3649"/>
    <w:rsid w:val="00AC0A6F"/>
    <w:rsid w:val="00AC20F0"/>
    <w:rsid w:val="00AD3890"/>
    <w:rsid w:val="00AD3A0B"/>
    <w:rsid w:val="00AE1637"/>
    <w:rsid w:val="00AE3125"/>
    <w:rsid w:val="00AF1FD5"/>
    <w:rsid w:val="00B059B6"/>
    <w:rsid w:val="00B11CF6"/>
    <w:rsid w:val="00B341D4"/>
    <w:rsid w:val="00B357D6"/>
    <w:rsid w:val="00B41A0F"/>
    <w:rsid w:val="00B42118"/>
    <w:rsid w:val="00B63D01"/>
    <w:rsid w:val="00B97550"/>
    <w:rsid w:val="00BA3A10"/>
    <w:rsid w:val="00BA5F2B"/>
    <w:rsid w:val="00BA723C"/>
    <w:rsid w:val="00BB2B8B"/>
    <w:rsid w:val="00BB7E4C"/>
    <w:rsid w:val="00BC016F"/>
    <w:rsid w:val="00BD1A0C"/>
    <w:rsid w:val="00BE5633"/>
    <w:rsid w:val="00BF229F"/>
    <w:rsid w:val="00C125C2"/>
    <w:rsid w:val="00C33927"/>
    <w:rsid w:val="00C47902"/>
    <w:rsid w:val="00C5757A"/>
    <w:rsid w:val="00C57B9E"/>
    <w:rsid w:val="00C620EE"/>
    <w:rsid w:val="00C712A1"/>
    <w:rsid w:val="00C71702"/>
    <w:rsid w:val="00C81B5B"/>
    <w:rsid w:val="00C84AEA"/>
    <w:rsid w:val="00C85192"/>
    <w:rsid w:val="00C9689B"/>
    <w:rsid w:val="00C968B3"/>
    <w:rsid w:val="00C96933"/>
    <w:rsid w:val="00CD076F"/>
    <w:rsid w:val="00CD36C6"/>
    <w:rsid w:val="00CE1C93"/>
    <w:rsid w:val="00CF0AD0"/>
    <w:rsid w:val="00CF5A76"/>
    <w:rsid w:val="00D012E1"/>
    <w:rsid w:val="00D143E7"/>
    <w:rsid w:val="00D2042E"/>
    <w:rsid w:val="00D54297"/>
    <w:rsid w:val="00D61D64"/>
    <w:rsid w:val="00D80D11"/>
    <w:rsid w:val="00D95B3E"/>
    <w:rsid w:val="00DB46B9"/>
    <w:rsid w:val="00DC116C"/>
    <w:rsid w:val="00DE32DE"/>
    <w:rsid w:val="00DE4AF2"/>
    <w:rsid w:val="00DF4609"/>
    <w:rsid w:val="00DF6B66"/>
    <w:rsid w:val="00E0118A"/>
    <w:rsid w:val="00E01BED"/>
    <w:rsid w:val="00E03C2B"/>
    <w:rsid w:val="00E17CCC"/>
    <w:rsid w:val="00E303BD"/>
    <w:rsid w:val="00E54327"/>
    <w:rsid w:val="00E64073"/>
    <w:rsid w:val="00E675EE"/>
    <w:rsid w:val="00E7527F"/>
    <w:rsid w:val="00E90362"/>
    <w:rsid w:val="00EA3667"/>
    <w:rsid w:val="00EA5E9F"/>
    <w:rsid w:val="00EC0872"/>
    <w:rsid w:val="00EC6686"/>
    <w:rsid w:val="00EE596B"/>
    <w:rsid w:val="00EE70D4"/>
    <w:rsid w:val="00EF695E"/>
    <w:rsid w:val="00F008D9"/>
    <w:rsid w:val="00F018AB"/>
    <w:rsid w:val="00F038C7"/>
    <w:rsid w:val="00F23E75"/>
    <w:rsid w:val="00F25922"/>
    <w:rsid w:val="00F3535F"/>
    <w:rsid w:val="00F376F3"/>
    <w:rsid w:val="00F57DCE"/>
    <w:rsid w:val="00F60135"/>
    <w:rsid w:val="00F65283"/>
    <w:rsid w:val="00F7520E"/>
    <w:rsid w:val="00F770A0"/>
    <w:rsid w:val="00F83531"/>
    <w:rsid w:val="00F86FCE"/>
    <w:rsid w:val="00F91D5A"/>
    <w:rsid w:val="00F97F06"/>
    <w:rsid w:val="00FB1E27"/>
    <w:rsid w:val="00FD3A68"/>
    <w:rsid w:val="00FD5FB2"/>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ADF7A-112A-4305-AADC-4F987C05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1643</Words>
  <Characters>8874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11</cp:revision>
  <cp:lastPrinted>2022-05-16T18:14:00Z</cp:lastPrinted>
  <dcterms:created xsi:type="dcterms:W3CDTF">2022-05-16T12:28:00Z</dcterms:created>
  <dcterms:modified xsi:type="dcterms:W3CDTF">2022-05-16T18:14:00Z</dcterms:modified>
</cp:coreProperties>
</file>