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2779" w14:textId="77777777" w:rsidR="00102D43" w:rsidRDefault="00102D43" w:rsidP="007773E5"/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66BDE8AC" w:rsidR="004031BB" w:rsidRPr="00937210" w:rsidRDefault="001B40FD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4031BB" w:rsidRPr="00CD0EF0">
        <w:rPr>
          <w:rFonts w:ascii="Arial Narrow" w:hAnsi="Arial Narrow"/>
          <w:b/>
          <w:sz w:val="22"/>
          <w:szCs w:val="22"/>
        </w:rPr>
        <w:t xml:space="preserve"> 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EE2A97">
        <w:rPr>
          <w:rFonts w:ascii="Arial Narrow" w:hAnsi="Arial Narrow"/>
          <w:b/>
          <w:sz w:val="20"/>
          <w:szCs w:val="20"/>
          <w:u w:val="single"/>
        </w:rPr>
        <w:t>0</w:t>
      </w:r>
      <w:r w:rsidR="00DD2DA9">
        <w:rPr>
          <w:rFonts w:ascii="Arial Narrow" w:hAnsi="Arial Narrow"/>
          <w:b/>
          <w:sz w:val="20"/>
          <w:szCs w:val="20"/>
          <w:u w:val="single"/>
        </w:rPr>
        <w:t>75/2023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04228B82" w:rsidR="004031BB" w:rsidRPr="00937210" w:rsidRDefault="004031BB" w:rsidP="0034725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34725B">
        <w:rPr>
          <w:rFonts w:ascii="Arial Narrow" w:hAnsi="Arial Narrow" w:cs="Arial"/>
          <w:color w:val="000000"/>
          <w:sz w:val="20"/>
          <w:szCs w:val="20"/>
        </w:rPr>
        <w:t>3</w:t>
      </w:r>
      <w:r w:rsidR="00DD2DA9">
        <w:rPr>
          <w:rFonts w:ascii="Arial Narrow" w:hAnsi="Arial Narrow" w:cs="Arial"/>
          <w:color w:val="000000"/>
          <w:sz w:val="20"/>
          <w:szCs w:val="20"/>
        </w:rPr>
        <w:t>1</w:t>
      </w:r>
      <w:r w:rsidR="00660037">
        <w:rPr>
          <w:rFonts w:ascii="Arial Narrow" w:hAnsi="Arial Narrow" w:cs="Arial"/>
          <w:color w:val="000000"/>
          <w:sz w:val="20"/>
          <w:szCs w:val="20"/>
        </w:rPr>
        <w:t>/202</w:t>
      </w:r>
      <w:r w:rsidR="00DD2DA9">
        <w:rPr>
          <w:rFonts w:ascii="Arial Narrow" w:hAnsi="Arial Narrow" w:cs="Arial"/>
          <w:color w:val="000000"/>
          <w:sz w:val="20"/>
          <w:szCs w:val="20"/>
        </w:rPr>
        <w:t>3</w:t>
      </w:r>
      <w:r w:rsidR="00660037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1B40FD" w:rsidRPr="00C961D2">
        <w:rPr>
          <w:rFonts w:ascii="Arial Narrow" w:hAnsi="Arial Narrow" w:cs="Arial"/>
          <w:b/>
          <w:color w:val="000000"/>
          <w:sz w:val="20"/>
          <w:szCs w:val="20"/>
        </w:rPr>
        <w:t>HENGER COMERCIO E SERVIÇOS LTDA</w:t>
      </w:r>
      <w:r w:rsidR="00C961D2">
        <w:rPr>
          <w:rFonts w:ascii="Arial Narrow" w:hAnsi="Arial Narrow" w:cs="Arial"/>
          <w:b/>
          <w:color w:val="000000"/>
          <w:sz w:val="20"/>
          <w:szCs w:val="20"/>
        </w:rPr>
        <w:t xml:space="preserve"> ME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38D8B001" w14:textId="77777777" w:rsidR="004031BB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9B61174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34725B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</w:t>
      </w:r>
      <w:r w:rsidR="00DD2DA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D2DA9">
        <w:rPr>
          <w:rFonts w:ascii="Arial Narrow" w:hAnsi="Arial Narrow" w:cs="Arial"/>
          <w:sz w:val="20"/>
          <w:szCs w:val="20"/>
        </w:rPr>
        <w:t>ua</w:t>
      </w:r>
      <w:r w:rsidRPr="00E97873">
        <w:rPr>
          <w:rFonts w:ascii="Arial Narrow" w:hAnsi="Arial Narrow" w:cs="Arial"/>
          <w:sz w:val="20"/>
          <w:szCs w:val="20"/>
        </w:rPr>
        <w:t xml:space="preserve"> Prefeit</w:t>
      </w:r>
      <w:r w:rsidR="00DD2DA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Municipal</w:t>
      </w:r>
      <w:r w:rsidR="00DD2DA9">
        <w:rPr>
          <w:rFonts w:ascii="Arial Narrow" w:hAnsi="Arial Narrow" w:cs="Arial"/>
          <w:sz w:val="20"/>
          <w:szCs w:val="20"/>
        </w:rPr>
        <w:t xml:space="preserve"> Em Exercício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D2DA9">
        <w:rPr>
          <w:rFonts w:ascii="Arial Narrow" w:hAnsi="Arial Narrow" w:cs="Arial"/>
          <w:sz w:val="20"/>
          <w:szCs w:val="20"/>
        </w:rPr>
        <w:t xml:space="preserve">enhora 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DD2DA9">
        <w:rPr>
          <w:rFonts w:ascii="Arial Narrow" w:hAnsi="Arial Narrow" w:cs="Arial"/>
          <w:sz w:val="20"/>
          <w:szCs w:val="20"/>
        </w:rPr>
        <w:t>LENITA ZANOVELLO TOMAZI,</w:t>
      </w:r>
      <w:r w:rsidRPr="00E97873">
        <w:rPr>
          <w:rFonts w:ascii="Arial Narrow" w:hAnsi="Arial Narrow" w:cs="Arial"/>
          <w:sz w:val="20"/>
          <w:szCs w:val="20"/>
        </w:rPr>
        <w:t xml:space="preserve">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5C7076">
        <w:rPr>
          <w:rFonts w:ascii="Arial Narrow" w:hAnsi="Arial Narrow" w:cs="Arial"/>
          <w:sz w:val="20"/>
          <w:szCs w:val="20"/>
        </w:rPr>
        <w:t xml:space="preserve"> </w:t>
      </w:r>
      <w:r w:rsidR="00CF78D8" w:rsidRPr="00CF78D8">
        <w:rPr>
          <w:rFonts w:ascii="Arial Narrow" w:hAnsi="Arial Narrow" w:cs="Arial"/>
          <w:b/>
          <w:bCs/>
          <w:sz w:val="20"/>
          <w:szCs w:val="20"/>
        </w:rPr>
        <w:t>HENGER COMERCIO E SERVIÇOS LTDA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5C7076">
        <w:rPr>
          <w:rFonts w:ascii="Arial Narrow" w:hAnsi="Arial Narrow" w:cs="Arial"/>
          <w:sz w:val="20"/>
          <w:szCs w:val="20"/>
        </w:rPr>
        <w:t>25.464.593/0001-78</w:t>
      </w:r>
      <w:r w:rsidRPr="00E97873">
        <w:rPr>
          <w:rFonts w:ascii="Arial Narrow" w:hAnsi="Arial Narrow" w:cs="Arial"/>
          <w:sz w:val="20"/>
          <w:szCs w:val="20"/>
        </w:rPr>
        <w:t>, estabelecida na</w:t>
      </w:r>
      <w:r w:rsidR="005C7076">
        <w:rPr>
          <w:rFonts w:ascii="Arial Narrow" w:hAnsi="Arial Narrow" w:cs="Arial"/>
          <w:sz w:val="20"/>
          <w:szCs w:val="20"/>
        </w:rPr>
        <w:t xml:space="preserve"> Rod BR 470 KM 174 </w:t>
      </w:r>
      <w:r w:rsidR="001D5845">
        <w:rPr>
          <w:rFonts w:ascii="Arial Narrow" w:hAnsi="Arial Narrow" w:cs="Arial"/>
          <w:sz w:val="20"/>
          <w:szCs w:val="20"/>
        </w:rPr>
        <w:t>Galpão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CF78D8">
        <w:rPr>
          <w:rFonts w:ascii="Arial Narrow" w:hAnsi="Arial Narrow" w:cs="Arial"/>
          <w:sz w:val="20"/>
          <w:szCs w:val="20"/>
        </w:rPr>
        <w:t>S</w:t>
      </w:r>
      <w:r w:rsidR="005C7076">
        <w:rPr>
          <w:rFonts w:ascii="Arial Narrow" w:hAnsi="Arial Narrow" w:cs="Arial"/>
          <w:sz w:val="20"/>
          <w:szCs w:val="20"/>
        </w:rPr>
        <w:t>/</w:t>
      </w:r>
      <w:r w:rsidR="00CF78D8">
        <w:rPr>
          <w:rFonts w:ascii="Arial Narrow" w:hAnsi="Arial Narrow" w:cs="Arial"/>
          <w:sz w:val="20"/>
          <w:szCs w:val="20"/>
        </w:rPr>
        <w:t>N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5C7076">
        <w:rPr>
          <w:rFonts w:ascii="Arial Narrow" w:hAnsi="Arial Narrow" w:cs="Arial"/>
          <w:sz w:val="20"/>
          <w:szCs w:val="20"/>
        </w:rPr>
        <w:t>Valverde</w:t>
      </w:r>
      <w:r w:rsidRPr="00E97873">
        <w:rPr>
          <w:rFonts w:ascii="Arial Narrow" w:hAnsi="Arial Narrow" w:cs="Arial"/>
          <w:sz w:val="20"/>
          <w:szCs w:val="20"/>
        </w:rPr>
        <w:t xml:space="preserve">, na cidade de </w:t>
      </w:r>
      <w:r w:rsidR="005C7076">
        <w:rPr>
          <w:rFonts w:ascii="Arial Narrow" w:hAnsi="Arial Narrow" w:cs="Arial"/>
          <w:sz w:val="20"/>
          <w:szCs w:val="20"/>
        </w:rPr>
        <w:t>Veranópolis</w:t>
      </w:r>
      <w:r w:rsidR="001D5845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Sr. </w:t>
      </w:r>
      <w:proofErr w:type="spellStart"/>
      <w:r w:rsidR="00424100">
        <w:rPr>
          <w:rFonts w:ascii="Arial Narrow" w:hAnsi="Arial Narrow" w:cs="Arial"/>
          <w:sz w:val="20"/>
          <w:szCs w:val="20"/>
        </w:rPr>
        <w:t>Hygor</w:t>
      </w:r>
      <w:proofErr w:type="spellEnd"/>
      <w:r w:rsidR="00424100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424100">
        <w:rPr>
          <w:rFonts w:ascii="Arial Narrow" w:hAnsi="Arial Narrow" w:cs="Arial"/>
          <w:sz w:val="20"/>
          <w:szCs w:val="20"/>
        </w:rPr>
        <w:t>Costella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424100">
        <w:rPr>
          <w:rFonts w:ascii="Arial Narrow" w:hAnsi="Arial Narrow" w:cs="Arial"/>
          <w:sz w:val="20"/>
          <w:szCs w:val="20"/>
        </w:rPr>
        <w:t>casado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424100">
        <w:rPr>
          <w:rFonts w:ascii="Arial Narrow" w:hAnsi="Arial Narrow" w:cs="Arial"/>
          <w:sz w:val="20"/>
          <w:szCs w:val="20"/>
        </w:rPr>
        <w:t>768.623.480-00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424100">
        <w:rPr>
          <w:rFonts w:ascii="Arial Narrow" w:hAnsi="Arial Narrow" w:cs="Arial"/>
          <w:sz w:val="20"/>
          <w:szCs w:val="20"/>
        </w:rPr>
        <w:t>2066016508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424100">
        <w:rPr>
          <w:rFonts w:ascii="Arial Narrow" w:hAnsi="Arial Narrow" w:cs="Arial"/>
          <w:sz w:val="20"/>
          <w:szCs w:val="20"/>
        </w:rPr>
        <w:t>SSP/PC 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34725B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DD2DA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660037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DD2DA9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DD2DA9">
        <w:rPr>
          <w:rFonts w:ascii="Arial Narrow" w:hAnsi="Arial Narrow" w:cs="Arial"/>
          <w:bCs/>
          <w:color w:val="000000"/>
          <w:sz w:val="20"/>
          <w:szCs w:val="20"/>
        </w:rPr>
        <w:t>687</w:t>
      </w:r>
      <w:r w:rsidR="00660037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DD2DA9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23372A8" w14:textId="77777777" w:rsidR="004031BB" w:rsidRDefault="004031BB" w:rsidP="004031BB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5AC24F87" w14:textId="77777777" w:rsidR="004031BB" w:rsidRPr="00937210" w:rsidRDefault="004031BB" w:rsidP="004031BB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B71C63B" w14:textId="77777777" w:rsidR="004031BB" w:rsidRPr="00E97873" w:rsidRDefault="004031BB" w:rsidP="004031BB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6CEBD9F" w14:textId="77777777" w:rsidR="004031BB" w:rsidRPr="00232F7F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A presente ATA objetiva </w:t>
      </w:r>
      <w:r w:rsidRPr="009E6BFB">
        <w:rPr>
          <w:rFonts w:ascii="Arial Narrow" w:hAnsi="Arial Narrow" w:cs="Arial"/>
          <w:sz w:val="20"/>
          <w:szCs w:val="20"/>
        </w:rPr>
        <w:t xml:space="preserve">o </w:t>
      </w:r>
      <w:r w:rsidRPr="00232F7F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232F7F">
        <w:rPr>
          <w:rFonts w:ascii="Arial Narrow" w:hAnsi="Arial Narrow" w:cs="Arial"/>
          <w:sz w:val="20"/>
          <w:szCs w:val="20"/>
        </w:rPr>
        <w:t xml:space="preserve"> </w:t>
      </w:r>
      <w:r w:rsidRPr="00232F7F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Pr="00232F7F">
        <w:rPr>
          <w:rFonts w:ascii="Arial Narrow" w:hAnsi="Arial Narrow"/>
          <w:color w:val="000000"/>
          <w:sz w:val="20"/>
          <w:szCs w:val="20"/>
        </w:rPr>
        <w:t>serviços</w:t>
      </w:r>
      <w:r w:rsidRPr="00232F7F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232F7F">
        <w:rPr>
          <w:rFonts w:ascii="Arial Narrow" w:hAnsi="Arial Narrow"/>
          <w:color w:val="000000"/>
          <w:sz w:val="20"/>
          <w:szCs w:val="20"/>
        </w:rPr>
        <w:t xml:space="preserve">especializados de reparos, manutenção preventiva e corretiva na iluminação pública, em prédios de propriedade do município, poços artesianos e balneários, </w:t>
      </w:r>
      <w:r w:rsidRPr="00232F7F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232F7F">
        <w:rPr>
          <w:rFonts w:ascii="Arial Narrow" w:hAnsi="Arial Narrow"/>
          <w:sz w:val="20"/>
          <w:szCs w:val="20"/>
        </w:rPr>
        <w:t xml:space="preserve">, </w:t>
      </w:r>
      <w:r w:rsidRPr="00232F7F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444D3DBA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6245CE8D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2B11EA17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694E394A" w14:textId="77777777" w:rsidR="004031BB" w:rsidRPr="00E97873" w:rsidRDefault="004031BB" w:rsidP="004031BB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8F8A9EA" w14:textId="77777777" w:rsidR="004031BB" w:rsidRPr="00E97873" w:rsidRDefault="004031BB" w:rsidP="004031B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69B74A2" w14:textId="315804D2" w:rsidR="004031BB" w:rsidRPr="00090A45" w:rsidRDefault="004031BB" w:rsidP="004031BB">
      <w:pPr>
        <w:jc w:val="both"/>
        <w:rPr>
          <w:rFonts w:ascii="Arial Narrow" w:hAnsi="Arial Narrow"/>
          <w:sz w:val="20"/>
          <w:szCs w:val="20"/>
        </w:rPr>
      </w:pPr>
      <w:r w:rsidRPr="00090A45">
        <w:rPr>
          <w:rFonts w:ascii="Arial Narrow" w:hAnsi="Arial Narrow" w:cs="Arial"/>
          <w:b/>
          <w:sz w:val="20"/>
          <w:szCs w:val="20"/>
        </w:rPr>
        <w:t xml:space="preserve">1.7. </w:t>
      </w:r>
      <w:r w:rsidRPr="00090A45">
        <w:rPr>
          <w:rFonts w:ascii="Arial Narrow" w:hAnsi="Arial Narrow"/>
          <w:sz w:val="20"/>
          <w:szCs w:val="20"/>
        </w:rPr>
        <w:t xml:space="preserve">A empresa contratada deverá disponibilizar o equipamento conforme necessidade do </w:t>
      </w:r>
      <w:r w:rsidR="00660037" w:rsidRPr="00090A45">
        <w:rPr>
          <w:rFonts w:ascii="Arial Narrow" w:hAnsi="Arial Narrow"/>
          <w:sz w:val="20"/>
          <w:szCs w:val="20"/>
        </w:rPr>
        <w:t>Município, no prazo máximo de 01h00min (uma) hora</w:t>
      </w:r>
      <w:r w:rsidRPr="00090A45">
        <w:rPr>
          <w:rFonts w:ascii="Arial Narrow" w:hAnsi="Arial Narrow"/>
          <w:sz w:val="20"/>
          <w:szCs w:val="20"/>
        </w:rPr>
        <w:t xml:space="preserve"> após a convocação, sendo que a contratação mínima será de 0</w:t>
      </w:r>
      <w:r w:rsidR="00DD2DA9">
        <w:rPr>
          <w:rFonts w:ascii="Arial Narrow" w:hAnsi="Arial Narrow"/>
          <w:sz w:val="20"/>
          <w:szCs w:val="20"/>
        </w:rPr>
        <w:t>1</w:t>
      </w:r>
      <w:r w:rsidRPr="00090A45">
        <w:rPr>
          <w:rFonts w:ascii="Arial Narrow" w:hAnsi="Arial Narrow"/>
          <w:sz w:val="20"/>
          <w:szCs w:val="20"/>
        </w:rPr>
        <w:t xml:space="preserve"> (</w:t>
      </w:r>
      <w:r w:rsidR="00DD2DA9">
        <w:rPr>
          <w:rFonts w:ascii="Arial Narrow" w:hAnsi="Arial Narrow"/>
          <w:sz w:val="20"/>
          <w:szCs w:val="20"/>
        </w:rPr>
        <w:t>uma</w:t>
      </w:r>
      <w:r w:rsidRPr="00090A45">
        <w:rPr>
          <w:rFonts w:ascii="Arial Narrow" w:hAnsi="Arial Narrow"/>
          <w:sz w:val="20"/>
          <w:szCs w:val="20"/>
        </w:rPr>
        <w:t>) hora por chamado.</w:t>
      </w:r>
    </w:p>
    <w:p w14:paraId="44D66A28" w14:textId="77777777" w:rsidR="004031BB" w:rsidRPr="00232F7F" w:rsidRDefault="004031BB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090A45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090A45">
        <w:rPr>
          <w:rFonts w:ascii="Arial Narrow" w:hAnsi="Arial Narrow"/>
          <w:color w:val="000000"/>
          <w:sz w:val="20"/>
          <w:szCs w:val="20"/>
        </w:rPr>
        <w:t>A contratada deverá fornecer o serviço de primeira qualidade, que atenda as especificações contidas no Edital de Licitação. Para</w:t>
      </w:r>
      <w:r w:rsidRPr="00232F7F">
        <w:rPr>
          <w:rFonts w:ascii="Arial Narrow" w:hAnsi="Arial Narrow"/>
          <w:color w:val="000000"/>
          <w:sz w:val="20"/>
          <w:szCs w:val="20"/>
        </w:rPr>
        <w:t xml:space="preserve"> os serviços na iluminação pública a contratada deverá disponibilizar além do eletricista e motorista, um caminhão equipado com </w:t>
      </w:r>
      <w:proofErr w:type="spellStart"/>
      <w:r w:rsidRPr="00232F7F">
        <w:rPr>
          <w:rFonts w:ascii="Arial Narrow" w:hAnsi="Arial Narrow"/>
          <w:color w:val="000000"/>
          <w:sz w:val="20"/>
          <w:szCs w:val="20"/>
        </w:rPr>
        <w:t>muck</w:t>
      </w:r>
      <w:proofErr w:type="spellEnd"/>
      <w:r w:rsidRPr="00232F7F">
        <w:rPr>
          <w:rFonts w:ascii="Arial Narrow" w:hAnsi="Arial Narrow"/>
          <w:color w:val="000000"/>
          <w:sz w:val="20"/>
          <w:szCs w:val="20"/>
        </w:rPr>
        <w:t xml:space="preserve"> hidráulico e cesto aéreo. Os equipamentos e veículo a serem utilizados na prestação do serviço solicitado, deverão estar em perfeitas condições para a realização dos trabalhos.</w:t>
      </w:r>
    </w:p>
    <w:p w14:paraId="70B34B62" w14:textId="77777777" w:rsidR="004031BB" w:rsidRPr="008A725D" w:rsidRDefault="004031BB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8A725D">
        <w:rPr>
          <w:rFonts w:ascii="Arial Narrow" w:hAnsi="Arial Narrow"/>
          <w:color w:val="000000"/>
          <w:sz w:val="20"/>
          <w:szCs w:val="20"/>
        </w:rPr>
        <w:t>O combustível utilizado na alimentação do caminhão será de responsabilidade da contratada, bem como reparos, manutenção, substituição de peças, salários e obrigações sociais dos funcionários envolvidos no serviço contratado.</w:t>
      </w:r>
    </w:p>
    <w:p w14:paraId="295FDA0D" w14:textId="77777777" w:rsidR="004031BB" w:rsidRPr="008A725D" w:rsidRDefault="004031BB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8A725D">
        <w:rPr>
          <w:rFonts w:ascii="Arial Narrow" w:hAnsi="Arial Narrow"/>
          <w:color w:val="000000"/>
          <w:sz w:val="20"/>
          <w:szCs w:val="20"/>
        </w:rPr>
        <w:t>A equipe técnica que prestará os serviços deverá estar certificada e em conformidade com as normas regulamentadoras.</w:t>
      </w:r>
    </w:p>
    <w:p w14:paraId="5D3CEA7B" w14:textId="77777777" w:rsidR="004031BB" w:rsidRPr="00E97873" w:rsidRDefault="004031BB" w:rsidP="004031BB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8A725D">
        <w:rPr>
          <w:rFonts w:ascii="Arial Narrow" w:hAnsi="Arial Narrow"/>
          <w:b/>
          <w:color w:val="000000"/>
          <w:sz w:val="20"/>
          <w:szCs w:val="20"/>
        </w:rPr>
        <w:t>1.11.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/>
          <w:color w:val="000000"/>
          <w:sz w:val="20"/>
          <w:szCs w:val="20"/>
        </w:rPr>
        <w:t>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FC4EA6" w14:textId="69C14E9D" w:rsidR="004031BB" w:rsidRDefault="004031BB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>
        <w:rPr>
          <w:rFonts w:ascii="Arial Narrow" w:hAnsi="Arial Narrow"/>
          <w:color w:val="000000"/>
          <w:sz w:val="20"/>
          <w:szCs w:val="20"/>
        </w:rPr>
        <w:t>O motorista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deverá possuir obrigatoriamente a Carteira Nacional de Habilitação – CNH, na classe compatíve</w:t>
      </w:r>
      <w:r>
        <w:rPr>
          <w:rFonts w:ascii="Arial Narrow" w:hAnsi="Arial Narrow"/>
          <w:color w:val="000000"/>
          <w:sz w:val="20"/>
          <w:szCs w:val="20"/>
        </w:rPr>
        <w:t>l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com o equipamento utilizado.</w:t>
      </w:r>
    </w:p>
    <w:p w14:paraId="53AA6B60" w14:textId="77777777" w:rsidR="00316961" w:rsidRPr="00316961" w:rsidRDefault="00316961" w:rsidP="00316961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316961">
        <w:rPr>
          <w:rFonts w:ascii="Arial Narrow" w:hAnsi="Arial Narrow"/>
          <w:b/>
          <w:bCs/>
          <w:color w:val="000000"/>
          <w:sz w:val="20"/>
          <w:szCs w:val="20"/>
        </w:rPr>
        <w:t xml:space="preserve">1.13. </w:t>
      </w:r>
      <w:r w:rsidRPr="00316961">
        <w:rPr>
          <w:rFonts w:ascii="Arial Narrow" w:hAnsi="Arial Narrow"/>
          <w:color w:val="000000"/>
          <w:sz w:val="20"/>
          <w:szCs w:val="20"/>
        </w:rPr>
        <w:t>O profissional eletricista deverá possuir curso técnico- certificação da NR 10 e NR 35, certificação válida, conforme preconiza as normas.</w:t>
      </w:r>
    </w:p>
    <w:p w14:paraId="37F1D5F8" w14:textId="3475388E" w:rsidR="00316961" w:rsidRDefault="00316961" w:rsidP="004031BB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316961">
        <w:rPr>
          <w:rFonts w:ascii="Arial Narrow" w:hAnsi="Arial Narrow"/>
          <w:b/>
          <w:bCs/>
          <w:color w:val="000000"/>
          <w:sz w:val="20"/>
          <w:szCs w:val="20"/>
        </w:rPr>
        <w:t xml:space="preserve">1.14. </w:t>
      </w:r>
      <w:r w:rsidRPr="00316961">
        <w:rPr>
          <w:rFonts w:ascii="Arial Narrow" w:hAnsi="Arial Narrow"/>
          <w:color w:val="000000"/>
          <w:sz w:val="20"/>
          <w:szCs w:val="20"/>
        </w:rPr>
        <w:t xml:space="preserve">O caminhão </w:t>
      </w:r>
      <w:proofErr w:type="spellStart"/>
      <w:r w:rsidRPr="00316961">
        <w:rPr>
          <w:rFonts w:ascii="Arial Narrow" w:hAnsi="Arial Narrow"/>
          <w:color w:val="000000"/>
          <w:sz w:val="20"/>
          <w:szCs w:val="20"/>
        </w:rPr>
        <w:t>muck</w:t>
      </w:r>
      <w:proofErr w:type="spellEnd"/>
      <w:r w:rsidRPr="00316961">
        <w:rPr>
          <w:rFonts w:ascii="Arial Narrow" w:hAnsi="Arial Narrow"/>
          <w:color w:val="000000"/>
          <w:sz w:val="20"/>
          <w:szCs w:val="20"/>
        </w:rPr>
        <w:t xml:space="preserve"> a ser utilizado para a realização dos serviços deverá estar adequado a NR 12.</w:t>
      </w:r>
    </w:p>
    <w:p w14:paraId="5E61E13D" w14:textId="069CA0DF" w:rsidR="004031BB" w:rsidRPr="00E97873" w:rsidRDefault="004031BB" w:rsidP="004031BB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</w:t>
      </w:r>
      <w:r w:rsidR="00316961">
        <w:rPr>
          <w:rFonts w:ascii="Arial Narrow" w:hAnsi="Arial Narrow"/>
          <w:b/>
          <w:color w:val="000000"/>
          <w:sz w:val="20"/>
          <w:szCs w:val="20"/>
        </w:rPr>
        <w:t>5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color w:val="000000"/>
          <w:sz w:val="20"/>
          <w:szCs w:val="20"/>
        </w:rPr>
        <w:t>A contratada deverá apresentar ART/RRT de execução dos serviços prestados.</w:t>
      </w:r>
    </w:p>
    <w:p w14:paraId="6C0ABE12" w14:textId="08AA195A" w:rsidR="004031BB" w:rsidRPr="00E97873" w:rsidRDefault="004031BB" w:rsidP="004031BB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</w:t>
      </w:r>
      <w:r w:rsidR="00316961">
        <w:rPr>
          <w:rFonts w:ascii="Arial Narrow" w:hAnsi="Arial Narrow"/>
          <w:b/>
          <w:color w:val="000000"/>
          <w:sz w:val="20"/>
          <w:szCs w:val="20"/>
        </w:rPr>
        <w:t>6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44975577" w14:textId="7FC04126" w:rsidR="004031BB" w:rsidRPr="00316961" w:rsidRDefault="004031BB" w:rsidP="0031696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1.1</w:t>
      </w:r>
      <w:r w:rsidR="00316961">
        <w:rPr>
          <w:rFonts w:ascii="Arial Narrow" w:hAnsi="Arial Narrow" w:cs="Arial"/>
          <w:b/>
          <w:sz w:val="20"/>
          <w:szCs w:val="20"/>
        </w:rPr>
        <w:t>7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34725B">
        <w:rPr>
          <w:rFonts w:ascii="Arial Narrow" w:hAnsi="Arial Narrow" w:cs="Arial"/>
          <w:sz w:val="20"/>
          <w:szCs w:val="20"/>
        </w:rPr>
        <w:t>3</w:t>
      </w:r>
      <w:r w:rsidR="00DD2DA9">
        <w:rPr>
          <w:rFonts w:ascii="Arial Narrow" w:hAnsi="Arial Narrow" w:cs="Arial"/>
          <w:sz w:val="20"/>
          <w:szCs w:val="20"/>
        </w:rPr>
        <w:t>1</w:t>
      </w:r>
      <w:r w:rsidR="00660037">
        <w:rPr>
          <w:rFonts w:ascii="Arial Narrow" w:hAnsi="Arial Narrow" w:cs="Arial"/>
          <w:sz w:val="20"/>
          <w:szCs w:val="20"/>
        </w:rPr>
        <w:t>/202</w:t>
      </w:r>
      <w:r w:rsidR="00DD2DA9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CB69ADB" w14:textId="77777777" w:rsidR="004031BB" w:rsidRPr="009E6BFB" w:rsidRDefault="004031BB" w:rsidP="004031BB">
      <w:pPr>
        <w:ind w:firstLine="708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045FC198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8928569" w14:textId="241322FD" w:rsidR="004031BB" w:rsidRPr="00E97873" w:rsidRDefault="004031BB" w:rsidP="004031BB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34725B">
        <w:rPr>
          <w:rFonts w:ascii="Arial Narrow" w:hAnsi="Arial Narrow" w:cs="Arial"/>
          <w:sz w:val="20"/>
          <w:szCs w:val="20"/>
        </w:rPr>
        <w:t>3</w:t>
      </w:r>
      <w:r w:rsidR="00DD2DA9">
        <w:rPr>
          <w:rFonts w:ascii="Arial Narrow" w:hAnsi="Arial Narrow" w:cs="Arial"/>
          <w:sz w:val="20"/>
          <w:szCs w:val="20"/>
        </w:rPr>
        <w:t>1</w:t>
      </w:r>
      <w:r w:rsidR="00660037">
        <w:rPr>
          <w:rFonts w:ascii="Arial Narrow" w:hAnsi="Arial Narrow" w:cs="Arial"/>
          <w:sz w:val="20"/>
          <w:szCs w:val="20"/>
        </w:rPr>
        <w:t>/202</w:t>
      </w:r>
      <w:r w:rsidR="00DD2DA9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814F8E4" w14:textId="77777777" w:rsidR="004031BB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9D2450" w14:textId="77777777" w:rsidR="004031BB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serviços e valores da Fornecedora:</w:t>
      </w:r>
    </w:p>
    <w:p w14:paraId="2286D09B" w14:textId="77777777" w:rsidR="004031BB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377"/>
        <w:gridCol w:w="1276"/>
        <w:gridCol w:w="1276"/>
      </w:tblGrid>
      <w:tr w:rsidR="004031BB" w:rsidRPr="0028119F" w14:paraId="066B32AB" w14:textId="77777777" w:rsidTr="00A26B40">
        <w:trPr>
          <w:cantSplit/>
          <w:trHeight w:val="21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D7EFC" w14:textId="77777777" w:rsidR="004031BB" w:rsidRPr="002C17F2" w:rsidRDefault="004031BB" w:rsidP="00A26B40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D57A0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752F1" w14:textId="77777777" w:rsidR="004031BB" w:rsidRPr="002C17F2" w:rsidRDefault="004031BB" w:rsidP="00A26B40">
            <w:pPr>
              <w:ind w:right="-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5BBC4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154B2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VALOR - R$</w:t>
            </w:r>
          </w:p>
        </w:tc>
      </w:tr>
      <w:tr w:rsidR="004031BB" w:rsidRPr="0028119F" w14:paraId="765F87DE" w14:textId="77777777" w:rsidTr="00A26B40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3834A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09E6D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A8EB2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106FF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657A6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D749E" w14:textId="77777777" w:rsidR="004031BB" w:rsidRPr="002C17F2" w:rsidRDefault="004031BB" w:rsidP="00A26B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7F2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660037" w:rsidRPr="00316961" w14:paraId="2F4877A2" w14:textId="77777777" w:rsidTr="00A26B40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C51E0" w14:textId="77777777" w:rsidR="00660037" w:rsidRPr="00316961" w:rsidRDefault="00660037" w:rsidP="00660037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ab/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DE375" w14:textId="68A2F628" w:rsidR="00660037" w:rsidRPr="00316961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BB441" w14:textId="630E9ADC" w:rsidR="00660037" w:rsidRPr="00660037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0037">
              <w:rPr>
                <w:rFonts w:ascii="Arial Narrow" w:hAnsi="Arial Narrow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EF6A7" w14:textId="4257C39C" w:rsidR="00660037" w:rsidRPr="00660037" w:rsidRDefault="00660037" w:rsidP="0066003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com eletricista, motorista e caminhão equipado com </w:t>
            </w:r>
            <w:proofErr w:type="spellStart"/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>muck</w:t>
            </w:r>
            <w:proofErr w:type="spellEnd"/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hidráulico e cesto aéreo, para efetuar reparos na iluminação pública, no perímetro urbano, 2º distrito e comunidades do interior, </w:t>
            </w:r>
            <w:r w:rsidRPr="00660037">
              <w:rPr>
                <w:rFonts w:ascii="Arial Narrow" w:hAnsi="Arial Narrow" w:cs="Calibri"/>
                <w:b/>
                <w:bCs/>
                <w:color w:val="000000"/>
                <w:sz w:val="20"/>
                <w:u w:val="single"/>
              </w:rPr>
              <w:t>em horário comercial.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96B18" w14:textId="18593C4F" w:rsidR="00660037" w:rsidRPr="00DD2DA9" w:rsidRDefault="00DD2DA9" w:rsidP="00515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DA9">
              <w:rPr>
                <w:rFonts w:ascii="Arial Narrow" w:hAnsi="Arial Narrow"/>
                <w:sz w:val="20"/>
                <w:szCs w:val="20"/>
              </w:rPr>
              <w:t>185,00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E261A" w14:textId="5AB926BB" w:rsidR="00660037" w:rsidRPr="00DD2DA9" w:rsidRDefault="00DD2DA9" w:rsidP="00515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DA9">
              <w:rPr>
                <w:rFonts w:ascii="Arial Narrow" w:hAnsi="Arial Narrow"/>
                <w:sz w:val="20"/>
                <w:szCs w:val="20"/>
              </w:rPr>
              <w:t>222.000,00</w:t>
            </w:r>
          </w:p>
        </w:tc>
      </w:tr>
      <w:tr w:rsidR="00660037" w:rsidRPr="00316961" w14:paraId="374B149E" w14:textId="77777777" w:rsidTr="00A26B40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24092" w14:textId="77777777" w:rsidR="00660037" w:rsidRPr="00316961" w:rsidRDefault="00660037" w:rsidP="00660037">
            <w:pPr>
              <w:tabs>
                <w:tab w:val="center" w:pos="2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3D5C9" w14:textId="6A08D019" w:rsidR="00660037" w:rsidRPr="00316961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D7B6E" w14:textId="3BF821C5" w:rsidR="00660037" w:rsidRPr="00660037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0037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4E4A9" w14:textId="39346433" w:rsidR="00660037" w:rsidRPr="00660037" w:rsidRDefault="00660037" w:rsidP="0066003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com eletricista, motorista e caminhão equipado com </w:t>
            </w:r>
            <w:proofErr w:type="spellStart"/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>muck</w:t>
            </w:r>
            <w:proofErr w:type="spellEnd"/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hidráulico e cesto aéreo, para efetuar reparos na iluminação pública, no perímetro urbano, 2º distrito e comunidades do interior, </w:t>
            </w:r>
            <w:r w:rsidRPr="00660037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em horário não comercial.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4D5A0" w14:textId="58108BD7" w:rsidR="00660037" w:rsidRPr="00DD2DA9" w:rsidRDefault="00DD2DA9" w:rsidP="00515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DA9">
              <w:rPr>
                <w:rFonts w:ascii="Arial Narrow" w:hAnsi="Arial Narrow"/>
                <w:sz w:val="20"/>
                <w:szCs w:val="20"/>
              </w:rPr>
              <w:t>290,00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437BC" w14:textId="015C127F" w:rsidR="00660037" w:rsidRPr="00DD2DA9" w:rsidRDefault="00DD2DA9" w:rsidP="00515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DA9">
              <w:rPr>
                <w:rFonts w:ascii="Arial Narrow" w:hAnsi="Arial Narrow"/>
                <w:sz w:val="20"/>
                <w:szCs w:val="20"/>
              </w:rPr>
              <w:t>87.000,00</w:t>
            </w:r>
          </w:p>
        </w:tc>
      </w:tr>
      <w:tr w:rsidR="00660037" w:rsidRPr="00316961" w14:paraId="183D1A46" w14:textId="77777777" w:rsidTr="00A26B40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9B3AD" w14:textId="708531D1" w:rsidR="00660037" w:rsidRPr="00316961" w:rsidRDefault="00660037" w:rsidP="00660037">
            <w:pPr>
              <w:tabs>
                <w:tab w:val="center" w:pos="2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EE7E9" w14:textId="184D6B57" w:rsidR="00660037" w:rsidRPr="00316961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3BD59" w14:textId="29F4C601" w:rsidR="00660037" w:rsidRPr="00660037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0037">
              <w:rPr>
                <w:rFonts w:ascii="Arial Narrow" w:hAnsi="Arial Narrow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3C1CC" w14:textId="2E5CE729" w:rsidR="00660037" w:rsidRPr="00660037" w:rsidRDefault="00660037" w:rsidP="0066003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de eletricista para efetuar manutenção das instalações elétricas nos prédios públicos do município, poços artesianos, escolas municipais, ginásios de esportes, postos de saúde e balneários, </w:t>
            </w:r>
            <w:r w:rsidRPr="00660037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em horário comercial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E6701" w14:textId="62DBFD2E" w:rsidR="00660037" w:rsidRPr="00DD2DA9" w:rsidRDefault="00DD2DA9" w:rsidP="00515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DA9">
              <w:rPr>
                <w:rFonts w:ascii="Arial Narrow" w:hAnsi="Arial Narrow"/>
                <w:sz w:val="20"/>
                <w:szCs w:val="20"/>
              </w:rPr>
              <w:t>74,00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27E89" w14:textId="0C1670C7" w:rsidR="00660037" w:rsidRPr="00DD2DA9" w:rsidRDefault="00DD2DA9" w:rsidP="00515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DA9">
              <w:rPr>
                <w:rFonts w:ascii="Arial Narrow" w:hAnsi="Arial Narrow"/>
                <w:sz w:val="20"/>
                <w:szCs w:val="20"/>
              </w:rPr>
              <w:t>29.600,00</w:t>
            </w:r>
          </w:p>
        </w:tc>
      </w:tr>
      <w:tr w:rsidR="00660037" w:rsidRPr="00316961" w14:paraId="2885F117" w14:textId="77777777" w:rsidTr="00A26B40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AC7F" w14:textId="4ADE8952" w:rsidR="00660037" w:rsidRPr="00316961" w:rsidRDefault="00660037" w:rsidP="00660037">
            <w:pPr>
              <w:tabs>
                <w:tab w:val="center" w:pos="2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34971" w14:textId="2FD4229B" w:rsidR="00660037" w:rsidRPr="00316961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6961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74EE" w14:textId="3D1CDEB8" w:rsidR="00660037" w:rsidRPr="00660037" w:rsidRDefault="00660037" w:rsidP="0066003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0037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3921F" w14:textId="179915FB" w:rsidR="00660037" w:rsidRPr="00660037" w:rsidRDefault="00660037" w:rsidP="0066003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60037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de eletricista para efetuar manutenção das instalações elétricas nos prédios públicos do município, poços artesianos, escolas municipais, ginásios de esportes, postos de saúde e balneários, </w:t>
            </w:r>
            <w:r w:rsidRPr="00660037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em horário não comercial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989EE" w14:textId="60D2C237" w:rsidR="00660037" w:rsidRPr="00DD2DA9" w:rsidRDefault="00DD2DA9" w:rsidP="00515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DA9">
              <w:rPr>
                <w:rFonts w:ascii="Arial Narrow" w:hAnsi="Arial Narrow"/>
                <w:sz w:val="20"/>
                <w:szCs w:val="20"/>
              </w:rPr>
              <w:t>11.000,00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D1AB3" w14:textId="249AC70B" w:rsidR="00660037" w:rsidRPr="00DD2DA9" w:rsidRDefault="00DD2DA9" w:rsidP="00515D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DA9">
              <w:rPr>
                <w:rFonts w:ascii="Arial Narrow" w:hAnsi="Arial Narrow"/>
                <w:sz w:val="20"/>
                <w:szCs w:val="20"/>
              </w:rPr>
              <w:t>11.000,00</w:t>
            </w:r>
          </w:p>
        </w:tc>
      </w:tr>
    </w:tbl>
    <w:p w14:paraId="5662CBC3" w14:textId="77777777" w:rsidR="004031BB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72FD3EE" w14:textId="14F1770A" w:rsidR="004031BB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AC9D383" w14:textId="0D59115E" w:rsidR="00316961" w:rsidRPr="00316961" w:rsidRDefault="00316961" w:rsidP="00316961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316961">
        <w:rPr>
          <w:rFonts w:ascii="Arial Narrow" w:hAnsi="Arial Narrow"/>
          <w:b/>
          <w:sz w:val="20"/>
          <w:szCs w:val="20"/>
        </w:rPr>
        <w:t>1.</w:t>
      </w:r>
      <w:r w:rsidRPr="00316961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660037">
        <w:rPr>
          <w:rFonts w:ascii="Arial Narrow" w:hAnsi="Arial Narrow"/>
          <w:sz w:val="20"/>
          <w:szCs w:val="20"/>
        </w:rPr>
        <w:t>la Secretaria Municipal solicitante</w:t>
      </w:r>
      <w:r w:rsidRPr="00316961">
        <w:rPr>
          <w:rFonts w:ascii="Arial Narrow" w:hAnsi="Arial Narrow"/>
          <w:sz w:val="20"/>
          <w:szCs w:val="20"/>
        </w:rPr>
        <w:t>, acompanhado da planilha diária de controle de horas de efetivo serviço prestado, mediante a apresentação da nota fiscal, conforme disposições da Lei Federal nº 8.666/93 e alterações posteriores, em conta corrente, em banco número e agência, indicados pelo fornecedor na proposta vencedora ajustada ao lance.</w:t>
      </w:r>
    </w:p>
    <w:p w14:paraId="2B400D36" w14:textId="77777777" w:rsidR="004031BB" w:rsidRPr="00E97873" w:rsidRDefault="004031BB" w:rsidP="004031BB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347AA28" w14:textId="77777777" w:rsidR="004031BB" w:rsidRPr="00E97873" w:rsidRDefault="004031BB" w:rsidP="004031BB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7F579CB1" w14:textId="77777777" w:rsidR="004031BB" w:rsidRPr="00E97873" w:rsidRDefault="004031BB" w:rsidP="004031BB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5F231C2C" w14:textId="77777777" w:rsidR="004031BB" w:rsidRPr="00E97873" w:rsidRDefault="004031BB" w:rsidP="004031BB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60FCB726" w14:textId="77777777" w:rsidR="004031BB" w:rsidRPr="00E97873" w:rsidRDefault="004031BB" w:rsidP="004031BB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A0B0D9C" w14:textId="6136227E" w:rsidR="004031BB" w:rsidRPr="00E97873" w:rsidRDefault="004031BB" w:rsidP="004031BB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34725B">
        <w:rPr>
          <w:rFonts w:ascii="Arial Narrow" w:hAnsi="Arial Narrow" w:cs="Arial"/>
          <w:sz w:val="20"/>
          <w:szCs w:val="20"/>
          <w:u w:val="single"/>
        </w:rPr>
        <w:t>3</w:t>
      </w:r>
      <w:r w:rsidR="00DD2DA9">
        <w:rPr>
          <w:rFonts w:ascii="Arial Narrow" w:hAnsi="Arial Narrow" w:cs="Arial"/>
          <w:sz w:val="20"/>
          <w:szCs w:val="20"/>
          <w:u w:val="single"/>
        </w:rPr>
        <w:t>1</w:t>
      </w:r>
      <w:r w:rsidRPr="00E97873">
        <w:rPr>
          <w:rFonts w:ascii="Arial Narrow" w:hAnsi="Arial Narrow" w:cs="Arial"/>
          <w:sz w:val="20"/>
          <w:szCs w:val="20"/>
          <w:u w:val="single"/>
        </w:rPr>
        <w:t>/20</w:t>
      </w:r>
      <w:r w:rsidR="00660037">
        <w:rPr>
          <w:rFonts w:ascii="Arial Narrow" w:hAnsi="Arial Narrow" w:cs="Arial"/>
          <w:sz w:val="20"/>
          <w:szCs w:val="20"/>
          <w:u w:val="single"/>
        </w:rPr>
        <w:t>2</w:t>
      </w:r>
      <w:r w:rsidR="00DD2DA9">
        <w:rPr>
          <w:rFonts w:ascii="Arial Narrow" w:hAnsi="Arial Narrow" w:cs="Arial"/>
          <w:sz w:val="20"/>
          <w:szCs w:val="20"/>
          <w:u w:val="single"/>
        </w:rPr>
        <w:t>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75160D95" w14:textId="49E1B133" w:rsidR="004031BB" w:rsidRPr="00C961D2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C961D2">
        <w:rPr>
          <w:rFonts w:ascii="Arial Narrow" w:hAnsi="Arial Narrow" w:cs="Arial"/>
          <w:b/>
          <w:sz w:val="20"/>
          <w:szCs w:val="20"/>
        </w:rPr>
        <w:t>9.</w:t>
      </w:r>
      <w:r w:rsidRPr="00C961D2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515D87" w:rsidRPr="00C961D2">
        <w:rPr>
          <w:rFonts w:ascii="Arial Narrow" w:hAnsi="Arial Narrow" w:cs="Arial"/>
          <w:sz w:val="20"/>
          <w:szCs w:val="20"/>
        </w:rPr>
        <w:t xml:space="preserve"> 41005-1, agência 0167, Banco</w:t>
      </w:r>
      <w:r w:rsidR="00CF78D8" w:rsidRPr="00C961D2">
        <w:rPr>
          <w:rFonts w:ascii="Arial Narrow" w:hAnsi="Arial Narrow" w:cs="Arial"/>
          <w:sz w:val="20"/>
          <w:szCs w:val="20"/>
        </w:rPr>
        <w:t xml:space="preserve"> Sicredi.</w:t>
      </w:r>
    </w:p>
    <w:p w14:paraId="0B216B77" w14:textId="6F0C46E5" w:rsidR="0034725B" w:rsidRPr="0034725B" w:rsidRDefault="0034725B" w:rsidP="004031BB">
      <w:pPr>
        <w:jc w:val="both"/>
        <w:rPr>
          <w:rFonts w:ascii="Arial Narrow" w:hAnsi="Arial Narrow" w:cs="Arial"/>
          <w:b/>
          <w:sz w:val="20"/>
          <w:szCs w:val="20"/>
        </w:rPr>
      </w:pPr>
      <w:r w:rsidRPr="0034725B">
        <w:rPr>
          <w:rFonts w:ascii="Arial Narrow" w:hAnsi="Arial Narrow" w:cs="Arial"/>
          <w:b/>
          <w:sz w:val="20"/>
          <w:szCs w:val="20"/>
        </w:rPr>
        <w:t xml:space="preserve">10. </w:t>
      </w:r>
      <w:r w:rsidRPr="00725D75">
        <w:rPr>
          <w:b/>
          <w:bCs/>
          <w:sz w:val="18"/>
          <w:szCs w:val="18"/>
          <w:u w:val="single"/>
        </w:rPr>
        <w:t>Conforme instrução normativa NFB n° 2043, de 12 de agosto de 2021 e Ordem de Serviço n° 01/2022, do Município de Cotiporã, a nota fiscal deverá ser emitida e entregue ao setor responsável pela solicitação até o dia 25 de cada mês.</w:t>
      </w:r>
    </w:p>
    <w:p w14:paraId="6A140D41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4D67D5" w14:textId="77777777" w:rsidR="004031BB" w:rsidRPr="00E97873" w:rsidRDefault="004031BB" w:rsidP="004031BB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1A951B77" w14:textId="77777777" w:rsidR="004031BB" w:rsidRPr="00E97873" w:rsidRDefault="004031BB" w:rsidP="004031BB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654B69D6" w14:textId="77777777" w:rsidR="004031BB" w:rsidRPr="00E97873" w:rsidRDefault="004031BB" w:rsidP="004031BB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lastRenderedPageBreak/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19282D22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5582487" w14:textId="77777777" w:rsidR="004031BB" w:rsidRPr="00E97873" w:rsidRDefault="004031BB" w:rsidP="004031BB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117E2B35" w14:textId="65909E8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</w:rPr>
        <w:t xml:space="preserve">A contratada deverá disponibilizar os </w:t>
      </w:r>
      <w:r>
        <w:rPr>
          <w:rFonts w:ascii="Arial Narrow" w:hAnsi="Arial Narrow"/>
          <w:sz w:val="20"/>
          <w:szCs w:val="20"/>
        </w:rPr>
        <w:t>serviços</w:t>
      </w:r>
      <w:r w:rsidRPr="00E97873">
        <w:rPr>
          <w:rFonts w:ascii="Arial Narrow" w:hAnsi="Arial Narrow"/>
          <w:sz w:val="20"/>
          <w:szCs w:val="20"/>
        </w:rPr>
        <w:t xml:space="preserve"> conforme necessidade do </w:t>
      </w:r>
      <w:r w:rsidR="00660037">
        <w:rPr>
          <w:rFonts w:ascii="Arial Narrow" w:hAnsi="Arial Narrow"/>
          <w:sz w:val="20"/>
          <w:szCs w:val="20"/>
        </w:rPr>
        <w:t>Município, no prazo máximo de 01 (uma) hora</w:t>
      </w:r>
      <w:r w:rsidRPr="00E97873">
        <w:rPr>
          <w:rFonts w:ascii="Arial Narrow" w:hAnsi="Arial Narrow"/>
          <w:sz w:val="20"/>
          <w:szCs w:val="20"/>
        </w:rPr>
        <w:t xml:space="preserve"> após o recebimento da convocação, sendo que a contratação mínima será de 0</w:t>
      </w:r>
      <w:r w:rsidR="00DD2DA9">
        <w:rPr>
          <w:rFonts w:ascii="Arial Narrow" w:hAnsi="Arial Narrow"/>
          <w:sz w:val="20"/>
          <w:szCs w:val="20"/>
        </w:rPr>
        <w:t>1</w:t>
      </w:r>
      <w:r w:rsidRPr="00E97873">
        <w:rPr>
          <w:rFonts w:ascii="Arial Narrow" w:hAnsi="Arial Narrow"/>
          <w:sz w:val="20"/>
          <w:szCs w:val="20"/>
        </w:rPr>
        <w:t xml:space="preserve"> (</w:t>
      </w:r>
      <w:r w:rsidR="00DD2DA9">
        <w:rPr>
          <w:rFonts w:ascii="Arial Narrow" w:hAnsi="Arial Narrow"/>
          <w:sz w:val="20"/>
          <w:szCs w:val="20"/>
        </w:rPr>
        <w:t>uma</w:t>
      </w:r>
      <w:r w:rsidRPr="00E97873">
        <w:rPr>
          <w:rFonts w:ascii="Arial Narrow" w:hAnsi="Arial Narrow"/>
          <w:sz w:val="20"/>
          <w:szCs w:val="20"/>
        </w:rPr>
        <w:t>) hora por chamado, em que</w:t>
      </w:r>
      <w:r w:rsidRPr="00E97873">
        <w:rPr>
          <w:rFonts w:ascii="Arial Narrow" w:hAnsi="Arial Narrow"/>
          <w:b/>
          <w:sz w:val="20"/>
          <w:szCs w:val="20"/>
        </w:rPr>
        <w:t xml:space="preserve"> </w:t>
      </w:r>
      <w:r w:rsidRPr="00E97873">
        <w:rPr>
          <w:rFonts w:ascii="Arial Narrow" w:hAnsi="Arial Narrow"/>
          <w:sz w:val="20"/>
          <w:szCs w:val="20"/>
        </w:rPr>
        <w:t>a</w:t>
      </w:r>
      <w:r w:rsidRPr="00E97873">
        <w:rPr>
          <w:rFonts w:ascii="Arial Narrow" w:hAnsi="Arial Narrow"/>
          <w:b/>
          <w:sz w:val="20"/>
          <w:szCs w:val="20"/>
        </w:rPr>
        <w:t xml:space="preserve"> </w:t>
      </w:r>
      <w:r w:rsidR="000C6D09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informará o local da realização dos trabalhos.</w:t>
      </w:r>
    </w:p>
    <w:p w14:paraId="304C53C4" w14:textId="73C2E32B" w:rsidR="004031BB" w:rsidRPr="00E97873" w:rsidRDefault="004031BB" w:rsidP="004031BB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</w:t>
      </w:r>
      <w:r w:rsidR="00026AFA">
        <w:rPr>
          <w:rFonts w:ascii="Arial Narrow" w:hAnsi="Arial Narrow"/>
          <w:sz w:val="20"/>
          <w:szCs w:val="20"/>
        </w:rPr>
        <w:t>por correio eletrônico</w:t>
      </w:r>
      <w:r w:rsidRPr="00E97873">
        <w:rPr>
          <w:rFonts w:ascii="Arial Narrow" w:hAnsi="Arial Narrow"/>
          <w:sz w:val="20"/>
          <w:szCs w:val="20"/>
        </w:rPr>
        <w:t xml:space="preserve"> </w:t>
      </w:r>
      <w:r w:rsidR="00026AFA">
        <w:rPr>
          <w:rFonts w:ascii="Arial Narrow" w:hAnsi="Arial Narrow"/>
          <w:sz w:val="20"/>
          <w:szCs w:val="20"/>
        </w:rPr>
        <w:t>(</w:t>
      </w:r>
      <w:r w:rsidRPr="00E97873">
        <w:rPr>
          <w:rFonts w:ascii="Arial Narrow" w:hAnsi="Arial Narrow"/>
          <w:sz w:val="20"/>
          <w:szCs w:val="20"/>
        </w:rPr>
        <w:t>e-mail</w:t>
      </w:r>
      <w:r w:rsidR="00026AFA">
        <w:rPr>
          <w:rFonts w:ascii="Arial Narrow" w:hAnsi="Arial Narrow"/>
          <w:sz w:val="20"/>
          <w:szCs w:val="20"/>
        </w:rPr>
        <w:t>)</w:t>
      </w:r>
      <w:r w:rsidRPr="00E97873">
        <w:rPr>
          <w:rFonts w:ascii="Arial Narrow" w:hAnsi="Arial Narrow"/>
          <w:sz w:val="20"/>
          <w:szCs w:val="20"/>
        </w:rPr>
        <w:t xml:space="preserve"> ou</w:t>
      </w:r>
      <w:r w:rsidR="00026AFA">
        <w:rPr>
          <w:rFonts w:ascii="Arial Narrow" w:hAnsi="Arial Narrow"/>
          <w:sz w:val="20"/>
          <w:szCs w:val="20"/>
        </w:rPr>
        <w:t xml:space="preserve"> pelos</w:t>
      </w:r>
      <w:r w:rsidRPr="00E97873">
        <w:rPr>
          <w:rFonts w:ascii="Arial Narrow" w:hAnsi="Arial Narrow"/>
          <w:sz w:val="20"/>
          <w:szCs w:val="20"/>
        </w:rPr>
        <w:t xml:space="preserve"> Correio</w:t>
      </w:r>
      <w:r w:rsidR="00026AFA">
        <w:rPr>
          <w:rFonts w:ascii="Arial Narrow" w:hAnsi="Arial Narrow"/>
          <w:sz w:val="20"/>
          <w:szCs w:val="20"/>
        </w:rPr>
        <w:t>s</w:t>
      </w:r>
      <w:r w:rsidRPr="00E97873">
        <w:rPr>
          <w:rFonts w:ascii="Arial Narrow" w:hAnsi="Arial Narrow"/>
          <w:sz w:val="20"/>
          <w:szCs w:val="20"/>
        </w:rPr>
        <w:t>, devendo ser confirmado o seu recebimento, assinada pelo fornecedor e devolução de uma via.</w:t>
      </w:r>
    </w:p>
    <w:p w14:paraId="7B3652ED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E184E4C" w14:textId="77777777" w:rsidR="004031BB" w:rsidRPr="00E97873" w:rsidRDefault="004031BB" w:rsidP="004031BB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3580B1B8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52EC047" w14:textId="77777777" w:rsidR="004031BB" w:rsidRPr="00E97873" w:rsidRDefault="004031BB" w:rsidP="004031BB">
      <w:pPr>
        <w:rPr>
          <w:rFonts w:ascii="Arial Narrow" w:hAnsi="Arial Narrow" w:cs="Arial"/>
          <w:sz w:val="20"/>
          <w:szCs w:val="20"/>
        </w:rPr>
      </w:pPr>
    </w:p>
    <w:p w14:paraId="0D9334DE" w14:textId="77777777" w:rsidR="004031BB" w:rsidRPr="00E97873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635FF0A7" w14:textId="77777777" w:rsidR="004031BB" w:rsidRPr="00DD2DA9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  <w:r w:rsidRPr="00DD2DA9">
        <w:rPr>
          <w:rFonts w:ascii="Arial Narrow" w:hAnsi="Arial Narrow" w:cs="Arial"/>
          <w:b/>
          <w:sz w:val="20"/>
          <w:szCs w:val="20"/>
        </w:rPr>
        <w:t>1.</w:t>
      </w:r>
      <w:r w:rsidRPr="00DD2DA9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2A025DC" w14:textId="77777777" w:rsidR="004031BB" w:rsidRPr="00DD2DA9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 w:cs="Arial"/>
          <w:b/>
          <w:sz w:val="20"/>
          <w:szCs w:val="20"/>
        </w:rPr>
        <w:t>2.</w:t>
      </w:r>
      <w:r w:rsidRPr="00DD2DA9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04D9580B" w14:textId="77777777" w:rsidR="004031BB" w:rsidRPr="00DD2DA9" w:rsidRDefault="004031BB" w:rsidP="004031BB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 w:cs="Arial"/>
          <w:b/>
          <w:sz w:val="20"/>
          <w:szCs w:val="20"/>
        </w:rPr>
        <w:t xml:space="preserve">a - </w:t>
      </w:r>
      <w:r w:rsidRPr="00DD2DA9">
        <w:rPr>
          <w:rFonts w:ascii="Arial Narrow" w:hAnsi="Arial Narrow" w:cs="Arial"/>
          <w:sz w:val="20"/>
          <w:szCs w:val="20"/>
        </w:rPr>
        <w:t>Pela recusa em fornecer os materiais</w:t>
      </w:r>
      <w:r w:rsidRPr="00DD2DA9">
        <w:rPr>
          <w:rFonts w:ascii="Arial Narrow" w:hAnsi="Arial Narrow" w:cs="Arial"/>
          <w:b/>
          <w:sz w:val="20"/>
          <w:szCs w:val="20"/>
        </w:rPr>
        <w:t xml:space="preserve"> </w:t>
      </w:r>
      <w:r w:rsidRPr="00DD2DA9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1135FDC" w14:textId="77777777" w:rsidR="004031BB" w:rsidRPr="00DD2DA9" w:rsidRDefault="004031BB" w:rsidP="004031BB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 w:cs="Arial"/>
          <w:b/>
          <w:sz w:val="20"/>
          <w:szCs w:val="20"/>
        </w:rPr>
        <w:t xml:space="preserve">b - </w:t>
      </w:r>
      <w:r w:rsidRPr="00DD2DA9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7F5147CB" w14:textId="77777777" w:rsidR="004031BB" w:rsidRPr="00DD2DA9" w:rsidRDefault="004031BB" w:rsidP="004031BB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 w:cs="Arial"/>
          <w:b/>
          <w:sz w:val="20"/>
          <w:szCs w:val="20"/>
        </w:rPr>
        <w:t xml:space="preserve">c - </w:t>
      </w:r>
      <w:r w:rsidRPr="00DD2DA9">
        <w:rPr>
          <w:rFonts w:ascii="Arial Narrow" w:hAnsi="Arial Narrow" w:cs="Arial"/>
          <w:sz w:val="20"/>
          <w:szCs w:val="20"/>
        </w:rPr>
        <w:t>A entrega em desacordo,</w:t>
      </w:r>
      <w:r w:rsidRPr="00DD2DA9">
        <w:rPr>
          <w:rFonts w:ascii="Arial Narrow" w:hAnsi="Arial Narrow" w:cs="Arial"/>
          <w:b/>
          <w:sz w:val="20"/>
          <w:szCs w:val="20"/>
        </w:rPr>
        <w:t xml:space="preserve"> </w:t>
      </w:r>
      <w:r w:rsidRPr="00DD2DA9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3C44E2" w14:textId="77777777" w:rsidR="004031BB" w:rsidRPr="00DD2DA9" w:rsidRDefault="004031BB" w:rsidP="004031BB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2DA9">
        <w:rPr>
          <w:rFonts w:ascii="Arial Narrow" w:hAnsi="Arial Narrow" w:cs="Arial"/>
          <w:bCs/>
          <w:sz w:val="20"/>
        </w:rPr>
        <w:t>3.</w:t>
      </w:r>
      <w:r w:rsidRPr="00DD2DA9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F2B81F8" w14:textId="77777777" w:rsidR="004031BB" w:rsidRPr="00DD2DA9" w:rsidRDefault="004031BB" w:rsidP="004031BB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2DA9">
        <w:rPr>
          <w:rFonts w:ascii="Arial Narrow" w:hAnsi="Arial Narrow" w:cs="Arial"/>
          <w:bCs/>
          <w:sz w:val="20"/>
        </w:rPr>
        <w:t>4.</w:t>
      </w:r>
      <w:r w:rsidRPr="00DD2DA9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2325E847" w14:textId="77777777" w:rsidR="004031BB" w:rsidRPr="00DD2DA9" w:rsidRDefault="004031BB" w:rsidP="004031BB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2DA9">
        <w:rPr>
          <w:rFonts w:ascii="Arial Narrow" w:hAnsi="Arial Narrow" w:cs="Arial"/>
          <w:bCs/>
          <w:sz w:val="20"/>
        </w:rPr>
        <w:t>5.</w:t>
      </w:r>
      <w:r w:rsidRPr="00DD2DA9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004CB5D4" w14:textId="77777777" w:rsidR="004031BB" w:rsidRPr="00E97873" w:rsidRDefault="004031BB" w:rsidP="004031BB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 w:cs="Arial"/>
          <w:b/>
          <w:sz w:val="20"/>
          <w:szCs w:val="20"/>
        </w:rPr>
        <w:t>6.</w:t>
      </w:r>
      <w:r w:rsidRPr="00DD2DA9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</w:t>
      </w:r>
      <w:r w:rsidRPr="00E97873">
        <w:rPr>
          <w:rFonts w:ascii="Arial Narrow" w:hAnsi="Arial Narrow" w:cs="Arial"/>
          <w:sz w:val="20"/>
          <w:szCs w:val="20"/>
        </w:rPr>
        <w:t xml:space="preserve">.              </w:t>
      </w:r>
    </w:p>
    <w:p w14:paraId="19E824D0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9D90C23" w14:textId="77777777" w:rsidR="004031BB" w:rsidRPr="00E97873" w:rsidRDefault="004031BB" w:rsidP="004031BB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16B39B5A" w14:textId="77777777" w:rsidR="004031BB" w:rsidRPr="00DD2DA9" w:rsidRDefault="004031BB" w:rsidP="004031BB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DD2DA9">
        <w:rPr>
          <w:rFonts w:ascii="Arial Narrow" w:hAnsi="Arial Narrow" w:cs="Arial"/>
          <w:bCs/>
          <w:sz w:val="20"/>
        </w:rPr>
        <w:t>1 -</w:t>
      </w:r>
      <w:r w:rsidRPr="00DD2DA9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035B8252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DD2DA9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DD2DA9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DD2DA9">
        <w:rPr>
          <w:rFonts w:ascii="Arial Narrow" w:hAnsi="Arial Narrow" w:cs="Arial"/>
          <w:b/>
          <w:iCs/>
          <w:sz w:val="20"/>
          <w:szCs w:val="20"/>
        </w:rPr>
        <w:t>,</w:t>
      </w:r>
      <w:r w:rsidRPr="00DD2DA9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pedido, </w:t>
      </w:r>
      <w:r w:rsidRPr="00DD2DA9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Pr="00DD2DA9">
        <w:rPr>
          <w:rFonts w:ascii="Arial Narrow" w:hAnsi="Arial Narrow" w:cs="ArialMT"/>
          <w:sz w:val="20"/>
          <w:szCs w:val="20"/>
        </w:rPr>
        <w:t xml:space="preserve">. </w:t>
      </w:r>
      <w:r w:rsidRPr="00DD2DA9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 </w:t>
      </w:r>
    </w:p>
    <w:p w14:paraId="68A34739" w14:textId="77777777" w:rsidR="004031BB" w:rsidRPr="00DD2DA9" w:rsidRDefault="004031BB" w:rsidP="004031BB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2DA9">
        <w:rPr>
          <w:rFonts w:ascii="Arial Narrow" w:hAnsi="Arial Narrow" w:cs="Arial"/>
          <w:b/>
          <w:iCs/>
          <w:sz w:val="20"/>
          <w:szCs w:val="20"/>
        </w:rPr>
        <w:t>3 -</w:t>
      </w:r>
      <w:r w:rsidRPr="00DD2DA9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5AF041D4" w14:textId="77777777" w:rsidR="004031BB" w:rsidRPr="008A725D" w:rsidRDefault="004031BB" w:rsidP="004031BB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14:paraId="4E1A3FFA" w14:textId="77777777" w:rsidR="004031BB" w:rsidRPr="008A725D" w:rsidRDefault="004031BB" w:rsidP="004031BB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8A725D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8A725D">
        <w:rPr>
          <w:rFonts w:ascii="Arial Narrow" w:hAnsi="Arial Narrow"/>
          <w:b/>
          <w:sz w:val="18"/>
          <w:szCs w:val="18"/>
        </w:rPr>
        <w:t>DO RECEBIMENTO DOS SERVIÇOS</w:t>
      </w:r>
    </w:p>
    <w:p w14:paraId="60152B1E" w14:textId="77777777" w:rsidR="004031BB" w:rsidRPr="00DD2DA9" w:rsidRDefault="004031BB" w:rsidP="004031BB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DD2DA9">
        <w:rPr>
          <w:rFonts w:ascii="Arial Narrow" w:hAnsi="Arial Narrow"/>
          <w:b/>
          <w:sz w:val="20"/>
          <w:szCs w:val="20"/>
          <w:shd w:val="clear" w:color="FFFFFF" w:fill="FFFFFF"/>
        </w:rPr>
        <w:lastRenderedPageBreak/>
        <w:t>1.</w:t>
      </w:r>
      <w:r w:rsidRPr="00DD2DA9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 do inciso II do art. 73 da Lei Federal nº 8.666/93;</w:t>
      </w:r>
    </w:p>
    <w:p w14:paraId="2723FAD0" w14:textId="77777777" w:rsidR="004031BB" w:rsidRPr="00DD2DA9" w:rsidRDefault="004031BB" w:rsidP="004031BB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DD2DA9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DD2DA9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A59BA08" w14:textId="77777777" w:rsidR="004031BB" w:rsidRPr="008A725D" w:rsidRDefault="004031BB" w:rsidP="004031BB">
      <w:pPr>
        <w:ind w:firstLine="1080"/>
        <w:jc w:val="both"/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F428EC9" w14:textId="77777777" w:rsidR="004031BB" w:rsidRPr="008A725D" w:rsidRDefault="004031BB" w:rsidP="004031BB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8A725D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76C929B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2DA9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B411921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2DA9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DD2DA9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B6DD223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2DA9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DD2DA9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3F239009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2DA9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DD2DA9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525984E8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2DA9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DD2DA9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4F4C97BD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2DA9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DD2DA9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866173C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2DA9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DD2DA9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DD2DA9">
        <w:rPr>
          <w:rFonts w:ascii="Arial Narrow" w:hAnsi="Arial Narrow" w:cs="Arial"/>
          <w:sz w:val="20"/>
          <w:szCs w:val="20"/>
        </w:rPr>
        <w:t>COMPROMITENTE FORNECEDORA</w:t>
      </w:r>
      <w:r w:rsidRPr="00DD2DA9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0F963004" w14:textId="77777777" w:rsidR="004031BB" w:rsidRPr="00DD2DA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2DA9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DD2DA9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0FBCCD6B" w14:textId="77777777" w:rsidR="004031BB" w:rsidRPr="008A725D" w:rsidRDefault="004031BB" w:rsidP="004031BB">
      <w:pPr>
        <w:ind w:firstLine="1080"/>
        <w:jc w:val="both"/>
        <w:rPr>
          <w:rFonts w:ascii="Arial Narrow" w:hAnsi="Arial Narrow" w:cs="Arial"/>
          <w:b/>
          <w:sz w:val="18"/>
          <w:szCs w:val="18"/>
        </w:rPr>
      </w:pPr>
    </w:p>
    <w:p w14:paraId="59212BAE" w14:textId="77777777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689599AF" w14:textId="77777777" w:rsidR="004031BB" w:rsidRPr="00DD2DA9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 w:cs="Arial"/>
          <w:sz w:val="20"/>
          <w:szCs w:val="20"/>
        </w:rPr>
        <w:t xml:space="preserve">A </w:t>
      </w:r>
      <w:r w:rsidRPr="00DD2DA9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DD2DA9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4E35C8DB" w14:textId="77777777" w:rsidR="004031BB" w:rsidRPr="008D1CC4" w:rsidRDefault="004031BB" w:rsidP="004031BB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0676430" w14:textId="77777777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SEGUNDA - DA LEI REGRADORA</w:t>
      </w:r>
    </w:p>
    <w:p w14:paraId="197B24C3" w14:textId="16D20C4E" w:rsidR="004031BB" w:rsidRPr="00DD2DA9" w:rsidRDefault="004031BB" w:rsidP="004031BB">
      <w:pPr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C961D2" w:rsidRPr="00DD2DA9">
        <w:rPr>
          <w:rFonts w:ascii="Arial Narrow" w:hAnsi="Arial Narrow" w:cs="Arial"/>
          <w:sz w:val="20"/>
          <w:szCs w:val="20"/>
        </w:rPr>
        <w:t>3</w:t>
      </w:r>
      <w:r w:rsidR="00DD2DA9" w:rsidRPr="00DD2DA9">
        <w:rPr>
          <w:rFonts w:ascii="Arial Narrow" w:hAnsi="Arial Narrow" w:cs="Arial"/>
          <w:sz w:val="20"/>
          <w:szCs w:val="20"/>
        </w:rPr>
        <w:t>1</w:t>
      </w:r>
      <w:r w:rsidR="00A26B40" w:rsidRPr="00DD2DA9">
        <w:rPr>
          <w:rFonts w:ascii="Arial Narrow" w:hAnsi="Arial Narrow" w:cs="Arial"/>
          <w:sz w:val="20"/>
          <w:szCs w:val="20"/>
        </w:rPr>
        <w:t>/202</w:t>
      </w:r>
      <w:r w:rsidR="00DD2DA9" w:rsidRPr="00DD2DA9">
        <w:rPr>
          <w:rFonts w:ascii="Arial Narrow" w:hAnsi="Arial Narrow" w:cs="Arial"/>
          <w:sz w:val="20"/>
          <w:szCs w:val="20"/>
        </w:rPr>
        <w:t>3</w:t>
      </w:r>
      <w:r w:rsidRPr="00DD2DA9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243DFD79" w14:textId="77777777" w:rsidR="004031BB" w:rsidRPr="008D1CC4" w:rsidRDefault="004031BB" w:rsidP="004031BB">
      <w:pPr>
        <w:widowControl w:val="0"/>
        <w:suppressAutoHyphens/>
        <w:jc w:val="both"/>
        <w:rPr>
          <w:rFonts w:ascii="Arial Narrow" w:hAnsi="Arial Narrow" w:cs="Arial"/>
          <w:b/>
          <w:sz w:val="16"/>
          <w:szCs w:val="16"/>
        </w:rPr>
      </w:pPr>
    </w:p>
    <w:p w14:paraId="7931C860" w14:textId="77777777" w:rsidR="004031BB" w:rsidRPr="008A725D" w:rsidRDefault="004031BB" w:rsidP="004031BB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TERCEIRA – DA VINCULAÇÃO AO EDITAL</w:t>
      </w:r>
    </w:p>
    <w:p w14:paraId="05E110DA" w14:textId="12CA9986" w:rsidR="004031BB" w:rsidRPr="00DD2DA9" w:rsidRDefault="004031BB" w:rsidP="004031BB">
      <w:pPr>
        <w:jc w:val="both"/>
        <w:rPr>
          <w:rFonts w:ascii="Arial Narrow" w:hAnsi="Arial Narrow" w:cs="Arial"/>
          <w:b/>
          <w:sz w:val="20"/>
          <w:szCs w:val="20"/>
        </w:rPr>
      </w:pPr>
      <w:r w:rsidRPr="00DD2DA9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C961D2" w:rsidRPr="00DD2DA9">
        <w:rPr>
          <w:rFonts w:ascii="Arial Narrow" w:hAnsi="Arial Narrow" w:cs="Arial"/>
          <w:sz w:val="20"/>
          <w:szCs w:val="20"/>
        </w:rPr>
        <w:t>3</w:t>
      </w:r>
      <w:r w:rsidR="00DD2DA9" w:rsidRPr="00DD2DA9">
        <w:rPr>
          <w:rFonts w:ascii="Arial Narrow" w:hAnsi="Arial Narrow" w:cs="Arial"/>
          <w:sz w:val="20"/>
          <w:szCs w:val="20"/>
        </w:rPr>
        <w:t>1</w:t>
      </w:r>
      <w:r w:rsidR="000C6D09" w:rsidRPr="00DD2DA9">
        <w:rPr>
          <w:rFonts w:ascii="Arial Narrow" w:hAnsi="Arial Narrow" w:cs="Arial"/>
          <w:sz w:val="20"/>
          <w:szCs w:val="20"/>
        </w:rPr>
        <w:t>/202</w:t>
      </w:r>
      <w:r w:rsidR="00DD2DA9" w:rsidRPr="00DD2DA9">
        <w:rPr>
          <w:rFonts w:ascii="Arial Narrow" w:hAnsi="Arial Narrow" w:cs="Arial"/>
          <w:sz w:val="20"/>
          <w:szCs w:val="20"/>
        </w:rPr>
        <w:t>3</w:t>
      </w:r>
      <w:r w:rsidR="000C6D09" w:rsidRPr="00DD2DA9">
        <w:rPr>
          <w:rFonts w:ascii="Arial Narrow" w:hAnsi="Arial Narrow" w:cs="Arial"/>
          <w:sz w:val="20"/>
          <w:szCs w:val="20"/>
        </w:rPr>
        <w:t xml:space="preserve"> </w:t>
      </w:r>
      <w:r w:rsidRPr="00DD2DA9">
        <w:rPr>
          <w:rFonts w:ascii="Arial Narrow" w:hAnsi="Arial Narrow" w:cs="Arial"/>
          <w:sz w:val="20"/>
          <w:szCs w:val="20"/>
        </w:rPr>
        <w:t>e seus anexos.</w:t>
      </w:r>
    </w:p>
    <w:p w14:paraId="53AA329A" w14:textId="77777777" w:rsidR="004031BB" w:rsidRDefault="004031BB" w:rsidP="004031BB">
      <w:pPr>
        <w:jc w:val="both"/>
        <w:rPr>
          <w:rFonts w:ascii="Arial Narrow" w:hAnsi="Arial Narrow" w:cs="Arial"/>
          <w:b/>
          <w:sz w:val="18"/>
          <w:szCs w:val="18"/>
        </w:rPr>
      </w:pPr>
    </w:p>
    <w:p w14:paraId="43642D83" w14:textId="77777777" w:rsidR="004031BB" w:rsidRPr="008A725D" w:rsidRDefault="004031BB" w:rsidP="004031BB">
      <w:pPr>
        <w:jc w:val="both"/>
        <w:rPr>
          <w:rFonts w:ascii="Arial Narrow" w:hAnsi="Arial Narrow" w:cs="Arial"/>
          <w:sz w:val="18"/>
          <w:szCs w:val="18"/>
        </w:rPr>
      </w:pPr>
      <w:r w:rsidRPr="008A725D">
        <w:rPr>
          <w:rFonts w:ascii="Arial Narrow" w:hAnsi="Arial Narrow" w:cs="Arial"/>
          <w:b/>
          <w:sz w:val="18"/>
          <w:szCs w:val="18"/>
        </w:rPr>
        <w:t>CLÁUSULA DÉCIMA QUARTA - DO FORO</w:t>
      </w:r>
    </w:p>
    <w:p w14:paraId="7532E62F" w14:textId="77777777" w:rsidR="004031BB" w:rsidRPr="00DD2DA9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CB592FC" w14:textId="77777777" w:rsidR="004031BB" w:rsidRPr="00DD2DA9" w:rsidRDefault="004031BB" w:rsidP="004031BB">
      <w:pPr>
        <w:jc w:val="both"/>
        <w:rPr>
          <w:rFonts w:ascii="Arial Narrow" w:hAnsi="Arial Narrow"/>
          <w:sz w:val="20"/>
          <w:szCs w:val="20"/>
        </w:rPr>
      </w:pPr>
    </w:p>
    <w:p w14:paraId="3A0C814B" w14:textId="16C6BE15" w:rsidR="00A26B40" w:rsidRPr="00DD2DA9" w:rsidRDefault="004031BB" w:rsidP="00DD2DA9">
      <w:pPr>
        <w:jc w:val="both"/>
        <w:rPr>
          <w:rFonts w:ascii="Arial Narrow" w:hAnsi="Arial Narrow" w:cs="Arial"/>
          <w:sz w:val="20"/>
          <w:szCs w:val="20"/>
        </w:rPr>
      </w:pPr>
      <w:r w:rsidRPr="00DD2DA9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2DA9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2DA9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C27A7E0" w14:textId="2E86482B" w:rsidR="004031BB" w:rsidRDefault="004031BB" w:rsidP="00DD2DA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D2DA9">
        <w:rPr>
          <w:rFonts w:ascii="Arial Narrow" w:hAnsi="Arial Narrow" w:cs="Arial"/>
          <w:sz w:val="18"/>
          <w:szCs w:val="18"/>
        </w:rPr>
        <w:t>08</w:t>
      </w:r>
      <w:r w:rsidRPr="008D1CC4">
        <w:rPr>
          <w:rFonts w:ascii="Arial Narrow" w:hAnsi="Arial Narrow" w:cs="Arial"/>
          <w:sz w:val="18"/>
          <w:szCs w:val="18"/>
        </w:rPr>
        <w:t xml:space="preserve"> de </w:t>
      </w:r>
      <w:r w:rsidR="00CF78D8">
        <w:rPr>
          <w:rFonts w:ascii="Arial Narrow" w:hAnsi="Arial Narrow" w:cs="Arial"/>
          <w:sz w:val="18"/>
          <w:szCs w:val="18"/>
        </w:rPr>
        <w:t xml:space="preserve">setembro </w:t>
      </w:r>
      <w:r w:rsidRPr="008D1CC4">
        <w:rPr>
          <w:rFonts w:ascii="Arial Narrow" w:hAnsi="Arial Narrow" w:cs="Arial"/>
          <w:sz w:val="18"/>
          <w:szCs w:val="18"/>
        </w:rPr>
        <w:t>de 20</w:t>
      </w:r>
      <w:r w:rsidR="00A26B40">
        <w:rPr>
          <w:rFonts w:ascii="Arial Narrow" w:hAnsi="Arial Narrow" w:cs="Arial"/>
          <w:sz w:val="18"/>
          <w:szCs w:val="18"/>
        </w:rPr>
        <w:t>2</w:t>
      </w:r>
      <w:r w:rsidR="00DD2DA9">
        <w:rPr>
          <w:rFonts w:ascii="Arial Narrow" w:hAnsi="Arial Narrow" w:cs="Arial"/>
          <w:sz w:val="18"/>
          <w:szCs w:val="18"/>
        </w:rPr>
        <w:t>3</w:t>
      </w:r>
    </w:p>
    <w:p w14:paraId="28D57AEC" w14:textId="77777777" w:rsidR="00DD2DA9" w:rsidRDefault="00DD2DA9" w:rsidP="00DD2DA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CE57510" w14:textId="77777777" w:rsidR="00DD2DA9" w:rsidRDefault="00DD2DA9" w:rsidP="00DD2DA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4742546" w14:textId="77777777" w:rsidR="00DD2DA9" w:rsidRPr="00DD2DA9" w:rsidRDefault="00DD2DA9" w:rsidP="00DD2DA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5D2912B9" w:rsidR="004031BB" w:rsidRPr="00CF78D8" w:rsidRDefault="00DD2DA9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CF78D8" w:rsidRPr="00CF78D8">
        <w:rPr>
          <w:rFonts w:ascii="Arial Narrow" w:hAnsi="Arial Narrow" w:cs="Arial"/>
          <w:b/>
          <w:bCs/>
          <w:sz w:val="18"/>
          <w:szCs w:val="18"/>
        </w:rPr>
        <w:t>HENGER COMERCIO E SERVIÇOS LTDA ME</w:t>
      </w:r>
    </w:p>
    <w:p w14:paraId="3B92ABD8" w14:textId="3A123749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316961">
        <w:rPr>
          <w:rFonts w:ascii="Arial Narrow" w:hAnsi="Arial Narrow" w:cs="Arial"/>
          <w:sz w:val="18"/>
          <w:szCs w:val="18"/>
        </w:rPr>
        <w:t xml:space="preserve">de </w:t>
      </w:r>
      <w:proofErr w:type="gramStart"/>
      <w:r w:rsidR="00316961">
        <w:rPr>
          <w:rFonts w:ascii="Arial Narrow" w:hAnsi="Arial Narrow" w:cs="Arial"/>
          <w:sz w:val="18"/>
          <w:szCs w:val="18"/>
        </w:rPr>
        <w:t>Cotiporã</w:t>
      </w:r>
      <w:r w:rsidRPr="008D1CC4">
        <w:rPr>
          <w:rFonts w:ascii="Arial Narrow" w:hAnsi="Arial Narrow" w:cs="Arial"/>
          <w:sz w:val="18"/>
          <w:szCs w:val="18"/>
        </w:rPr>
        <w:t xml:space="preserve">  </w:t>
      </w:r>
      <w:r w:rsidRPr="008D1CC4">
        <w:rPr>
          <w:rFonts w:ascii="Arial Narrow" w:hAnsi="Arial Narrow" w:cs="Arial"/>
          <w:sz w:val="18"/>
          <w:szCs w:val="18"/>
        </w:rPr>
        <w:tab/>
      </w:r>
      <w:proofErr w:type="gramEnd"/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316961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54572235" w14:textId="77777777" w:rsidR="004031BB" w:rsidRDefault="004031BB" w:rsidP="00DD2DA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11560F30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Default="004031BB" w:rsidP="00DD2DA9">
      <w:pPr>
        <w:ind w:right="3855"/>
        <w:rPr>
          <w:rFonts w:ascii="Arial Narrow" w:hAnsi="Arial Narrow" w:cs="Arial"/>
          <w:sz w:val="20"/>
          <w:szCs w:val="20"/>
        </w:rPr>
      </w:pPr>
    </w:p>
    <w:p w14:paraId="4A79678C" w14:textId="77777777" w:rsidR="00DD2DA9" w:rsidRPr="00937210" w:rsidRDefault="00DD2DA9" w:rsidP="00DD2DA9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00DBC53F" w:rsidR="00A26B40" w:rsidRDefault="000C6D09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316961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316961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316961"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</w:t>
      </w:r>
      <w:r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D2DA9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DD2DA9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412D4160" w14:textId="77777777" w:rsidR="000C6D09" w:rsidRDefault="000C6D09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    </w:t>
      </w:r>
      <w:r w:rsidRPr="000C6D09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316961">
        <w:rPr>
          <w:rFonts w:ascii="Arial Narrow" w:hAnsi="Arial Narrow" w:cs="Arial"/>
          <w:sz w:val="18"/>
          <w:szCs w:val="18"/>
        </w:rPr>
        <w:t>592.179.520-87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</w:t>
      </w:r>
      <w:r>
        <w:rPr>
          <w:rFonts w:ascii="Arial Narrow" w:hAnsi="Arial Narrow" w:cs="Arial"/>
          <w:sz w:val="18"/>
          <w:szCs w:val="18"/>
        </w:rPr>
        <w:t>018.029.630-22</w:t>
      </w:r>
    </w:p>
    <w:sectPr w:rsidR="000C6D09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C3A3" w14:textId="77777777" w:rsidR="00084CF5" w:rsidRDefault="00084CF5" w:rsidP="00965D67">
      <w:r>
        <w:separator/>
      </w:r>
    </w:p>
  </w:endnote>
  <w:endnote w:type="continuationSeparator" w:id="0">
    <w:p w14:paraId="2E303A67" w14:textId="77777777" w:rsidR="00084CF5" w:rsidRDefault="00084CF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53ADE" w:rsidRPr="00362E0E" w:rsidRDefault="00553ADE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53ADE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53ADE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53ADE">
      <w:rPr>
        <w:rFonts w:ascii="Arial Narrow" w:hAnsi="Arial Narrow" w:cs="Miriam Fixed"/>
        <w:sz w:val="18"/>
        <w:szCs w:val="18"/>
        <w:lang w:val="en-US"/>
      </w:rPr>
      <w:t xml:space="preserve"> </w:t>
    </w:r>
    <w:r w:rsidR="00553ADE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53ADE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53ADE" w:rsidRPr="0067203A" w:rsidRDefault="00553ADE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6141" w14:textId="77777777" w:rsidR="00084CF5" w:rsidRDefault="00084CF5" w:rsidP="00965D67">
      <w:r>
        <w:separator/>
      </w:r>
    </w:p>
  </w:footnote>
  <w:footnote w:type="continuationSeparator" w:id="0">
    <w:p w14:paraId="10385E0A" w14:textId="77777777" w:rsidR="00084CF5" w:rsidRDefault="00084CF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094D" w14:textId="77777777" w:rsidR="00553ADE" w:rsidRPr="0084175A" w:rsidRDefault="00553ADE" w:rsidP="00FA0E0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63A8D9D" wp14:editId="7F57942D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DCF3CD2" w:rsidR="00553ADE" w:rsidRPr="00FA0E03" w:rsidRDefault="00553ADE" w:rsidP="00FA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7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408"/>
    <w:rsid w:val="00012655"/>
    <w:rsid w:val="000128DC"/>
    <w:rsid w:val="00012E8D"/>
    <w:rsid w:val="0001454F"/>
    <w:rsid w:val="00015BA9"/>
    <w:rsid w:val="00016E74"/>
    <w:rsid w:val="00026AFA"/>
    <w:rsid w:val="00033521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80B64"/>
    <w:rsid w:val="0008465D"/>
    <w:rsid w:val="00084CF5"/>
    <w:rsid w:val="00090A45"/>
    <w:rsid w:val="00096B72"/>
    <w:rsid w:val="000A0F85"/>
    <w:rsid w:val="000A5DF0"/>
    <w:rsid w:val="000C68A2"/>
    <w:rsid w:val="000C6D09"/>
    <w:rsid w:val="000C78C7"/>
    <w:rsid w:val="000D2671"/>
    <w:rsid w:val="000E53A3"/>
    <w:rsid w:val="000E5D3A"/>
    <w:rsid w:val="000E6004"/>
    <w:rsid w:val="00102D43"/>
    <w:rsid w:val="00111B31"/>
    <w:rsid w:val="00122FA4"/>
    <w:rsid w:val="00123804"/>
    <w:rsid w:val="00123BD0"/>
    <w:rsid w:val="0012624A"/>
    <w:rsid w:val="00133D33"/>
    <w:rsid w:val="00134260"/>
    <w:rsid w:val="00146F4F"/>
    <w:rsid w:val="00160C45"/>
    <w:rsid w:val="00162482"/>
    <w:rsid w:val="00175043"/>
    <w:rsid w:val="00176E74"/>
    <w:rsid w:val="00177F7A"/>
    <w:rsid w:val="00180F2F"/>
    <w:rsid w:val="0018459F"/>
    <w:rsid w:val="00186C3F"/>
    <w:rsid w:val="001871DA"/>
    <w:rsid w:val="0019010D"/>
    <w:rsid w:val="001913C0"/>
    <w:rsid w:val="0019230E"/>
    <w:rsid w:val="001A2B52"/>
    <w:rsid w:val="001B40FD"/>
    <w:rsid w:val="001C732F"/>
    <w:rsid w:val="001D4354"/>
    <w:rsid w:val="001D4AB1"/>
    <w:rsid w:val="001D5845"/>
    <w:rsid w:val="001D79DF"/>
    <w:rsid w:val="001E1672"/>
    <w:rsid w:val="001E6B52"/>
    <w:rsid w:val="002219BB"/>
    <w:rsid w:val="002233F5"/>
    <w:rsid w:val="0023218B"/>
    <w:rsid w:val="002327E9"/>
    <w:rsid w:val="00242A87"/>
    <w:rsid w:val="00247697"/>
    <w:rsid w:val="00261B06"/>
    <w:rsid w:val="00262171"/>
    <w:rsid w:val="002728A9"/>
    <w:rsid w:val="002754A4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5301"/>
    <w:rsid w:val="002F399D"/>
    <w:rsid w:val="002F6011"/>
    <w:rsid w:val="002F622E"/>
    <w:rsid w:val="0030299B"/>
    <w:rsid w:val="0030340E"/>
    <w:rsid w:val="003069F1"/>
    <w:rsid w:val="00311DF2"/>
    <w:rsid w:val="00311DF6"/>
    <w:rsid w:val="00311ED2"/>
    <w:rsid w:val="0031687C"/>
    <w:rsid w:val="00316961"/>
    <w:rsid w:val="00317408"/>
    <w:rsid w:val="00332123"/>
    <w:rsid w:val="00332A9F"/>
    <w:rsid w:val="0034725B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4679"/>
    <w:rsid w:val="00390D68"/>
    <w:rsid w:val="0039124B"/>
    <w:rsid w:val="00395380"/>
    <w:rsid w:val="003A075A"/>
    <w:rsid w:val="003A5F1A"/>
    <w:rsid w:val="003B1E24"/>
    <w:rsid w:val="003C10AA"/>
    <w:rsid w:val="003C2A24"/>
    <w:rsid w:val="003C4477"/>
    <w:rsid w:val="003C5180"/>
    <w:rsid w:val="003C7E7B"/>
    <w:rsid w:val="003D005B"/>
    <w:rsid w:val="003F12EE"/>
    <w:rsid w:val="003F200C"/>
    <w:rsid w:val="003F43FD"/>
    <w:rsid w:val="004031BB"/>
    <w:rsid w:val="00405D61"/>
    <w:rsid w:val="00406200"/>
    <w:rsid w:val="004124A8"/>
    <w:rsid w:val="00424100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2506"/>
    <w:rsid w:val="00454C29"/>
    <w:rsid w:val="004612E4"/>
    <w:rsid w:val="00483BA1"/>
    <w:rsid w:val="004A62C0"/>
    <w:rsid w:val="004B4FD8"/>
    <w:rsid w:val="004B6BED"/>
    <w:rsid w:val="004D2D3D"/>
    <w:rsid w:val="004D4704"/>
    <w:rsid w:val="004F0E14"/>
    <w:rsid w:val="004F4693"/>
    <w:rsid w:val="00501158"/>
    <w:rsid w:val="005025C8"/>
    <w:rsid w:val="00507F88"/>
    <w:rsid w:val="00515D87"/>
    <w:rsid w:val="00535013"/>
    <w:rsid w:val="00536469"/>
    <w:rsid w:val="005445DD"/>
    <w:rsid w:val="0054638F"/>
    <w:rsid w:val="00550DFC"/>
    <w:rsid w:val="00552B98"/>
    <w:rsid w:val="00553ADE"/>
    <w:rsid w:val="00556816"/>
    <w:rsid w:val="00557F8F"/>
    <w:rsid w:val="0056130E"/>
    <w:rsid w:val="005705D7"/>
    <w:rsid w:val="00572DBC"/>
    <w:rsid w:val="00575853"/>
    <w:rsid w:val="005806AE"/>
    <w:rsid w:val="00591BCF"/>
    <w:rsid w:val="00594AB9"/>
    <w:rsid w:val="005952A4"/>
    <w:rsid w:val="005A005C"/>
    <w:rsid w:val="005A0352"/>
    <w:rsid w:val="005A04F5"/>
    <w:rsid w:val="005B1E02"/>
    <w:rsid w:val="005B5CAD"/>
    <w:rsid w:val="005C659F"/>
    <w:rsid w:val="005C7076"/>
    <w:rsid w:val="005E122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0037"/>
    <w:rsid w:val="006621F0"/>
    <w:rsid w:val="00662227"/>
    <w:rsid w:val="00671A7D"/>
    <w:rsid w:val="0067203A"/>
    <w:rsid w:val="0067264C"/>
    <w:rsid w:val="00673FFD"/>
    <w:rsid w:val="00681991"/>
    <w:rsid w:val="006B5F22"/>
    <w:rsid w:val="006C16EB"/>
    <w:rsid w:val="006C33D7"/>
    <w:rsid w:val="006C55C1"/>
    <w:rsid w:val="006C68E5"/>
    <w:rsid w:val="006D4D2E"/>
    <w:rsid w:val="006D4DEC"/>
    <w:rsid w:val="006E1DBD"/>
    <w:rsid w:val="006E5A08"/>
    <w:rsid w:val="006F059F"/>
    <w:rsid w:val="006F2799"/>
    <w:rsid w:val="006F4B4A"/>
    <w:rsid w:val="00702E4C"/>
    <w:rsid w:val="007070AD"/>
    <w:rsid w:val="00716D47"/>
    <w:rsid w:val="00747B68"/>
    <w:rsid w:val="00750A06"/>
    <w:rsid w:val="00755024"/>
    <w:rsid w:val="00755273"/>
    <w:rsid w:val="00762B69"/>
    <w:rsid w:val="0077489A"/>
    <w:rsid w:val="0077527E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C2F8E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5205"/>
    <w:rsid w:val="00877880"/>
    <w:rsid w:val="008904B9"/>
    <w:rsid w:val="00890A65"/>
    <w:rsid w:val="00892162"/>
    <w:rsid w:val="008931A3"/>
    <w:rsid w:val="00894FE2"/>
    <w:rsid w:val="00897AEA"/>
    <w:rsid w:val="008B2892"/>
    <w:rsid w:val="008B383E"/>
    <w:rsid w:val="008C0E89"/>
    <w:rsid w:val="008D379A"/>
    <w:rsid w:val="008D6CE7"/>
    <w:rsid w:val="008E1E68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576CF"/>
    <w:rsid w:val="00963F1B"/>
    <w:rsid w:val="00965D67"/>
    <w:rsid w:val="009676BA"/>
    <w:rsid w:val="0097055E"/>
    <w:rsid w:val="009861C3"/>
    <w:rsid w:val="009872B0"/>
    <w:rsid w:val="0099160A"/>
    <w:rsid w:val="00994FB8"/>
    <w:rsid w:val="009A5614"/>
    <w:rsid w:val="009B3F43"/>
    <w:rsid w:val="009C1B34"/>
    <w:rsid w:val="009C4933"/>
    <w:rsid w:val="009D21F9"/>
    <w:rsid w:val="009D63DF"/>
    <w:rsid w:val="009E1E8D"/>
    <w:rsid w:val="009F25C8"/>
    <w:rsid w:val="00A005AC"/>
    <w:rsid w:val="00A2079B"/>
    <w:rsid w:val="00A26B40"/>
    <w:rsid w:val="00A27364"/>
    <w:rsid w:val="00A32287"/>
    <w:rsid w:val="00A327AE"/>
    <w:rsid w:val="00A36307"/>
    <w:rsid w:val="00A41D11"/>
    <w:rsid w:val="00A475D4"/>
    <w:rsid w:val="00A62817"/>
    <w:rsid w:val="00A67E42"/>
    <w:rsid w:val="00A712F2"/>
    <w:rsid w:val="00A83DC1"/>
    <w:rsid w:val="00A84D7B"/>
    <w:rsid w:val="00AA23DF"/>
    <w:rsid w:val="00AA26B7"/>
    <w:rsid w:val="00AB4752"/>
    <w:rsid w:val="00AB59A7"/>
    <w:rsid w:val="00AC0A6F"/>
    <w:rsid w:val="00AC188A"/>
    <w:rsid w:val="00AD02A2"/>
    <w:rsid w:val="00AE5B45"/>
    <w:rsid w:val="00AF1FD5"/>
    <w:rsid w:val="00AF7C1C"/>
    <w:rsid w:val="00B008C7"/>
    <w:rsid w:val="00B56EB2"/>
    <w:rsid w:val="00B6114E"/>
    <w:rsid w:val="00B645D5"/>
    <w:rsid w:val="00B752E0"/>
    <w:rsid w:val="00B8224E"/>
    <w:rsid w:val="00B828D4"/>
    <w:rsid w:val="00B95397"/>
    <w:rsid w:val="00BA2164"/>
    <w:rsid w:val="00BA3A10"/>
    <w:rsid w:val="00BA5F2B"/>
    <w:rsid w:val="00BA6DDA"/>
    <w:rsid w:val="00BB1139"/>
    <w:rsid w:val="00BB1E51"/>
    <w:rsid w:val="00BB2B8B"/>
    <w:rsid w:val="00BC0664"/>
    <w:rsid w:val="00BC2EFA"/>
    <w:rsid w:val="00BC60DA"/>
    <w:rsid w:val="00BC7778"/>
    <w:rsid w:val="00BD17F7"/>
    <w:rsid w:val="00BE2273"/>
    <w:rsid w:val="00BE34B1"/>
    <w:rsid w:val="00BE3A36"/>
    <w:rsid w:val="00BF674D"/>
    <w:rsid w:val="00BF7A0C"/>
    <w:rsid w:val="00C0710D"/>
    <w:rsid w:val="00C125C2"/>
    <w:rsid w:val="00C226B7"/>
    <w:rsid w:val="00C2761D"/>
    <w:rsid w:val="00C32497"/>
    <w:rsid w:val="00C3362D"/>
    <w:rsid w:val="00C373CD"/>
    <w:rsid w:val="00C44317"/>
    <w:rsid w:val="00C45F99"/>
    <w:rsid w:val="00C45FB2"/>
    <w:rsid w:val="00C712A1"/>
    <w:rsid w:val="00C75D75"/>
    <w:rsid w:val="00C81B5B"/>
    <w:rsid w:val="00C81D8D"/>
    <w:rsid w:val="00C85192"/>
    <w:rsid w:val="00C86FC5"/>
    <w:rsid w:val="00C872E0"/>
    <w:rsid w:val="00C94944"/>
    <w:rsid w:val="00C961D2"/>
    <w:rsid w:val="00C9689B"/>
    <w:rsid w:val="00C974EF"/>
    <w:rsid w:val="00CB6367"/>
    <w:rsid w:val="00CC3976"/>
    <w:rsid w:val="00CD0EF0"/>
    <w:rsid w:val="00CD14B4"/>
    <w:rsid w:val="00CD36C6"/>
    <w:rsid w:val="00CD46AB"/>
    <w:rsid w:val="00CD503E"/>
    <w:rsid w:val="00CE1C93"/>
    <w:rsid w:val="00CE41D5"/>
    <w:rsid w:val="00CF453F"/>
    <w:rsid w:val="00CF56E7"/>
    <w:rsid w:val="00CF5A76"/>
    <w:rsid w:val="00CF6DCA"/>
    <w:rsid w:val="00CF78D8"/>
    <w:rsid w:val="00D012E1"/>
    <w:rsid w:val="00D06819"/>
    <w:rsid w:val="00D13578"/>
    <w:rsid w:val="00D31153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2DA9"/>
    <w:rsid w:val="00DE0CAF"/>
    <w:rsid w:val="00DE30B5"/>
    <w:rsid w:val="00DE3FBF"/>
    <w:rsid w:val="00E0725F"/>
    <w:rsid w:val="00E21247"/>
    <w:rsid w:val="00E303BD"/>
    <w:rsid w:val="00E44135"/>
    <w:rsid w:val="00E47045"/>
    <w:rsid w:val="00E54327"/>
    <w:rsid w:val="00E828F6"/>
    <w:rsid w:val="00E85674"/>
    <w:rsid w:val="00E9003B"/>
    <w:rsid w:val="00E90362"/>
    <w:rsid w:val="00EA2AFD"/>
    <w:rsid w:val="00EA47C6"/>
    <w:rsid w:val="00EB4CC5"/>
    <w:rsid w:val="00EC0872"/>
    <w:rsid w:val="00EE0994"/>
    <w:rsid w:val="00EE13CD"/>
    <w:rsid w:val="00EE2A97"/>
    <w:rsid w:val="00EE70D4"/>
    <w:rsid w:val="00EF2B76"/>
    <w:rsid w:val="00EF7C6C"/>
    <w:rsid w:val="00F008D9"/>
    <w:rsid w:val="00F02C83"/>
    <w:rsid w:val="00F14609"/>
    <w:rsid w:val="00F22226"/>
    <w:rsid w:val="00F251DB"/>
    <w:rsid w:val="00F25922"/>
    <w:rsid w:val="00F26DA6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86653"/>
    <w:rsid w:val="00F91D5A"/>
    <w:rsid w:val="00F95EC8"/>
    <w:rsid w:val="00F975C9"/>
    <w:rsid w:val="00FA0E03"/>
    <w:rsid w:val="00FB1E27"/>
    <w:rsid w:val="00FB25D3"/>
    <w:rsid w:val="00FB3EC9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0C6D09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58C92-B269-417D-8DE1-86531147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2594</Words>
  <Characters>14010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020-2020</vt:lpstr>
    </vt:vector>
  </TitlesOfParts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020-2020</dc:title>
  <dc:subject>Registro de Preços Serviços Iluminação Púb.</dc:subject>
  <dc:creator>Gilda Ana Marcon Moreira - Pref. Munic. de Cotiporã RS</dc:creator>
  <cp:lastModifiedBy>Leticia Frizon</cp:lastModifiedBy>
  <cp:revision>57</cp:revision>
  <cp:lastPrinted>2022-08-29T14:45:00Z</cp:lastPrinted>
  <dcterms:created xsi:type="dcterms:W3CDTF">2020-07-03T10:54:00Z</dcterms:created>
  <dcterms:modified xsi:type="dcterms:W3CDTF">2023-09-07T17:05:00Z</dcterms:modified>
</cp:coreProperties>
</file>