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9C27" w14:textId="462BC68A" w:rsidR="00802D9C" w:rsidRDefault="00802D9C" w:rsidP="00CF5C49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1DCD0D50" w14:textId="77777777" w:rsidR="00373541" w:rsidRPr="00373541" w:rsidRDefault="00373541" w:rsidP="00CF5C49">
      <w:pPr>
        <w:rPr>
          <w:rFonts w:ascii="Arial Narrow" w:hAnsi="Arial Narrow" w:cs="Arial"/>
          <w:b/>
        </w:rPr>
      </w:pPr>
    </w:p>
    <w:p w14:paraId="72DD402F" w14:textId="28E74697" w:rsidR="00802D9C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3A6DFB">
        <w:rPr>
          <w:rFonts w:ascii="Arial Narrow" w:hAnsi="Arial Narrow"/>
          <w:b w:val="0"/>
          <w:sz w:val="22"/>
          <w:szCs w:val="22"/>
          <w:u w:val="single"/>
        </w:rPr>
        <w:t>0</w:t>
      </w:r>
      <w:r w:rsidR="009B4809">
        <w:rPr>
          <w:rFonts w:ascii="Arial Narrow" w:hAnsi="Arial Narrow"/>
          <w:b w:val="0"/>
          <w:sz w:val="22"/>
          <w:szCs w:val="22"/>
          <w:u w:val="single"/>
        </w:rPr>
        <w:t>9</w:t>
      </w:r>
      <w:r w:rsidR="00B2442A">
        <w:rPr>
          <w:rFonts w:ascii="Arial Narrow" w:hAnsi="Arial Narrow"/>
          <w:b w:val="0"/>
          <w:sz w:val="22"/>
          <w:szCs w:val="22"/>
          <w:u w:val="single"/>
        </w:rPr>
        <w:t>/2024</w:t>
      </w:r>
    </w:p>
    <w:p w14:paraId="1ADCCD45" w14:textId="77777777" w:rsidR="00373541" w:rsidRPr="00551D4D" w:rsidRDefault="00373541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2CF437DF" w14:textId="77777777" w:rsidR="00802D9C" w:rsidRPr="00992ADD" w:rsidRDefault="00802D9C" w:rsidP="00CF5C49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096E175E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9B4809">
        <w:rPr>
          <w:rFonts w:ascii="Arial Narrow" w:hAnsi="Arial Narrow"/>
          <w:b w:val="0"/>
          <w:sz w:val="22"/>
          <w:szCs w:val="22"/>
        </w:rPr>
        <w:t>222/2024</w:t>
      </w:r>
    </w:p>
    <w:p w14:paraId="78F2F0EF" w14:textId="77777777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72644A75" w:rsidR="00802D9C" w:rsidRDefault="00802D9C" w:rsidP="00CF5C49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0F62C3" w:rsidRPr="000F62C3">
        <w:rPr>
          <w:rFonts w:ascii="Arial Narrow" w:hAnsi="Arial Narrow"/>
          <w:sz w:val="22"/>
          <w:szCs w:val="22"/>
        </w:rPr>
        <w:t>REGISTRO DE PREÇOS DE RECAPAGEM DE PNEUS, ATENDENDO DE FORMA EFICAZ AS DEMANDAS E DEMAIS SERVIÇOS NO QUAIS SERÃO EMPREGADOS</w:t>
      </w:r>
      <w:r w:rsidR="000F62C3">
        <w:rPr>
          <w:rFonts w:ascii="Arial Narrow" w:hAnsi="Arial Narrow"/>
          <w:sz w:val="22"/>
          <w:szCs w:val="22"/>
        </w:rPr>
        <w:t>.</w:t>
      </w:r>
    </w:p>
    <w:p w14:paraId="1DB5702C" w14:textId="77777777" w:rsidR="00802D9C" w:rsidRPr="00802D9C" w:rsidRDefault="00802D9C" w:rsidP="00CF5C49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0EE8665C" w14:textId="6E0C1D35" w:rsidR="00373541" w:rsidRDefault="00802D9C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B2442A">
        <w:rPr>
          <w:rFonts w:ascii="Arial Narrow" w:hAnsi="Arial Narrow" w:cs="Arial"/>
          <w:sz w:val="22"/>
          <w:szCs w:val="22"/>
        </w:rPr>
        <w:t>2</w:t>
      </w:r>
      <w:r w:rsidR="00E07FF1">
        <w:rPr>
          <w:rFonts w:ascii="Arial Narrow" w:hAnsi="Arial Narrow" w:cs="Arial"/>
          <w:sz w:val="22"/>
          <w:szCs w:val="22"/>
        </w:rPr>
        <w:t>3/05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E07FF1">
        <w:rPr>
          <w:rFonts w:ascii="Arial Narrow" w:hAnsi="Arial Narrow" w:cs="Arial"/>
          <w:sz w:val="22"/>
          <w:szCs w:val="22"/>
        </w:rPr>
        <w:t xml:space="preserve">11.509/2024,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3A6DFB">
        <w:rPr>
          <w:rFonts w:ascii="Arial Narrow" w:hAnsi="Arial Narrow" w:cs="Arial"/>
          <w:sz w:val="22"/>
          <w:szCs w:val="22"/>
        </w:rPr>
        <w:t>0</w:t>
      </w:r>
      <w:r w:rsidR="00E07FF1">
        <w:rPr>
          <w:rFonts w:ascii="Arial Narrow" w:hAnsi="Arial Narrow" w:cs="Arial"/>
          <w:sz w:val="22"/>
          <w:szCs w:val="22"/>
        </w:rPr>
        <w:t>9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>, concluindo pela classificação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propost</w:t>
      </w:r>
      <w:r w:rsidR="00373541">
        <w:rPr>
          <w:rFonts w:ascii="Arial Narrow" w:hAnsi="Arial Narrow" w:cs="Arial"/>
          <w:sz w:val="22"/>
          <w:szCs w:val="22"/>
        </w:rPr>
        <w:t>as</w:t>
      </w:r>
      <w:r w:rsidRPr="00551D4D">
        <w:rPr>
          <w:rFonts w:ascii="Arial Narrow" w:hAnsi="Arial Narrow" w:cs="Arial"/>
          <w:sz w:val="22"/>
          <w:szCs w:val="22"/>
        </w:rPr>
        <w:t xml:space="preserve"> e habilitação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licitante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>.</w:t>
      </w:r>
    </w:p>
    <w:p w14:paraId="3FECFC8F" w14:textId="72E67A22" w:rsidR="00373541" w:rsidRPr="00373541" w:rsidRDefault="00373541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231383B2" w14:textId="01A1D537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71"/>
        <w:gridCol w:w="850"/>
        <w:gridCol w:w="849"/>
        <w:gridCol w:w="450"/>
        <w:gridCol w:w="4231"/>
        <w:gridCol w:w="1781"/>
        <w:gridCol w:w="1559"/>
      </w:tblGrid>
      <w:tr w:rsidR="00373541" w14:paraId="0224352C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B007B3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REDE PNEU- RENOVADORA DE PNEUS LTDA CNPJ Nº 87.550.315/0001-90</w:t>
            </w:r>
          </w:p>
        </w:tc>
      </w:tr>
      <w:tr w:rsidR="00373541" w14:paraId="04FD1A62" w14:textId="77777777" w:rsidTr="00373541">
        <w:trPr>
          <w:trHeight w:val="51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95F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6C1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C692A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41F46BF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495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0059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5D439A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229A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2E45CB42" w14:textId="77777777" w:rsidTr="00373541">
        <w:trPr>
          <w:trHeight w:val="7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CA0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4F3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9CFBA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D70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EA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CD7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97D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40B5EB2F" w14:textId="77777777" w:rsidTr="00373541">
        <w:trPr>
          <w:trHeight w:val="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371E0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4827B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E75EF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F361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A789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295/80R22.5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95E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045E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89.500,00</w:t>
            </w:r>
          </w:p>
        </w:tc>
      </w:tr>
      <w:tr w:rsidR="00373541" w14:paraId="566B4721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3C20" w14:textId="77777777" w:rsidR="00373541" w:rsidRPr="00CD43E9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VALOR </w:t>
            </w:r>
            <w:r w:rsidRPr="00CD43E9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FF" w:themeFill="background1"/>
                <w:lang w:eastAsia="en-US"/>
              </w:rPr>
              <w:t>TOTAL D</w:t>
            </w: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 ATÉ R$89.500,00</w:t>
            </w:r>
          </w:p>
        </w:tc>
      </w:tr>
    </w:tbl>
    <w:p w14:paraId="5249F2B3" w14:textId="29FD5033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1C6B84BF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F08D59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GRANDO PNEUS LTDA CNPJ Nº 03.562.696/0001-38</w:t>
            </w:r>
          </w:p>
        </w:tc>
      </w:tr>
      <w:tr w:rsidR="00373541" w14:paraId="2E85F41D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5F2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B40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AE5DF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7157C79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A7A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A895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57D495B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7584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47E5695C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C7F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0B60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4533E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449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4C18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27B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2A3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5B8784D3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7CA4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82086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46B87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DF26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8795C" w14:textId="77777777" w:rsidR="00373541" w:rsidRPr="00E90CF7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Calibri"/>
              </w:rPr>
            </w:pPr>
            <w:r w:rsidRPr="00E90CF7">
              <w:rPr>
                <w:rFonts w:ascii="Arial Narrow" w:hAnsi="Arial Narrow" w:cs="Calibri"/>
              </w:rPr>
              <w:t>Recapagem em pneu 2</w:t>
            </w:r>
            <w:r>
              <w:rPr>
                <w:rFonts w:ascii="Arial Narrow" w:hAnsi="Arial Narrow" w:cs="Calibri"/>
              </w:rPr>
              <w:t>7</w:t>
            </w:r>
            <w:r w:rsidRPr="00E90CF7">
              <w:rPr>
                <w:rFonts w:ascii="Arial Narrow" w:hAnsi="Arial Narrow" w:cs="Calibri"/>
              </w:rPr>
              <w:t>5/80R22.5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49D8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B4AF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17.000,00</w:t>
            </w:r>
          </w:p>
        </w:tc>
      </w:tr>
      <w:tr w:rsidR="00373541" w14:paraId="0256C807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F7B1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27639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E6A8F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AC18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FEA4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215/75R17.5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B9E8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C863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27.500,00</w:t>
            </w:r>
          </w:p>
        </w:tc>
      </w:tr>
      <w:tr w:rsidR="00373541" w14:paraId="3E06E52A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45D4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C4BFD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BDA70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7D700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FEC7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235/75R17.5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EBC4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930E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11.000,00</w:t>
            </w:r>
          </w:p>
        </w:tc>
      </w:tr>
      <w:tr w:rsidR="00373541" w14:paraId="6444BC6D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259C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AA86A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BE025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2CC2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FA0E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12-16.5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DA85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028A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13.000,00</w:t>
            </w:r>
          </w:p>
        </w:tc>
      </w:tr>
      <w:tr w:rsidR="00373541" w14:paraId="6250040C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D840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FDA7E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DB93C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82C1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0E49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12.5/80-18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89EF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7EF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13.000,00</w:t>
            </w:r>
          </w:p>
        </w:tc>
      </w:tr>
      <w:tr w:rsidR="00373541" w14:paraId="5C3F2349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D0C" w14:textId="77777777" w:rsidR="00373541" w:rsidRPr="00CD43E9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81.500,00</w:t>
            </w:r>
          </w:p>
        </w:tc>
      </w:tr>
    </w:tbl>
    <w:p w14:paraId="2D8972E5" w14:textId="77777777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42D82EE4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098FA4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JL PNEUS LTDA CNPJ Nº 16.608.368/0001-77</w:t>
            </w:r>
          </w:p>
        </w:tc>
      </w:tr>
      <w:tr w:rsidR="00373541" w14:paraId="7FA34AE0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B006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D62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E09FA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6F59FC2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0AE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E3CA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47A7CE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C13F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005D1865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6E09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1015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F3D40A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860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456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254F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492D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225F9296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D946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6E90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84EEE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8CA7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C67F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17.5-25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D633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52CA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29.800,00</w:t>
            </w:r>
          </w:p>
        </w:tc>
      </w:tr>
      <w:tr w:rsidR="00373541" w14:paraId="2A7ACB42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EA3" w14:textId="60996A2A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29.800,00</w:t>
            </w:r>
          </w:p>
        </w:tc>
      </w:tr>
    </w:tbl>
    <w:p w14:paraId="4F2138E5" w14:textId="77777777" w:rsidR="00373541" w:rsidRDefault="00373541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397DCBCC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A34AEA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RENOVADORA DE PNEUS LUFT LTDA CNPJ Nº </w:t>
            </w:r>
          </w:p>
        </w:tc>
      </w:tr>
      <w:tr w:rsidR="00373541" w14:paraId="3D3A040D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345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DC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5A610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304813B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4D3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6D74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761D7D4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FBA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5165ECBE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C9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712B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42669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4EEE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090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DE76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068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74B358C9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8249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0A074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855AF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08B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7554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19.5-24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F8E3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F97E6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62.000,00</w:t>
            </w:r>
          </w:p>
        </w:tc>
      </w:tr>
      <w:tr w:rsidR="00373541" w14:paraId="109D7D68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13C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62.000,00</w:t>
            </w:r>
          </w:p>
        </w:tc>
      </w:tr>
    </w:tbl>
    <w:p w14:paraId="29B70FF5" w14:textId="77777777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6C70E8C3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EBF05C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GARBIN &amp; BERGAMO LTDA EPP CNPJ Nº 11.442.752/0001-29</w:t>
            </w:r>
          </w:p>
        </w:tc>
      </w:tr>
      <w:tr w:rsidR="00373541" w14:paraId="459AD0B9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7E0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59E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C451C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42813A9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BF3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0C32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04C38F0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33BE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40CFBD3A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4B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DB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30EC2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741A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1004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4BF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D6E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0E5FB4F7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B3B5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FD683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54711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42B1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6225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14.00-24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04FA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C9C2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75.000,00</w:t>
            </w:r>
          </w:p>
        </w:tc>
      </w:tr>
      <w:tr w:rsidR="00373541" w14:paraId="1ACDDC90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E5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75.000,00</w:t>
            </w:r>
          </w:p>
        </w:tc>
      </w:tr>
    </w:tbl>
    <w:p w14:paraId="6399DA87" w14:textId="77777777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523ED75D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615D23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F.VACHILESKI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&amp; CIA LTDA CNPJ Nº 93.388.031/0009-08</w:t>
            </w:r>
          </w:p>
        </w:tc>
      </w:tr>
      <w:tr w:rsidR="00373541" w14:paraId="1994265C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E7D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A3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1DF7C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55B82B7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823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A5A1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55FA28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5A39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567079D0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4F3E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3BA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9271E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8DDA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9DF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5C82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C1A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112EB630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DFF5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9CA8E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C7F87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544F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4B44B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20.5-25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69E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D8A4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49.400,00</w:t>
            </w:r>
          </w:p>
        </w:tc>
      </w:tr>
      <w:tr w:rsidR="00373541" w14:paraId="2BF2FE29" w14:textId="77777777" w:rsidTr="00373541">
        <w:trPr>
          <w:trHeight w:val="165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49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49.400,00</w:t>
            </w:r>
          </w:p>
        </w:tc>
      </w:tr>
    </w:tbl>
    <w:p w14:paraId="4F7399D2" w14:textId="158F56DD" w:rsidR="00373541" w:rsidRDefault="00373541" w:rsidP="00CF5C49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791"/>
        <w:gridCol w:w="1559"/>
      </w:tblGrid>
      <w:tr w:rsidR="00373541" w14:paraId="70AD9C09" w14:textId="77777777" w:rsidTr="00373541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E0F1EC" w14:textId="77777777" w:rsidR="00373541" w:rsidRPr="00CD43E9" w:rsidRDefault="00373541" w:rsidP="00CF5C49">
            <w:pPr>
              <w:spacing w:after="20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 N PNEUS LTDA CNPJ Nº 04.729.667/0001-80</w:t>
            </w:r>
          </w:p>
        </w:tc>
      </w:tr>
      <w:tr w:rsidR="00373541" w14:paraId="7ED0282D" w14:textId="77777777" w:rsidTr="00373541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30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A48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0B4CA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188836F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D0E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86E6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34A07DF9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8C68" w14:textId="77777777" w:rsidR="00373541" w:rsidRDefault="00373541" w:rsidP="00CF5C49">
            <w:pPr>
              <w:spacing w:after="200" w:line="276" w:lineRule="auto"/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373541" w14:paraId="718FA533" w14:textId="77777777" w:rsidTr="00373541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19C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A981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29DAB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80DD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6CA9" w14:textId="77777777" w:rsidR="00373541" w:rsidRDefault="00373541" w:rsidP="00CF5C4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06915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34B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73541" w14:paraId="529536E4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1895E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FAE18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6AB7B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D629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99E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14.9-28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B764C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43D7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20.000,00</w:t>
            </w:r>
          </w:p>
        </w:tc>
      </w:tr>
      <w:tr w:rsidR="00373541" w14:paraId="264853AC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7B3F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4DEB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A10E0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65FC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53F8A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18.4-34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80B3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3EA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32.500,00</w:t>
            </w:r>
          </w:p>
        </w:tc>
      </w:tr>
      <w:tr w:rsidR="00373541" w14:paraId="3ED759BF" w14:textId="77777777" w:rsidTr="00373541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EB54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CCBFF" w14:textId="77777777" w:rsidR="00373541" w:rsidRPr="002A4D4B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AA464" w14:textId="77777777" w:rsidR="00373541" w:rsidRDefault="00373541" w:rsidP="00CF5C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1775B" w14:textId="77777777" w:rsidR="00373541" w:rsidRPr="00D24D84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AE89" w14:textId="77777777" w:rsidR="00373541" w:rsidRPr="00E90CF7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Recapagem em pneu 14.9-24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07464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E0A21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18.500,00</w:t>
            </w:r>
          </w:p>
        </w:tc>
      </w:tr>
      <w:tr w:rsidR="00373541" w14:paraId="5C8471A1" w14:textId="77777777" w:rsidTr="00373541">
        <w:trPr>
          <w:trHeight w:val="211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AD258" w14:textId="77777777" w:rsidR="00373541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71.000,00</w:t>
            </w:r>
          </w:p>
        </w:tc>
      </w:tr>
      <w:tr w:rsidR="00373541" w14:paraId="671E2988" w14:textId="77777777" w:rsidTr="00373541">
        <w:trPr>
          <w:trHeight w:val="211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02CA9" w14:textId="6B2C06F7" w:rsidR="00373541" w:rsidRPr="00CD43E9" w:rsidRDefault="00373541" w:rsidP="00CF5C49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GERAL R$458.200,00</w:t>
            </w:r>
          </w:p>
        </w:tc>
      </w:tr>
    </w:tbl>
    <w:p w14:paraId="0A2E411D" w14:textId="77777777" w:rsidR="00373541" w:rsidRDefault="00373541" w:rsidP="00CF5C49">
      <w:pPr>
        <w:rPr>
          <w:rFonts w:ascii="Arial Narrow" w:hAnsi="Arial Narrow" w:cs="Arial"/>
          <w:sz w:val="22"/>
          <w:szCs w:val="22"/>
        </w:rPr>
      </w:pPr>
    </w:p>
    <w:p w14:paraId="644360C3" w14:textId="04AA092A" w:rsidR="00355537" w:rsidRPr="004A07C1" w:rsidRDefault="00355537" w:rsidP="00CF5C49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lastRenderedPageBreak/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07C1">
        <w:rPr>
          <w:rFonts w:ascii="Arial Narrow" w:hAnsi="Arial Narrow"/>
          <w:sz w:val="22"/>
          <w:szCs w:val="22"/>
        </w:rPr>
        <w:t>entregues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emissão de empenho</w:t>
      </w:r>
      <w:r w:rsidRPr="00551D4D">
        <w:rPr>
          <w:rFonts w:ascii="Arial Narrow" w:hAnsi="Arial Narrow"/>
          <w:sz w:val="22"/>
          <w:szCs w:val="22"/>
        </w:rPr>
        <w:t xml:space="preserve">, sendo que o registro de preços terá a validade de 12 (doze) meses. </w:t>
      </w:r>
    </w:p>
    <w:p w14:paraId="07E40484" w14:textId="77777777" w:rsidR="00355537" w:rsidRDefault="00355537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13CE64F1" w14:textId="77777777" w:rsidR="00373541" w:rsidRDefault="00373541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4684AEA0" w14:textId="77777777" w:rsidR="00373541" w:rsidRPr="00551D4D" w:rsidRDefault="00373541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3CB4FD72" w:rsidR="004A4C5C" w:rsidRDefault="00353E85" w:rsidP="00CF5C49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373541">
        <w:rPr>
          <w:rFonts w:ascii="Arial Narrow" w:hAnsi="Arial Narrow" w:cs="Arial"/>
          <w:sz w:val="22"/>
          <w:szCs w:val="22"/>
        </w:rPr>
        <w:t>27 dias do mês de maio de 2024</w:t>
      </w:r>
    </w:p>
    <w:p w14:paraId="4D40FF78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CF5C49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CF5C49">
      <w:pPr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CF5C49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CF5C49">
      <w:pPr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5F62" w14:textId="77777777" w:rsidR="001212BB" w:rsidRDefault="001212BB" w:rsidP="00965D67">
      <w:r>
        <w:separator/>
      </w:r>
    </w:p>
  </w:endnote>
  <w:endnote w:type="continuationSeparator" w:id="0">
    <w:p w14:paraId="622EAAE0" w14:textId="77777777" w:rsidR="001212BB" w:rsidRDefault="001212B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3C38B" w14:textId="77777777" w:rsidR="001212BB" w:rsidRDefault="001212BB" w:rsidP="00965D67">
      <w:r>
        <w:separator/>
      </w:r>
    </w:p>
  </w:footnote>
  <w:footnote w:type="continuationSeparator" w:id="0">
    <w:p w14:paraId="5FA34A4F" w14:textId="77777777" w:rsidR="001212BB" w:rsidRDefault="001212B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1124"/>
    <w:rsid w:val="00095B1A"/>
    <w:rsid w:val="000C2DB9"/>
    <w:rsid w:val="000C68A2"/>
    <w:rsid w:val="000E47FC"/>
    <w:rsid w:val="000F62C3"/>
    <w:rsid w:val="001212BB"/>
    <w:rsid w:val="0012624A"/>
    <w:rsid w:val="00134260"/>
    <w:rsid w:val="00134E1B"/>
    <w:rsid w:val="00151364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368E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17D8F"/>
    <w:rsid w:val="00327934"/>
    <w:rsid w:val="003443EE"/>
    <w:rsid w:val="003450BA"/>
    <w:rsid w:val="00347B53"/>
    <w:rsid w:val="003512C9"/>
    <w:rsid w:val="00353E85"/>
    <w:rsid w:val="00355537"/>
    <w:rsid w:val="00367541"/>
    <w:rsid w:val="00373541"/>
    <w:rsid w:val="00395380"/>
    <w:rsid w:val="003973ED"/>
    <w:rsid w:val="003A5F1A"/>
    <w:rsid w:val="003A6DFB"/>
    <w:rsid w:val="003C2A24"/>
    <w:rsid w:val="003C4477"/>
    <w:rsid w:val="003F43FD"/>
    <w:rsid w:val="00415A63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10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B4809"/>
    <w:rsid w:val="009C1B34"/>
    <w:rsid w:val="009D3A5D"/>
    <w:rsid w:val="00A075C4"/>
    <w:rsid w:val="00A2079B"/>
    <w:rsid w:val="00A34427"/>
    <w:rsid w:val="00A723D9"/>
    <w:rsid w:val="00A930CB"/>
    <w:rsid w:val="00AC0A6F"/>
    <w:rsid w:val="00AD095A"/>
    <w:rsid w:val="00AF1FD5"/>
    <w:rsid w:val="00B01A4B"/>
    <w:rsid w:val="00B2442A"/>
    <w:rsid w:val="00B8693A"/>
    <w:rsid w:val="00BA3A10"/>
    <w:rsid w:val="00BA5BD4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CF5C49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07FF1"/>
    <w:rsid w:val="00E10C1B"/>
    <w:rsid w:val="00E1363E"/>
    <w:rsid w:val="00E13EFF"/>
    <w:rsid w:val="00E17CCC"/>
    <w:rsid w:val="00E303BD"/>
    <w:rsid w:val="00E54327"/>
    <w:rsid w:val="00E87C63"/>
    <w:rsid w:val="00E90362"/>
    <w:rsid w:val="00EB47E5"/>
    <w:rsid w:val="00EB59E8"/>
    <w:rsid w:val="00EC0872"/>
    <w:rsid w:val="00ED5714"/>
    <w:rsid w:val="00ED7470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1972</Words>
  <Characters>10655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75</cp:revision>
  <cp:lastPrinted>2024-05-24T18:37:00Z</cp:lastPrinted>
  <dcterms:created xsi:type="dcterms:W3CDTF">2015-01-20T10:04:00Z</dcterms:created>
  <dcterms:modified xsi:type="dcterms:W3CDTF">2024-05-27T11:51:00Z</dcterms:modified>
</cp:coreProperties>
</file>