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5390628F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FD56EE">
        <w:rPr>
          <w:rFonts w:ascii="Arial Narrow" w:hAnsi="Arial Narrow"/>
          <w:sz w:val="22"/>
          <w:szCs w:val="22"/>
          <w:u w:val="single"/>
        </w:rPr>
        <w:t>1</w:t>
      </w:r>
      <w:r w:rsidR="002840DF">
        <w:rPr>
          <w:rFonts w:ascii="Arial Narrow" w:hAnsi="Arial Narrow"/>
          <w:sz w:val="22"/>
          <w:szCs w:val="22"/>
          <w:u w:val="single"/>
        </w:rPr>
        <w:t>5/2024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69171CE0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2840DF">
        <w:rPr>
          <w:rFonts w:ascii="Arial Narrow" w:hAnsi="Arial Narrow"/>
          <w:sz w:val="22"/>
          <w:szCs w:val="22"/>
        </w:rPr>
        <w:t>689/2024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1DC54112" w:rsidR="00DB1A20" w:rsidRPr="00FD56EE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2840DF" w:rsidRPr="003D2575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2840DF" w:rsidRPr="003D2575">
        <w:rPr>
          <w:rFonts w:ascii="Arial Narrow" w:hAnsi="Arial Narrow" w:cs="Arial"/>
          <w:sz w:val="22"/>
          <w:szCs w:val="22"/>
        </w:rPr>
        <w:t>PARA A EXECUÇÃO DE OBRA DE PAVIMENTAÇÃO ASFÁLTICA EM CBUQ</w:t>
      </w:r>
      <w:r w:rsidR="002840DF">
        <w:rPr>
          <w:rFonts w:ascii="Arial Narrow" w:hAnsi="Arial Narrow" w:cs="Arial"/>
          <w:sz w:val="22"/>
          <w:szCs w:val="22"/>
        </w:rPr>
        <w:t xml:space="preserve"> </w:t>
      </w:r>
      <w:r w:rsidR="002840DF" w:rsidRPr="003D2575">
        <w:rPr>
          <w:rFonts w:ascii="Arial Narrow" w:hAnsi="Arial Narrow" w:cs="Arial"/>
          <w:sz w:val="22"/>
          <w:szCs w:val="22"/>
        </w:rPr>
        <w:t>E SINALIZAÇÃO VERTICAL E HORIZONTAL</w:t>
      </w:r>
      <w:bookmarkEnd w:id="1"/>
      <w:r w:rsidR="002840DF" w:rsidRPr="003D2575">
        <w:rPr>
          <w:rFonts w:ascii="Arial Narrow" w:hAnsi="Arial Narrow" w:cs="Arial"/>
          <w:sz w:val="22"/>
          <w:szCs w:val="22"/>
        </w:rPr>
        <w:t xml:space="preserve"> NA </w:t>
      </w:r>
      <w:r w:rsidR="002840DF">
        <w:rPr>
          <w:rFonts w:ascii="Arial Narrow" w:hAnsi="Arial Narrow" w:cs="Arial"/>
          <w:sz w:val="22"/>
          <w:szCs w:val="22"/>
        </w:rPr>
        <w:t>ESTRADA PARA A COMUNIDADE DE SANTA LÚCIA EM UMA EXTENSÃO DE 1060 METROS</w:t>
      </w:r>
      <w:r w:rsidR="002840DF" w:rsidRPr="003D2575">
        <w:rPr>
          <w:rFonts w:ascii="Arial Narrow" w:hAnsi="Arial Narrow" w:cs="Arial"/>
          <w:sz w:val="22"/>
          <w:szCs w:val="22"/>
        </w:rPr>
        <w:t>, NESTE MUNICÍPIO</w:t>
      </w:r>
      <w:r w:rsidR="002840DF">
        <w:rPr>
          <w:rFonts w:ascii="Arial Narrow" w:hAnsi="Arial Narrow" w:cs="Arial"/>
          <w:sz w:val="22"/>
          <w:szCs w:val="22"/>
        </w:rPr>
        <w:t xml:space="preserve">, </w:t>
      </w:r>
      <w:r w:rsidR="002840DF" w:rsidRPr="003D2575">
        <w:rPr>
          <w:rFonts w:ascii="Arial Narrow" w:hAnsi="Arial Narrow" w:cs="Arial"/>
          <w:sz w:val="22"/>
          <w:szCs w:val="22"/>
        </w:rPr>
        <w:t>CONFORME OS PROJETOS, ESPECIFICAÇÕES, MEMORIAL DESCRITIVO, CRONOGRAMA FÍSICO FINANCEIRO, PLANILHA ORÇAMENTÁRIA, QUANTITATIVOS ESTIMADOS</w:t>
      </w:r>
      <w:r w:rsidR="002840DF">
        <w:rPr>
          <w:rFonts w:ascii="Arial Narrow" w:hAnsi="Arial Narrow" w:cs="Arial"/>
          <w:sz w:val="22"/>
          <w:szCs w:val="22"/>
        </w:rPr>
        <w:t>.</w:t>
      </w:r>
      <w:r w:rsidR="002840DF" w:rsidRPr="002840DF">
        <w:rPr>
          <w:rFonts w:ascii="Arial Narrow" w:hAnsi="Arial Narrow" w:cs="Arial"/>
          <w:sz w:val="22"/>
          <w:szCs w:val="22"/>
        </w:rPr>
        <w:t xml:space="preserve"> </w:t>
      </w:r>
      <w:r w:rsidR="002840DF" w:rsidRPr="003476D5">
        <w:rPr>
          <w:rFonts w:ascii="Arial Narrow" w:hAnsi="Arial Narrow" w:cs="Arial"/>
          <w:sz w:val="22"/>
          <w:szCs w:val="22"/>
        </w:rPr>
        <w:t>OS RECURSOS SÃO DECORRENTES DO MUNICÍPIO ATRAVÉS DE FINANCIAMENTO JUNTO AO PIMES/BADESUL</w:t>
      </w:r>
      <w:r w:rsidR="002840DF">
        <w:rPr>
          <w:rFonts w:ascii="Arial Narrow" w:hAnsi="Arial Narrow" w:cs="Arial"/>
          <w:sz w:val="22"/>
          <w:szCs w:val="22"/>
        </w:rPr>
        <w:t>.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A90583E" w14:textId="24D033B2" w:rsidR="00F7537A" w:rsidRDefault="006C7859" w:rsidP="002840DF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FD56EE">
        <w:rPr>
          <w:rFonts w:ascii="Arial Narrow" w:hAnsi="Arial Narrow" w:cs="Arial"/>
          <w:sz w:val="22"/>
          <w:szCs w:val="22"/>
        </w:rPr>
        <w:t>1</w:t>
      </w:r>
      <w:r w:rsidR="002840DF">
        <w:rPr>
          <w:rFonts w:ascii="Arial Narrow" w:hAnsi="Arial Narrow" w:cs="Arial"/>
          <w:sz w:val="22"/>
          <w:szCs w:val="22"/>
        </w:rPr>
        <w:t>8</w:t>
      </w:r>
      <w:r w:rsidR="00FD56EE">
        <w:rPr>
          <w:rFonts w:ascii="Arial Narrow" w:hAnsi="Arial Narrow" w:cs="Arial"/>
          <w:sz w:val="22"/>
          <w:szCs w:val="22"/>
        </w:rPr>
        <w:t xml:space="preserve"> de </w:t>
      </w:r>
      <w:r w:rsidR="002840DF">
        <w:rPr>
          <w:rFonts w:ascii="Arial Narrow" w:hAnsi="Arial Narrow" w:cs="Arial"/>
          <w:sz w:val="22"/>
          <w:szCs w:val="22"/>
        </w:rPr>
        <w:t>setembro de 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D56EE">
        <w:rPr>
          <w:rFonts w:ascii="Arial Narrow" w:hAnsi="Arial Narrow" w:cs="Arial"/>
          <w:sz w:val="22"/>
          <w:szCs w:val="22"/>
        </w:rPr>
        <w:t>1</w:t>
      </w:r>
      <w:r w:rsidR="002840DF">
        <w:rPr>
          <w:rFonts w:ascii="Arial Narrow" w:hAnsi="Arial Narrow" w:cs="Arial"/>
          <w:sz w:val="22"/>
          <w:szCs w:val="22"/>
        </w:rPr>
        <w:t>5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6F7A33A5" w14:textId="77777777" w:rsidR="002840DF" w:rsidRDefault="002840DF" w:rsidP="002840DF">
      <w:pPr>
        <w:ind w:right="57"/>
        <w:jc w:val="both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87"/>
        <w:gridCol w:w="1843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3D6B14F" w:rsidR="00CC3BA4" w:rsidRPr="00CC3BA4" w:rsidRDefault="00C16CEA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CONCRESUL ENGENHARIA LTDA CNPJ Nº 26.277.170/0001-01</w:t>
            </w:r>
          </w:p>
        </w:tc>
      </w:tr>
      <w:tr w:rsidR="00CC3BA4" w:rsidRPr="004B3A2A" w14:paraId="1687514D" w14:textId="77777777" w:rsidTr="002840DF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E327583" w:rsidR="00CC3BA4" w:rsidRPr="007C66BE" w:rsidRDefault="00CC3BA4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2840DF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1E3AFFD7" w:rsidR="00830BE9" w:rsidRPr="00830BE9" w:rsidRDefault="002840DF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1.209.153,12</w:t>
            </w:r>
          </w:p>
        </w:tc>
      </w:tr>
      <w:tr w:rsidR="00830BE9" w:rsidRPr="00EF12BC" w14:paraId="7209D043" w14:textId="77777777" w:rsidTr="002840DF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0600D241" w:rsidR="00830BE9" w:rsidRPr="00830BE9" w:rsidRDefault="002840DF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134.350,35</w:t>
            </w:r>
          </w:p>
        </w:tc>
      </w:tr>
      <w:tr w:rsidR="00830BE9" w:rsidRPr="00C820E2" w14:paraId="6E05E130" w14:textId="77777777" w:rsidTr="002840DF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388408E9" w:rsidR="00830BE9" w:rsidRPr="00830BE9" w:rsidRDefault="002840DF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1.343.503,47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13315A89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2840DF">
        <w:rPr>
          <w:rFonts w:ascii="Arial Narrow" w:hAnsi="Arial Narrow"/>
          <w:sz w:val="22"/>
          <w:szCs w:val="22"/>
        </w:rPr>
        <w:t>9</w:t>
      </w:r>
      <w:r w:rsidR="00FD56EE">
        <w:rPr>
          <w:rFonts w:ascii="Arial Narrow" w:hAnsi="Arial Narrow"/>
          <w:sz w:val="22"/>
          <w:szCs w:val="22"/>
        </w:rPr>
        <w:t>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2840DF">
        <w:rPr>
          <w:rFonts w:ascii="Arial Narrow" w:hAnsi="Arial Narrow"/>
          <w:sz w:val="22"/>
          <w:szCs w:val="22"/>
        </w:rPr>
        <w:t>noventa</w:t>
      </w:r>
      <w:r w:rsidR="00FD56EE">
        <w:rPr>
          <w:rFonts w:ascii="Arial Narrow" w:hAnsi="Arial Narrow"/>
          <w:sz w:val="22"/>
          <w:szCs w:val="22"/>
        </w:rPr>
        <w:t>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54FA6D3A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2840DF">
        <w:rPr>
          <w:rFonts w:ascii="Arial Narrow" w:hAnsi="Arial Narrow" w:cs="Arial"/>
          <w:sz w:val="22"/>
          <w:szCs w:val="22"/>
        </w:rPr>
        <w:t>24 dias do mês de setembro de 2024.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5ED11" w14:textId="77777777" w:rsidR="00B17449" w:rsidRDefault="00B17449" w:rsidP="00965D67">
      <w:r>
        <w:separator/>
      </w:r>
    </w:p>
  </w:endnote>
  <w:endnote w:type="continuationSeparator" w:id="0">
    <w:p w14:paraId="052FFBE9" w14:textId="77777777" w:rsidR="00B17449" w:rsidRDefault="00B1744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85AC4" w14:textId="77777777" w:rsidR="00B17449" w:rsidRDefault="00B17449" w:rsidP="00965D67">
      <w:r>
        <w:separator/>
      </w:r>
    </w:p>
  </w:footnote>
  <w:footnote w:type="continuationSeparator" w:id="0">
    <w:p w14:paraId="595AAC3F" w14:textId="77777777" w:rsidR="00B17449" w:rsidRDefault="00B1744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840DF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17449"/>
    <w:rsid w:val="00B5006B"/>
    <w:rsid w:val="00B64E1A"/>
    <w:rsid w:val="00B67217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4ECA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0374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33A7A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75</cp:revision>
  <cp:lastPrinted>2024-09-23T20:13:00Z</cp:lastPrinted>
  <dcterms:created xsi:type="dcterms:W3CDTF">2015-01-20T10:04:00Z</dcterms:created>
  <dcterms:modified xsi:type="dcterms:W3CDTF">2024-09-23T20:13:00Z</dcterms:modified>
</cp:coreProperties>
</file>