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2F87" w14:textId="57A40753" w:rsidR="0089468C" w:rsidRDefault="00B5006B" w:rsidP="00557B47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9156473" w14:textId="77777777" w:rsidR="00557B47" w:rsidRPr="00557B47" w:rsidRDefault="00557B47" w:rsidP="00557B47">
      <w:pPr>
        <w:jc w:val="center"/>
        <w:rPr>
          <w:rFonts w:ascii="Arial Narrow" w:hAnsi="Arial Narrow" w:cs="Arial"/>
          <w:bCs/>
          <w:sz w:val="28"/>
          <w:szCs w:val="28"/>
        </w:rPr>
      </w:pPr>
    </w:p>
    <w:p w14:paraId="12E5431A" w14:textId="45C94227" w:rsidR="00B5006B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E51EAD">
        <w:rPr>
          <w:rFonts w:ascii="Arial Narrow" w:hAnsi="Arial Narrow"/>
          <w:sz w:val="22"/>
          <w:szCs w:val="22"/>
          <w:u w:val="single"/>
        </w:rPr>
        <w:t>0</w:t>
      </w:r>
      <w:r w:rsidR="00DF116A">
        <w:rPr>
          <w:rFonts w:ascii="Arial Narrow" w:hAnsi="Arial Narrow"/>
          <w:sz w:val="22"/>
          <w:szCs w:val="22"/>
          <w:u w:val="single"/>
        </w:rPr>
        <w:t>30/2024</w:t>
      </w:r>
    </w:p>
    <w:p w14:paraId="363BD550" w14:textId="77777777" w:rsidR="00557B47" w:rsidRPr="00557B47" w:rsidRDefault="00557B47" w:rsidP="00557B47"/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024EEC60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>Protocolo Administrativo nº</w:t>
      </w:r>
      <w:r w:rsidR="00DF116A">
        <w:rPr>
          <w:rFonts w:ascii="Arial Narrow" w:hAnsi="Arial Narrow"/>
          <w:sz w:val="22"/>
          <w:szCs w:val="22"/>
        </w:rPr>
        <w:t xml:space="preserve"> 807/2024</w:t>
      </w:r>
    </w:p>
    <w:p w14:paraId="342DCC00" w14:textId="77777777" w:rsidR="00B5006B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D2F01DE" w14:textId="77777777" w:rsidR="00557B47" w:rsidRPr="00F7537A" w:rsidRDefault="00557B47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35E0265F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>:</w:t>
      </w:r>
      <w:r w:rsidR="00DF116A" w:rsidRPr="00DF116A">
        <w:rPr>
          <w:rFonts w:ascii="Arial Narrow" w:hAnsi="Arial Narrow"/>
          <w:sz w:val="22"/>
          <w:szCs w:val="22"/>
        </w:rPr>
        <w:t xml:space="preserve"> CONTRATAÇÃO DE EMPRESA ESPECIALIZADA PARA O FORNECIMENTO DE DOIS GRUPOS DE GERADORES PARA ATENDER A ESCOLA MUNICIPAL DE ENSINO FUNDAMENTAL CAMINHOS DO SABER E ESCOLA MUNICIPAL DE EDUCAÇÃO INFANTIL AMOR E CARINHO, NESTE MUNICÍPIO, CONFORME DESCRIÇÃO CONTIDA NO ANEXO I, E TERMO DE REFERÊNCIA.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61D6669D" w14:textId="77777777" w:rsidR="00557B47" w:rsidRDefault="00557B47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113D2520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DF116A">
        <w:rPr>
          <w:rFonts w:ascii="Arial Narrow" w:hAnsi="Arial Narrow" w:cs="Arial"/>
          <w:sz w:val="22"/>
          <w:szCs w:val="22"/>
        </w:rPr>
        <w:t>04 de novembro de 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E51EAD">
        <w:rPr>
          <w:rFonts w:ascii="Arial Narrow" w:hAnsi="Arial Narrow" w:cs="Arial"/>
          <w:sz w:val="22"/>
          <w:szCs w:val="22"/>
        </w:rPr>
        <w:t>1.739/2024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DF116A">
        <w:rPr>
          <w:rFonts w:ascii="Arial Narrow" w:hAnsi="Arial Narrow" w:cs="Arial"/>
          <w:sz w:val="22"/>
          <w:szCs w:val="22"/>
        </w:rPr>
        <w:t>30</w:t>
      </w:r>
      <w:r>
        <w:rPr>
          <w:rFonts w:ascii="Arial Narrow" w:hAnsi="Arial Narrow" w:cs="Arial"/>
          <w:sz w:val="22"/>
          <w:szCs w:val="22"/>
        </w:rPr>
        <w:t>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29F7129" w14:textId="30D2F90E" w:rsidR="00F7537A" w:rsidRPr="00AE0108" w:rsidRDefault="001137CA" w:rsidP="005F158B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4677"/>
        <w:gridCol w:w="1701"/>
        <w:gridCol w:w="2127"/>
      </w:tblGrid>
      <w:tr w:rsidR="00AE0108" w:rsidRPr="00557B47" w14:paraId="1125C1B1" w14:textId="77777777" w:rsidTr="00557B47">
        <w:trPr>
          <w:trHeight w:val="414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69D0716" w14:textId="74451DB6" w:rsidR="00AE0108" w:rsidRPr="00557B47" w:rsidRDefault="00557B47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COOPERMEDICA COMERCIO DE PRODUTOS MEDICOS </w:t>
            </w:r>
            <w:proofErr w:type="gramStart"/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LTDA  CNPJ</w:t>
            </w:r>
            <w:proofErr w:type="gramEnd"/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Nº 05.458.504/0001-73</w:t>
            </w:r>
          </w:p>
        </w:tc>
      </w:tr>
      <w:tr w:rsidR="00DF116A" w:rsidRPr="00557B47" w14:paraId="53F67D05" w14:textId="77777777" w:rsidTr="00557B47">
        <w:trPr>
          <w:trHeight w:val="2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E9472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19CED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DFCD2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EF9AD" w14:textId="3DA2327E" w:rsidR="00DF116A" w:rsidRPr="00557B47" w:rsidRDefault="00DF116A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VALOR</w:t>
            </w: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UNIT.</w:t>
            </w: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R$</w:t>
            </w:r>
          </w:p>
          <w:p w14:paraId="5B2D2BF3" w14:textId="77777777" w:rsidR="00DF116A" w:rsidRPr="00557B47" w:rsidRDefault="00DF116A" w:rsidP="00AE4932">
            <w:pPr>
              <w:ind w:left="-7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BFBC4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VALOR TOTAL R$ </w:t>
            </w:r>
          </w:p>
        </w:tc>
      </w:tr>
      <w:tr w:rsidR="00DF116A" w:rsidRPr="00557B47" w14:paraId="21580DC5" w14:textId="77777777" w:rsidTr="00557B47">
        <w:trPr>
          <w:trHeight w:val="288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2271B88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ESCOLA MUNICIPAL DE ENSINO FUNDAMENTAL CAMINHOS DO SABER</w:t>
            </w:r>
          </w:p>
        </w:tc>
      </w:tr>
      <w:tr w:rsidR="00DF116A" w:rsidRPr="00557B47" w14:paraId="3FB334F6" w14:textId="77777777" w:rsidTr="00557B47">
        <w:trPr>
          <w:trHeight w:val="121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4FE7B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38C34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6605C" w14:textId="56EE6A85" w:rsidR="00DF116A" w:rsidRPr="00557B47" w:rsidRDefault="00DF116A" w:rsidP="00AE4932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 xml:space="preserve">GRUPO MOTOR-GERADOR DIESEL, potência mínima de 120/114 </w:t>
            </w:r>
            <w:proofErr w:type="gramStart"/>
            <w:r w:rsidRPr="00557B47">
              <w:rPr>
                <w:rFonts w:ascii="Arial Narrow" w:hAnsi="Arial Narrow"/>
                <w:sz w:val="22"/>
                <w:szCs w:val="22"/>
              </w:rPr>
              <w:t>KVA(</w:t>
            </w:r>
            <w:proofErr w:type="gramEnd"/>
            <w:r w:rsidRPr="00557B47">
              <w:rPr>
                <w:rFonts w:ascii="Arial Narrow" w:hAnsi="Arial Narrow"/>
                <w:sz w:val="22"/>
                <w:szCs w:val="22"/>
              </w:rPr>
              <w:t>emergência/principal), fator de potência 0,8, tensão trifásica de 380/220  Vca-60 Hz, conforme Termo de Referência.</w:t>
            </w:r>
            <w:r w:rsidR="00557B47" w:rsidRPr="00557B47">
              <w:rPr>
                <w:rFonts w:ascii="Arial Narrow" w:hAnsi="Arial Narrow"/>
                <w:sz w:val="22"/>
                <w:szCs w:val="22"/>
              </w:rPr>
              <w:t xml:space="preserve"> Marca MWM, Modelo MGD 125.60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BFDEF" w14:textId="7F69D8AE" w:rsidR="00DF116A" w:rsidRPr="00557B47" w:rsidRDefault="00DF116A" w:rsidP="00DF11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110.000,00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97FA9" w14:textId="1D7507B2" w:rsidR="00DF116A" w:rsidRPr="00557B47" w:rsidRDefault="00DF116A" w:rsidP="00DF11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110.000,00</w:t>
            </w:r>
          </w:p>
        </w:tc>
      </w:tr>
      <w:tr w:rsidR="00DF116A" w:rsidRPr="00557B47" w14:paraId="6C4EA2F6" w14:textId="77777777" w:rsidTr="00557B47">
        <w:trPr>
          <w:trHeight w:val="288"/>
        </w:trPr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9038E8B" w14:textId="77777777" w:rsidR="00DF116A" w:rsidRPr="00557B47" w:rsidRDefault="00DF116A" w:rsidP="00AE4932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VALOR TOTAL DA EMEF CAMINHOS DO SABER R$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788047C7" w14:textId="4FE3ED4B" w:rsidR="00DF116A" w:rsidRPr="00557B47" w:rsidRDefault="00DF116A" w:rsidP="00DF11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110.000,00</w:t>
            </w:r>
          </w:p>
        </w:tc>
      </w:tr>
      <w:tr w:rsidR="00DF116A" w:rsidRPr="00557B47" w14:paraId="58AA2AAE" w14:textId="77777777" w:rsidTr="00557B47">
        <w:trPr>
          <w:trHeight w:val="288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1FCEB95F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ESCOLA MUNICIPAL DE EDUCAÇÃO INFANTIL AMOR E CARINHO</w:t>
            </w:r>
          </w:p>
        </w:tc>
      </w:tr>
      <w:tr w:rsidR="00DF116A" w:rsidRPr="00557B47" w14:paraId="6D769F50" w14:textId="77777777" w:rsidTr="00557B47">
        <w:trPr>
          <w:trHeight w:val="176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445C2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4D035" w14:textId="77777777" w:rsidR="00DF116A" w:rsidRPr="00557B47" w:rsidRDefault="00DF116A" w:rsidP="00AE493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46BF3" w14:textId="272598DE" w:rsidR="00DF116A" w:rsidRPr="00557B47" w:rsidRDefault="00DF116A" w:rsidP="00AE4932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 xml:space="preserve">GRUPO MOTOR-GERADOR DIESEL, com potência mínima de 80/72 </w:t>
            </w:r>
            <w:proofErr w:type="gramStart"/>
            <w:r w:rsidRPr="00557B47">
              <w:rPr>
                <w:rFonts w:ascii="Arial Narrow" w:hAnsi="Arial Narrow"/>
                <w:sz w:val="22"/>
                <w:szCs w:val="22"/>
              </w:rPr>
              <w:t>KVA(</w:t>
            </w:r>
            <w:proofErr w:type="gramEnd"/>
            <w:r w:rsidRPr="00557B47">
              <w:rPr>
                <w:rFonts w:ascii="Arial Narrow" w:hAnsi="Arial Narrow"/>
                <w:sz w:val="22"/>
                <w:szCs w:val="22"/>
              </w:rPr>
              <w:t>emergência/principal) , fator de potência 0,8, tensão trifásica de 380/220 Cva-60 Hz, conforme Termo de Referência.</w:t>
            </w:r>
            <w:r w:rsidR="00557B47" w:rsidRPr="00557B4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57B47" w:rsidRPr="00557B47">
              <w:rPr>
                <w:rFonts w:ascii="Arial Narrow" w:hAnsi="Arial Narrow"/>
                <w:sz w:val="22"/>
                <w:szCs w:val="22"/>
              </w:rPr>
              <w:t xml:space="preserve">Marca MWM, Modelo MGD </w:t>
            </w:r>
            <w:r w:rsidR="00557B47" w:rsidRPr="00557B47">
              <w:rPr>
                <w:rFonts w:ascii="Arial Narrow" w:hAnsi="Arial Narrow"/>
                <w:sz w:val="22"/>
                <w:szCs w:val="22"/>
              </w:rPr>
              <w:t>85.60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BDC1E" w14:textId="045B398D" w:rsidR="00DF116A" w:rsidRPr="00557B47" w:rsidRDefault="00DF116A" w:rsidP="00DF11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96.000,00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840B0" w14:textId="1E1BBC6A" w:rsidR="00DF116A" w:rsidRPr="00557B47" w:rsidRDefault="00DF116A" w:rsidP="00DF11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7B47">
              <w:rPr>
                <w:rFonts w:ascii="Arial Narrow" w:hAnsi="Arial Narrow"/>
                <w:sz w:val="22"/>
                <w:szCs w:val="22"/>
              </w:rPr>
              <w:t>96.000,00</w:t>
            </w:r>
          </w:p>
        </w:tc>
      </w:tr>
      <w:tr w:rsidR="00DF116A" w:rsidRPr="00557B47" w14:paraId="283672C9" w14:textId="77777777" w:rsidTr="00557B47">
        <w:trPr>
          <w:trHeight w:val="288"/>
        </w:trPr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5F0A621" w14:textId="77777777" w:rsidR="00DF116A" w:rsidRPr="00557B47" w:rsidRDefault="00DF116A" w:rsidP="00AE4932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VALOR TOTAL DE EMEI AMOR E CARINHO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C223ACB" w14:textId="7B6BD9FA" w:rsidR="00DF116A" w:rsidRPr="00557B47" w:rsidRDefault="00DF116A" w:rsidP="00DF11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96.000,00</w:t>
            </w:r>
          </w:p>
        </w:tc>
      </w:tr>
      <w:tr w:rsidR="00DF116A" w:rsidRPr="00557B47" w14:paraId="7981DB21" w14:textId="77777777" w:rsidTr="00557B47">
        <w:trPr>
          <w:trHeight w:val="288"/>
        </w:trPr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BDE5838" w14:textId="77777777" w:rsidR="00DF116A" w:rsidRPr="00557B47" w:rsidRDefault="00DF116A" w:rsidP="00AE4932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VALOR TOTAL GERAL R$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2BEB35F6" w14:textId="24A33A68" w:rsidR="00DF116A" w:rsidRPr="00557B47" w:rsidRDefault="00DF116A" w:rsidP="00DF116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7B47">
              <w:rPr>
                <w:rFonts w:ascii="Arial Narrow" w:hAnsi="Arial Narrow"/>
                <w:b/>
                <w:bCs/>
                <w:sz w:val="22"/>
                <w:szCs w:val="22"/>
              </w:rPr>
              <w:t>206.000,00</w:t>
            </w:r>
          </w:p>
        </w:tc>
      </w:tr>
    </w:tbl>
    <w:p w14:paraId="1FCF0D59" w14:textId="77777777" w:rsidR="001137CA" w:rsidRPr="00557B47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52AA6121" w14:textId="23A47026" w:rsidR="00AE0108" w:rsidRPr="00AE0108" w:rsidRDefault="00AE0108" w:rsidP="00AE0108">
      <w:pPr>
        <w:pStyle w:val="WW-Textosimples"/>
        <w:jc w:val="both"/>
        <w:rPr>
          <w:rFonts w:ascii="Arial Narrow" w:hAnsi="Arial Narrow"/>
          <w:color w:val="000000"/>
          <w:sz w:val="22"/>
          <w:szCs w:val="22"/>
        </w:rPr>
      </w:pPr>
      <w:r w:rsidRPr="00AE0108">
        <w:rPr>
          <w:rFonts w:ascii="Arial Narrow" w:hAnsi="Arial Narrow"/>
          <w:color w:val="000000"/>
          <w:sz w:val="22"/>
          <w:szCs w:val="22"/>
        </w:rPr>
        <w:lastRenderedPageBreak/>
        <w:t xml:space="preserve">O pagamento será efetuado em até 10 dias após o </w:t>
      </w:r>
      <w:proofErr w:type="gramStart"/>
      <w:r w:rsidRPr="00AE0108">
        <w:rPr>
          <w:rFonts w:ascii="Arial Narrow" w:hAnsi="Arial Narrow"/>
          <w:color w:val="000000"/>
          <w:sz w:val="22"/>
          <w:szCs w:val="22"/>
        </w:rPr>
        <w:t xml:space="preserve">recebimento  </w:t>
      </w:r>
      <w:r w:rsidRPr="00AE0108">
        <w:rPr>
          <w:rFonts w:ascii="Arial Narrow" w:hAnsi="Arial Narrow"/>
          <w:sz w:val="22"/>
          <w:szCs w:val="22"/>
        </w:rPr>
        <w:t>mediante</w:t>
      </w:r>
      <w:proofErr w:type="gramEnd"/>
      <w:r w:rsidRPr="00AE0108">
        <w:rPr>
          <w:rFonts w:ascii="Arial Narrow" w:hAnsi="Arial Narrow"/>
          <w:sz w:val="22"/>
          <w:szCs w:val="22"/>
        </w:rPr>
        <w:t xml:space="preserve"> a apresentação da Nota Fiscal</w:t>
      </w:r>
      <w:r w:rsidR="00E51EAD" w:rsidRPr="00AE0108">
        <w:rPr>
          <w:rFonts w:ascii="Arial Narrow" w:hAnsi="Arial Narrow"/>
          <w:sz w:val="22"/>
          <w:szCs w:val="22"/>
        </w:rPr>
        <w:t xml:space="preserve">. </w:t>
      </w:r>
      <w:r w:rsidRPr="00AE0108">
        <w:rPr>
          <w:rFonts w:ascii="Arial Narrow" w:hAnsi="Arial Narrow"/>
          <w:sz w:val="22"/>
          <w:szCs w:val="22"/>
        </w:rPr>
        <w:t>A vigência do Contrato será de 60 (sessenta) dias, contados a partir da data da assinatura</w:t>
      </w:r>
      <w:r w:rsidRPr="00AE0108">
        <w:rPr>
          <w:rFonts w:ascii="Arial Narrow" w:hAnsi="Arial Narrow"/>
          <w:sz w:val="22"/>
          <w:szCs w:val="22"/>
        </w:rPr>
        <w:t>.</w:t>
      </w:r>
      <w:r w:rsidRPr="00AE010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E0108">
        <w:rPr>
          <w:rFonts w:ascii="Arial Narrow" w:hAnsi="Arial Narrow"/>
          <w:color w:val="000000"/>
          <w:sz w:val="22"/>
          <w:szCs w:val="22"/>
        </w:rPr>
        <w:t xml:space="preserve">O prazo de entrega integral </w:t>
      </w:r>
      <w:proofErr w:type="gramStart"/>
      <w:r w:rsidRPr="00AE0108">
        <w:rPr>
          <w:rFonts w:ascii="Arial Narrow" w:hAnsi="Arial Narrow"/>
          <w:color w:val="000000"/>
          <w:sz w:val="22"/>
          <w:szCs w:val="22"/>
        </w:rPr>
        <w:t>do produtos</w:t>
      </w:r>
      <w:proofErr w:type="gramEnd"/>
      <w:r w:rsidRPr="00AE0108">
        <w:rPr>
          <w:rFonts w:ascii="Arial Narrow" w:hAnsi="Arial Narrow"/>
          <w:color w:val="000000"/>
          <w:sz w:val="22"/>
          <w:szCs w:val="22"/>
        </w:rPr>
        <w:t xml:space="preserve"> é de 45(quarenta e cinco) dias a contar da emissão da Ordem de Fornecimento. Após a entrega a CONTRATADA terá 15(quinze) dias para realizar o comissionamento e star </w:t>
      </w:r>
      <w:proofErr w:type="spellStart"/>
      <w:r w:rsidRPr="00AE0108">
        <w:rPr>
          <w:rFonts w:ascii="Arial Narrow" w:hAnsi="Arial Narrow"/>
          <w:color w:val="000000"/>
          <w:sz w:val="22"/>
          <w:szCs w:val="22"/>
        </w:rPr>
        <w:t>up</w:t>
      </w:r>
      <w:proofErr w:type="spellEnd"/>
      <w:r w:rsidRPr="00AE0108">
        <w:rPr>
          <w:rFonts w:ascii="Arial Narrow" w:hAnsi="Arial Narrow"/>
          <w:color w:val="000000"/>
          <w:sz w:val="22"/>
          <w:szCs w:val="22"/>
        </w:rPr>
        <w:t xml:space="preserve"> do grupo gerador, com </w:t>
      </w:r>
      <w:proofErr w:type="gramStart"/>
      <w:r w:rsidRPr="00AE0108">
        <w:rPr>
          <w:rFonts w:ascii="Arial Narrow" w:hAnsi="Arial Narrow"/>
          <w:color w:val="000000"/>
          <w:sz w:val="22"/>
          <w:szCs w:val="22"/>
        </w:rPr>
        <w:t>data  a</w:t>
      </w:r>
      <w:proofErr w:type="gramEnd"/>
      <w:r w:rsidRPr="00AE0108">
        <w:rPr>
          <w:rFonts w:ascii="Arial Narrow" w:hAnsi="Arial Narrow"/>
          <w:color w:val="000000"/>
          <w:sz w:val="22"/>
          <w:szCs w:val="22"/>
        </w:rPr>
        <w:t xml:space="preserve"> ser combinada com  a CONTRATADA.</w:t>
      </w:r>
    </w:p>
    <w:p w14:paraId="226B339E" w14:textId="6D5CFEB6" w:rsidR="001137CA" w:rsidRPr="00AE0108" w:rsidRDefault="001137CA" w:rsidP="001137CA">
      <w:pPr>
        <w:jc w:val="both"/>
        <w:rPr>
          <w:rFonts w:ascii="Arial Narrow" w:hAnsi="Arial Narrow"/>
          <w:sz w:val="22"/>
          <w:szCs w:val="22"/>
        </w:rPr>
      </w:pPr>
    </w:p>
    <w:p w14:paraId="7CB1BAA8" w14:textId="77777777" w:rsidR="00E51EAD" w:rsidRPr="00F7537A" w:rsidRDefault="00E51EAD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34F90177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proofErr w:type="gramStart"/>
      <w:r w:rsidR="00AE0108">
        <w:rPr>
          <w:rFonts w:ascii="Arial Narrow" w:hAnsi="Arial Narrow" w:cs="Arial"/>
          <w:sz w:val="22"/>
          <w:szCs w:val="22"/>
        </w:rPr>
        <w:t>05  dias</w:t>
      </w:r>
      <w:proofErr w:type="gramEnd"/>
      <w:r w:rsidR="00AE0108">
        <w:rPr>
          <w:rFonts w:ascii="Arial Narrow" w:hAnsi="Arial Narrow" w:cs="Arial"/>
          <w:sz w:val="22"/>
          <w:szCs w:val="22"/>
        </w:rPr>
        <w:t xml:space="preserve"> do mês de novembro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583F7" w14:textId="77777777" w:rsidR="00FB387B" w:rsidRDefault="00FB387B" w:rsidP="00965D67">
      <w:r>
        <w:separator/>
      </w:r>
    </w:p>
  </w:endnote>
  <w:endnote w:type="continuationSeparator" w:id="0">
    <w:p w14:paraId="681CAF56" w14:textId="77777777" w:rsidR="00FB387B" w:rsidRDefault="00FB387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86585" w14:textId="77777777" w:rsidR="00FB387B" w:rsidRDefault="00FB387B" w:rsidP="00965D67">
      <w:r>
        <w:separator/>
      </w:r>
    </w:p>
  </w:footnote>
  <w:footnote w:type="continuationSeparator" w:id="0">
    <w:p w14:paraId="141523CA" w14:textId="77777777" w:rsidR="00FB387B" w:rsidRDefault="00FB387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35AC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22064"/>
    <w:rsid w:val="00530926"/>
    <w:rsid w:val="00535013"/>
    <w:rsid w:val="00557B47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9F0D57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E0108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F116A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3F2C"/>
    <w:rsid w:val="00E86D5A"/>
    <w:rsid w:val="00E90362"/>
    <w:rsid w:val="00E930AC"/>
    <w:rsid w:val="00EC0872"/>
    <w:rsid w:val="00EC52B1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B387B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WW-Textosimples">
    <w:name w:val="WW-Texto simples"/>
    <w:basedOn w:val="Normal"/>
    <w:uiPriority w:val="99"/>
    <w:rsid w:val="00AE0108"/>
    <w:pPr>
      <w:suppressAutoHyphens/>
    </w:pPr>
    <w:rPr>
      <w:rFonts w:ascii="Courier New" w:hAnsi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66</cp:revision>
  <cp:lastPrinted>2024-11-05T14:38:00Z</cp:lastPrinted>
  <dcterms:created xsi:type="dcterms:W3CDTF">2015-01-20T10:04:00Z</dcterms:created>
  <dcterms:modified xsi:type="dcterms:W3CDTF">2024-11-05T14:38:00Z</dcterms:modified>
</cp:coreProperties>
</file>