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908C7" w14:textId="09556D61" w:rsidR="00802D9C" w:rsidRPr="00551D4D" w:rsidRDefault="00CA79E7" w:rsidP="00CA79E7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HOMOLOGAÇÃO E ADJUDICAÇÃO</w:t>
      </w:r>
    </w:p>
    <w:p w14:paraId="27729C27" w14:textId="77777777" w:rsidR="00802D9C" w:rsidRDefault="00802D9C" w:rsidP="00F22638">
      <w:pPr>
        <w:rPr>
          <w:rFonts w:ascii="Arial Narrow" w:hAnsi="Arial Narrow" w:cs="Arial"/>
          <w:b/>
          <w:sz w:val="16"/>
          <w:szCs w:val="16"/>
        </w:rPr>
      </w:pPr>
    </w:p>
    <w:p w14:paraId="2CF437DF" w14:textId="32B82AD9" w:rsidR="00802D9C" w:rsidRDefault="00802D9C" w:rsidP="00F22638">
      <w:pPr>
        <w:pStyle w:val="Ttulo"/>
        <w:jc w:val="left"/>
        <w:rPr>
          <w:rFonts w:ascii="Arial Narrow" w:hAnsi="Arial Narrow"/>
          <w:b w:val="0"/>
          <w:sz w:val="22"/>
          <w:szCs w:val="22"/>
          <w:u w:val="single"/>
        </w:rPr>
      </w:pPr>
      <w:r w:rsidRPr="00551D4D">
        <w:rPr>
          <w:rFonts w:ascii="Arial Narrow" w:hAnsi="Arial Narrow"/>
          <w:b w:val="0"/>
          <w:sz w:val="22"/>
          <w:szCs w:val="22"/>
          <w:u w:val="single"/>
        </w:rPr>
        <w:t xml:space="preserve">PREGÃO PRESENCIAL Nº </w:t>
      </w:r>
      <w:r w:rsidR="005411E4">
        <w:rPr>
          <w:rFonts w:ascii="Arial Narrow" w:hAnsi="Arial Narrow"/>
          <w:b w:val="0"/>
          <w:sz w:val="22"/>
          <w:szCs w:val="22"/>
          <w:u w:val="single"/>
        </w:rPr>
        <w:t>046/2025</w:t>
      </w:r>
    </w:p>
    <w:p w14:paraId="378CBB4A" w14:textId="77777777" w:rsidR="00203CF0" w:rsidRPr="00203CF0" w:rsidRDefault="00203CF0" w:rsidP="00F22638">
      <w:pPr>
        <w:pStyle w:val="Ttulo"/>
        <w:jc w:val="left"/>
        <w:rPr>
          <w:rFonts w:ascii="Arial Narrow" w:hAnsi="Arial Narrow"/>
          <w:b w:val="0"/>
          <w:sz w:val="22"/>
          <w:szCs w:val="22"/>
          <w:u w:val="single"/>
        </w:rPr>
      </w:pPr>
    </w:p>
    <w:p w14:paraId="301035F6" w14:textId="3AEF1BAD" w:rsidR="00802D9C" w:rsidRPr="00551D4D" w:rsidRDefault="00802D9C" w:rsidP="00F22638">
      <w:pPr>
        <w:pStyle w:val="Ttulo"/>
        <w:jc w:val="left"/>
        <w:rPr>
          <w:rFonts w:ascii="Arial Narrow" w:hAnsi="Arial Narrow"/>
          <w:b w:val="0"/>
          <w:sz w:val="22"/>
          <w:szCs w:val="22"/>
        </w:rPr>
      </w:pPr>
      <w:r w:rsidRPr="00551D4D">
        <w:rPr>
          <w:rFonts w:ascii="Arial Narrow" w:hAnsi="Arial Narrow"/>
          <w:b w:val="0"/>
          <w:sz w:val="22"/>
          <w:szCs w:val="22"/>
        </w:rPr>
        <w:t xml:space="preserve">Protocolo Administrativo nº </w:t>
      </w:r>
      <w:r w:rsidR="0066428C">
        <w:rPr>
          <w:rFonts w:ascii="Arial Narrow" w:hAnsi="Arial Narrow"/>
          <w:b w:val="0"/>
          <w:sz w:val="22"/>
          <w:szCs w:val="22"/>
        </w:rPr>
        <w:t>1080</w:t>
      </w:r>
      <w:r w:rsidR="003074D5">
        <w:rPr>
          <w:rFonts w:ascii="Arial Narrow" w:hAnsi="Arial Narrow"/>
          <w:b w:val="0"/>
          <w:sz w:val="22"/>
          <w:szCs w:val="22"/>
        </w:rPr>
        <w:t>/2025</w:t>
      </w:r>
    </w:p>
    <w:p w14:paraId="78F2F0EF" w14:textId="77777777" w:rsidR="00802D9C" w:rsidRPr="00551D4D" w:rsidRDefault="00802D9C" w:rsidP="00134E1B">
      <w:pPr>
        <w:pStyle w:val="Ttulo"/>
        <w:jc w:val="both"/>
        <w:rPr>
          <w:rFonts w:ascii="Arial Narrow" w:hAnsi="Arial Narrow"/>
          <w:b w:val="0"/>
          <w:sz w:val="22"/>
          <w:szCs w:val="22"/>
          <w:u w:val="single"/>
        </w:rPr>
      </w:pPr>
    </w:p>
    <w:p w14:paraId="1B120779" w14:textId="6CCBB883" w:rsidR="00802D9C" w:rsidRDefault="00802D9C" w:rsidP="00134E1B">
      <w:pPr>
        <w:tabs>
          <w:tab w:val="left" w:pos="0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551D4D">
        <w:rPr>
          <w:rFonts w:ascii="Arial Narrow" w:hAnsi="Arial Narrow"/>
          <w:sz w:val="22"/>
          <w:szCs w:val="22"/>
          <w:u w:val="single"/>
        </w:rPr>
        <w:t>Objeto</w:t>
      </w:r>
      <w:r w:rsidRPr="00551D4D">
        <w:rPr>
          <w:rFonts w:ascii="Arial Narrow" w:hAnsi="Arial Narrow"/>
          <w:sz w:val="22"/>
          <w:szCs w:val="22"/>
        </w:rPr>
        <w:t xml:space="preserve">: </w:t>
      </w:r>
      <w:r w:rsidR="0066428C" w:rsidRPr="0066428C">
        <w:rPr>
          <w:rFonts w:ascii="Arial Narrow" w:hAnsi="Arial Narrow"/>
          <w:sz w:val="22"/>
          <w:szCs w:val="22"/>
        </w:rPr>
        <w:t>REGISTRO DE PREÇOS PARA FUTURAS E EVENTUAIS AQUISIÇÕES DE ARES-CONDICIONADOS PELAS SECRETARIAS MUNICIPAIS QUE SERÃO ADQUIRIDOS QUANDO DELES O MUNICÍPIO TIVER NECESSIDADE</w:t>
      </w:r>
      <w:r w:rsidR="0066428C">
        <w:rPr>
          <w:rFonts w:ascii="Arial Narrow" w:hAnsi="Arial Narrow"/>
          <w:sz w:val="22"/>
          <w:szCs w:val="22"/>
        </w:rPr>
        <w:t>.</w:t>
      </w:r>
    </w:p>
    <w:p w14:paraId="1DB5702C" w14:textId="77777777" w:rsidR="00802D9C" w:rsidRPr="00802D9C" w:rsidRDefault="00802D9C" w:rsidP="00F22638">
      <w:pPr>
        <w:tabs>
          <w:tab w:val="left" w:pos="0"/>
        </w:tabs>
        <w:rPr>
          <w:rFonts w:ascii="Arial Narrow" w:hAnsi="Arial Narrow" w:cs="Arial"/>
          <w:b/>
          <w:sz w:val="22"/>
          <w:szCs w:val="22"/>
        </w:rPr>
      </w:pPr>
    </w:p>
    <w:p w14:paraId="549CF8D6" w14:textId="3856E389" w:rsidR="00802D9C" w:rsidRPr="00551D4D" w:rsidRDefault="00802D9C" w:rsidP="00B2442A">
      <w:pPr>
        <w:spacing w:after="120"/>
        <w:ind w:right="55"/>
        <w:jc w:val="both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ata </w:t>
      </w:r>
      <w:r w:rsidR="009B0C86">
        <w:rPr>
          <w:rFonts w:ascii="Arial Narrow" w:hAnsi="Arial Narrow" w:cs="Arial"/>
          <w:sz w:val="22"/>
          <w:szCs w:val="22"/>
        </w:rPr>
        <w:t xml:space="preserve">datada de </w:t>
      </w:r>
      <w:r w:rsidR="005411E4">
        <w:rPr>
          <w:rFonts w:ascii="Arial Narrow" w:hAnsi="Arial Narrow" w:cs="Arial"/>
          <w:sz w:val="22"/>
          <w:szCs w:val="22"/>
        </w:rPr>
        <w:t>23/10/2025</w:t>
      </w:r>
      <w:r w:rsidRPr="00551D4D">
        <w:rPr>
          <w:rFonts w:ascii="Arial Narrow" w:hAnsi="Arial Narrow" w:cs="Arial"/>
          <w:sz w:val="22"/>
          <w:szCs w:val="22"/>
        </w:rPr>
        <w:t xml:space="preserve">, </w:t>
      </w:r>
      <w:r w:rsidR="00B2442A">
        <w:rPr>
          <w:rFonts w:ascii="Arial Narrow" w:hAnsi="Arial Narrow" w:cs="Arial"/>
          <w:sz w:val="22"/>
          <w:szCs w:val="22"/>
        </w:rPr>
        <w:t xml:space="preserve">a Equipe de </w:t>
      </w:r>
      <w:r w:rsidR="00134E1B">
        <w:rPr>
          <w:rFonts w:ascii="Arial Narrow" w:hAnsi="Arial Narrow" w:cs="Arial"/>
          <w:sz w:val="22"/>
          <w:szCs w:val="22"/>
        </w:rPr>
        <w:t>C</w:t>
      </w:r>
      <w:r w:rsidR="00B2442A">
        <w:rPr>
          <w:rFonts w:ascii="Arial Narrow" w:hAnsi="Arial Narrow" w:cs="Arial"/>
          <w:sz w:val="22"/>
          <w:szCs w:val="22"/>
        </w:rPr>
        <w:t xml:space="preserve">ontratação </w:t>
      </w:r>
      <w:r w:rsidR="00134E1B">
        <w:rPr>
          <w:rFonts w:ascii="Arial Narrow" w:hAnsi="Arial Narrow" w:cs="Arial"/>
          <w:sz w:val="22"/>
          <w:szCs w:val="22"/>
        </w:rPr>
        <w:t>N</w:t>
      </w:r>
      <w:r w:rsidR="00B2442A">
        <w:rPr>
          <w:rFonts w:ascii="Arial Narrow" w:hAnsi="Arial Narrow" w:cs="Arial"/>
          <w:sz w:val="22"/>
          <w:szCs w:val="22"/>
        </w:rPr>
        <w:t xml:space="preserve">omeada pela Portaria nº </w:t>
      </w:r>
      <w:r w:rsidR="000E3645">
        <w:rPr>
          <w:rFonts w:ascii="Arial Narrow" w:hAnsi="Arial Narrow" w:cs="Arial"/>
          <w:sz w:val="22"/>
          <w:szCs w:val="22"/>
        </w:rPr>
        <w:t xml:space="preserve">12.134/2025, </w:t>
      </w:r>
      <w:r w:rsidRPr="00551D4D">
        <w:rPr>
          <w:rFonts w:ascii="Arial Narrow" w:hAnsi="Arial Narrow" w:cs="Arial"/>
          <w:sz w:val="22"/>
          <w:szCs w:val="22"/>
        </w:rPr>
        <w:t xml:space="preserve">procedera a realização da sessão referente ao Pregão Presencial de nº </w:t>
      </w:r>
      <w:r w:rsidR="00CA79E7">
        <w:rPr>
          <w:rFonts w:ascii="Arial Narrow" w:hAnsi="Arial Narrow" w:cs="Arial"/>
          <w:sz w:val="22"/>
          <w:szCs w:val="22"/>
        </w:rPr>
        <w:t>0</w:t>
      </w:r>
      <w:r w:rsidR="000E3645">
        <w:rPr>
          <w:rFonts w:ascii="Arial Narrow" w:hAnsi="Arial Narrow" w:cs="Arial"/>
          <w:sz w:val="22"/>
          <w:szCs w:val="22"/>
        </w:rPr>
        <w:t>37/2025</w:t>
      </w:r>
      <w:r w:rsidRPr="00551D4D">
        <w:rPr>
          <w:rFonts w:ascii="Arial Narrow" w:hAnsi="Arial Narrow" w:cs="Arial"/>
          <w:sz w:val="22"/>
          <w:szCs w:val="22"/>
        </w:rPr>
        <w:t>, concluindo pela classificação da proposta e habilitação da licitante.</w:t>
      </w:r>
    </w:p>
    <w:p w14:paraId="25031411" w14:textId="05EA509C" w:rsidR="009B0C86" w:rsidRDefault="00802D9C" w:rsidP="00B2442A">
      <w:pPr>
        <w:ind w:right="57"/>
        <w:jc w:val="both"/>
        <w:rPr>
          <w:rFonts w:ascii="Arial Narrow" w:hAnsi="Arial Narrow"/>
          <w:sz w:val="18"/>
          <w:szCs w:val="18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</w:t>
      </w:r>
      <w:r w:rsidR="00B2442A">
        <w:rPr>
          <w:rFonts w:ascii="Arial Narrow" w:hAnsi="Arial Narrow" w:cs="Arial"/>
          <w:sz w:val="22"/>
          <w:szCs w:val="22"/>
        </w:rPr>
        <w:t>a L</w:t>
      </w:r>
      <w:r w:rsidRPr="003D2D89">
        <w:rPr>
          <w:rFonts w:ascii="Arial Narrow" w:hAnsi="Arial Narrow" w:cs="Arial"/>
          <w:sz w:val="22"/>
          <w:szCs w:val="22"/>
        </w:rPr>
        <w:t xml:space="preserve">ei Federal nº </w:t>
      </w:r>
      <w:r w:rsidR="00B2442A">
        <w:rPr>
          <w:rFonts w:ascii="Arial Narrow" w:hAnsi="Arial Narrow" w:cs="Arial"/>
          <w:sz w:val="22"/>
          <w:szCs w:val="22"/>
        </w:rPr>
        <w:t>14.133/2021</w:t>
      </w:r>
      <w:r w:rsidRPr="003D2D89">
        <w:rPr>
          <w:rFonts w:ascii="Arial Narrow" w:hAnsi="Arial Narrow" w:cs="Arial"/>
          <w:sz w:val="22"/>
          <w:szCs w:val="22"/>
        </w:rPr>
        <w:t xml:space="preserve"> e de acordo com o Edital, </w:t>
      </w:r>
      <w:r w:rsidR="00CA79E7">
        <w:rPr>
          <w:rFonts w:ascii="Arial Narrow" w:hAnsi="Arial Narrow" w:cs="Arial"/>
          <w:sz w:val="22"/>
          <w:szCs w:val="22"/>
        </w:rPr>
        <w:t>respeitados os prazos</w:t>
      </w:r>
      <w:r w:rsidR="007F69EF">
        <w:rPr>
          <w:rFonts w:ascii="Arial Narrow" w:hAnsi="Arial Narrow" w:cs="Arial"/>
          <w:sz w:val="22"/>
          <w:szCs w:val="22"/>
        </w:rPr>
        <w:t xml:space="preserve"> legais de recursos</w:t>
      </w:r>
      <w:r w:rsidR="00CA79E7">
        <w:rPr>
          <w:rFonts w:ascii="Arial Narrow" w:hAnsi="Arial Narrow" w:cs="Arial"/>
          <w:sz w:val="22"/>
          <w:szCs w:val="22"/>
        </w:rPr>
        <w:t xml:space="preserve"> </w:t>
      </w:r>
      <w:r w:rsidRPr="003D2D89">
        <w:rPr>
          <w:rFonts w:ascii="Arial Narrow" w:hAnsi="Arial Narrow" w:cs="Arial"/>
          <w:sz w:val="22"/>
          <w:szCs w:val="22"/>
        </w:rPr>
        <w:t xml:space="preserve">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</w:t>
      </w:r>
      <w:r w:rsidR="009D1F99"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a</w:t>
      </w:r>
      <w:r w:rsidR="009D1F99"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licitante</w:t>
      </w:r>
      <w:r w:rsidR="009D1F99">
        <w:rPr>
          <w:rFonts w:ascii="Arial Narrow" w:hAnsi="Arial Narrow" w:cs="Arial"/>
          <w:sz w:val="22"/>
          <w:szCs w:val="22"/>
        </w:rPr>
        <w:t>s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ite</w:t>
      </w:r>
      <w:r>
        <w:rPr>
          <w:rFonts w:ascii="Arial Narrow" w:hAnsi="Arial Narrow" w:cs="Arial"/>
          <w:sz w:val="22"/>
          <w:szCs w:val="22"/>
        </w:rPr>
        <w:t>ns e valores conforme segue:</w:t>
      </w:r>
      <w:r w:rsidR="004A07C1" w:rsidRPr="004A07C1">
        <w:rPr>
          <w:rFonts w:ascii="Arial Narrow" w:hAnsi="Arial Narrow"/>
          <w:sz w:val="18"/>
          <w:szCs w:val="18"/>
        </w:rPr>
        <w:t xml:space="preserve">              </w:t>
      </w:r>
    </w:p>
    <w:p w14:paraId="7855FC06" w14:textId="77777777" w:rsidR="00134E1B" w:rsidRDefault="00134E1B" w:rsidP="00F22638">
      <w:pPr>
        <w:pStyle w:val="Ttulo"/>
        <w:jc w:val="left"/>
        <w:rPr>
          <w:rFonts w:ascii="Arial Narrow" w:hAnsi="Arial Narrow"/>
          <w:b w:val="0"/>
          <w:sz w:val="18"/>
          <w:szCs w:val="18"/>
        </w:rPr>
      </w:pPr>
    </w:p>
    <w:tbl>
      <w:tblPr>
        <w:tblW w:w="1041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912"/>
        <w:gridCol w:w="4252"/>
        <w:gridCol w:w="1560"/>
        <w:gridCol w:w="1275"/>
        <w:gridCol w:w="1276"/>
      </w:tblGrid>
      <w:tr w:rsidR="006D7721" w:rsidRPr="0066428C" w14:paraId="19844EA8" w14:textId="77777777" w:rsidTr="0066428C">
        <w:trPr>
          <w:trHeight w:val="207"/>
        </w:trPr>
        <w:tc>
          <w:tcPr>
            <w:tcW w:w="10410" w:type="dxa"/>
            <w:gridSpan w:val="7"/>
            <w:tcBorders>
              <w:right w:val="single" w:sz="4" w:space="0" w:color="auto"/>
            </w:tcBorders>
            <w:vAlign w:val="center"/>
          </w:tcPr>
          <w:p w14:paraId="4FA7D496" w14:textId="77777777" w:rsidR="006D7721" w:rsidRDefault="005411E4" w:rsidP="0066428C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JOÃO VITOR FANTON LTDA</w:t>
            </w:r>
          </w:p>
          <w:p w14:paraId="79AA68D3" w14:textId="4B15E609" w:rsidR="005411E4" w:rsidRPr="0066428C" w:rsidRDefault="005411E4" w:rsidP="0066428C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CNPJ 46.793.332/0001-71</w:t>
            </w:r>
          </w:p>
        </w:tc>
      </w:tr>
      <w:tr w:rsidR="006D7721" w:rsidRPr="0066428C" w14:paraId="4E126F37" w14:textId="77777777" w:rsidTr="0066428C">
        <w:trPr>
          <w:trHeight w:val="207"/>
        </w:trPr>
        <w:tc>
          <w:tcPr>
            <w:tcW w:w="568" w:type="dxa"/>
            <w:vMerge w:val="restart"/>
            <w:vAlign w:val="center"/>
          </w:tcPr>
          <w:p w14:paraId="03CA3B02" w14:textId="77777777" w:rsidR="006D7721" w:rsidRPr="0066428C" w:rsidRDefault="006D7721" w:rsidP="006E6BE9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bookmarkStart w:id="0" w:name="_Hlk205994248"/>
            <w:r w:rsidRPr="0066428C">
              <w:rPr>
                <w:rFonts w:ascii="Arial Narrow" w:hAnsi="Arial Narrow"/>
                <w:b/>
                <w:sz w:val="18"/>
                <w:szCs w:val="18"/>
              </w:rPr>
              <w:t>ITEM</w:t>
            </w:r>
          </w:p>
        </w:tc>
        <w:tc>
          <w:tcPr>
            <w:tcW w:w="567" w:type="dxa"/>
            <w:vMerge w:val="restart"/>
            <w:vAlign w:val="center"/>
          </w:tcPr>
          <w:p w14:paraId="00466325" w14:textId="77777777" w:rsidR="006D7721" w:rsidRPr="0066428C" w:rsidRDefault="006D7721" w:rsidP="006E6BE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6428C">
              <w:rPr>
                <w:rFonts w:ascii="Arial Narrow" w:hAnsi="Arial Narrow"/>
                <w:b/>
                <w:sz w:val="18"/>
                <w:szCs w:val="18"/>
              </w:rPr>
              <w:t>UN</w:t>
            </w:r>
          </w:p>
        </w:tc>
        <w:tc>
          <w:tcPr>
            <w:tcW w:w="912" w:type="dxa"/>
            <w:vMerge w:val="restart"/>
            <w:vAlign w:val="center"/>
          </w:tcPr>
          <w:p w14:paraId="27562463" w14:textId="77777777" w:rsidR="006D7721" w:rsidRPr="0066428C" w:rsidRDefault="006D7721" w:rsidP="006E6BE9">
            <w:pPr>
              <w:ind w:right="-3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6428C">
              <w:rPr>
                <w:rFonts w:ascii="Arial Narrow" w:hAnsi="Arial Narrow"/>
                <w:b/>
                <w:sz w:val="18"/>
                <w:szCs w:val="18"/>
              </w:rPr>
              <w:t>QUANT. ESTIMADA</w:t>
            </w:r>
          </w:p>
        </w:tc>
        <w:tc>
          <w:tcPr>
            <w:tcW w:w="4252" w:type="dxa"/>
            <w:vMerge w:val="restart"/>
            <w:vAlign w:val="center"/>
          </w:tcPr>
          <w:p w14:paraId="2EBEA84F" w14:textId="77777777" w:rsidR="006D7721" w:rsidRPr="0066428C" w:rsidRDefault="006D7721" w:rsidP="006E6BE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6428C">
              <w:rPr>
                <w:rFonts w:ascii="Arial Narrow" w:hAnsi="Arial Narrow"/>
                <w:b/>
                <w:sz w:val="18"/>
                <w:szCs w:val="18"/>
              </w:rPr>
              <w:t>DESCRIÇÃO</w:t>
            </w:r>
          </w:p>
        </w:tc>
        <w:tc>
          <w:tcPr>
            <w:tcW w:w="1560" w:type="dxa"/>
            <w:vMerge w:val="restart"/>
            <w:vAlign w:val="center"/>
          </w:tcPr>
          <w:p w14:paraId="634BA55B" w14:textId="77777777" w:rsidR="006D7721" w:rsidRPr="0066428C" w:rsidRDefault="006D7721" w:rsidP="006E6BE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6428C">
              <w:rPr>
                <w:rFonts w:ascii="Arial Narrow" w:hAnsi="Arial Narrow"/>
                <w:b/>
                <w:sz w:val="18"/>
                <w:szCs w:val="18"/>
              </w:rPr>
              <w:t>MARCA/MODELO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78E9" w14:textId="77777777" w:rsidR="006D7721" w:rsidRPr="0066428C" w:rsidRDefault="006D7721" w:rsidP="0066428C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6428C">
              <w:rPr>
                <w:rFonts w:ascii="Arial Narrow" w:hAnsi="Arial Narrow"/>
                <w:b/>
                <w:bCs/>
                <w:sz w:val="18"/>
                <w:szCs w:val="18"/>
              </w:rPr>
              <w:t>VALOR R$</w:t>
            </w:r>
          </w:p>
        </w:tc>
      </w:tr>
      <w:tr w:rsidR="006D7721" w:rsidRPr="0066428C" w14:paraId="7EC04811" w14:textId="77777777" w:rsidTr="0066428C">
        <w:trPr>
          <w:trHeight w:val="40"/>
        </w:trPr>
        <w:tc>
          <w:tcPr>
            <w:tcW w:w="568" w:type="dxa"/>
            <w:vMerge/>
            <w:vAlign w:val="center"/>
          </w:tcPr>
          <w:p w14:paraId="34417263" w14:textId="77777777" w:rsidR="006D7721" w:rsidRPr="0066428C" w:rsidRDefault="006D7721" w:rsidP="006E6BE9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4DCE1EE6" w14:textId="77777777" w:rsidR="006D7721" w:rsidRPr="0066428C" w:rsidRDefault="006D7721" w:rsidP="006E6BE9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12" w:type="dxa"/>
            <w:vMerge/>
            <w:vAlign w:val="center"/>
          </w:tcPr>
          <w:p w14:paraId="77843CB6" w14:textId="77777777" w:rsidR="006D7721" w:rsidRPr="0066428C" w:rsidRDefault="006D7721" w:rsidP="006E6BE9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252" w:type="dxa"/>
            <w:vMerge/>
            <w:vAlign w:val="center"/>
          </w:tcPr>
          <w:p w14:paraId="271A062F" w14:textId="77777777" w:rsidR="006D7721" w:rsidRPr="0066428C" w:rsidRDefault="006D7721" w:rsidP="006E6BE9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2C6BFA7D" w14:textId="77777777" w:rsidR="006D7721" w:rsidRPr="0066428C" w:rsidRDefault="006D7721" w:rsidP="006E6BE9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57556D7" w14:textId="77777777" w:rsidR="006D7721" w:rsidRPr="0066428C" w:rsidRDefault="006D7721" w:rsidP="005411E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6428C">
              <w:rPr>
                <w:rFonts w:ascii="Arial Narrow" w:hAnsi="Arial Narrow"/>
                <w:b/>
                <w:sz w:val="18"/>
                <w:szCs w:val="18"/>
              </w:rPr>
              <w:t>UNIT.</w:t>
            </w:r>
          </w:p>
        </w:tc>
        <w:tc>
          <w:tcPr>
            <w:tcW w:w="1276" w:type="dxa"/>
            <w:vAlign w:val="center"/>
          </w:tcPr>
          <w:p w14:paraId="4191503F" w14:textId="20A83C0B" w:rsidR="006D7721" w:rsidRPr="0066428C" w:rsidRDefault="006D7721" w:rsidP="005411E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6428C">
              <w:rPr>
                <w:rFonts w:ascii="Arial Narrow" w:hAnsi="Arial Narrow"/>
                <w:b/>
                <w:sz w:val="18"/>
                <w:szCs w:val="18"/>
              </w:rPr>
              <w:t>TOTAL</w:t>
            </w:r>
          </w:p>
        </w:tc>
      </w:tr>
      <w:tr w:rsidR="006D7721" w:rsidRPr="0066428C" w14:paraId="2BFD6F05" w14:textId="77777777" w:rsidTr="0066428C">
        <w:trPr>
          <w:trHeight w:val="180"/>
        </w:trPr>
        <w:tc>
          <w:tcPr>
            <w:tcW w:w="568" w:type="dxa"/>
            <w:vAlign w:val="center"/>
          </w:tcPr>
          <w:p w14:paraId="3199A372" w14:textId="470F9B36" w:rsidR="006D7721" w:rsidRPr="0066428C" w:rsidRDefault="005411E4" w:rsidP="005411E4">
            <w:pPr>
              <w:jc w:val="center"/>
              <w:textAlignment w:val="center"/>
              <w:rPr>
                <w:rFonts w:ascii="Arial Narrow" w:eastAsia="SimSun" w:hAnsi="Arial Narrow" w:cs="Arial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ascii="Arial Narrow" w:eastAsia="SimSun" w:hAnsi="Arial Narrow" w:cs="Arial"/>
                <w:color w:val="000000"/>
                <w:sz w:val="18"/>
                <w:szCs w:val="18"/>
                <w:lang w:eastAsia="zh-CN" w:bidi="ar"/>
              </w:rPr>
              <w:t>01</w:t>
            </w:r>
          </w:p>
        </w:tc>
        <w:tc>
          <w:tcPr>
            <w:tcW w:w="567" w:type="dxa"/>
            <w:vAlign w:val="center"/>
          </w:tcPr>
          <w:p w14:paraId="6E201C36" w14:textId="77777777" w:rsidR="006D7721" w:rsidRPr="0066428C" w:rsidRDefault="006D7721" w:rsidP="005411E4">
            <w:pPr>
              <w:pStyle w:val="TableParagraph"/>
              <w:ind w:left="129" w:right="103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6428C">
              <w:rPr>
                <w:rFonts w:ascii="Arial Narrow" w:hAnsi="Arial Narrow" w:cs="Arial"/>
                <w:sz w:val="18"/>
                <w:szCs w:val="18"/>
              </w:rPr>
              <w:t>Un</w:t>
            </w:r>
          </w:p>
        </w:tc>
        <w:tc>
          <w:tcPr>
            <w:tcW w:w="912" w:type="dxa"/>
            <w:vAlign w:val="center"/>
          </w:tcPr>
          <w:p w14:paraId="60E72E9D" w14:textId="24DD2C1D" w:rsidR="006D7721" w:rsidRPr="0066428C" w:rsidRDefault="005411E4" w:rsidP="005411E4">
            <w:pPr>
              <w:pStyle w:val="TableParagraph"/>
              <w:ind w:left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4252" w:type="dxa"/>
            <w:vAlign w:val="center"/>
          </w:tcPr>
          <w:p w14:paraId="4AF6DFC5" w14:textId="36AC1802" w:rsidR="006D7721" w:rsidRPr="0066428C" w:rsidRDefault="005411E4" w:rsidP="006E6BE9">
            <w:pPr>
              <w:pStyle w:val="TableParagraph"/>
              <w:ind w:left="0" w:right="39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5411E4">
              <w:rPr>
                <w:rFonts w:ascii="Arial Narrow" w:hAnsi="Arial Narrow" w:cs="Arial"/>
                <w:sz w:val="18"/>
                <w:szCs w:val="18"/>
              </w:rPr>
              <w:t>Ar Condicionado, 9.000 BTUS, tipo split, com controle remoto. Ciclo: quente/frio - Sistema: inverter. Voltagem: 220v. Classificação energética: selo procel A.</w:t>
            </w:r>
          </w:p>
        </w:tc>
        <w:tc>
          <w:tcPr>
            <w:tcW w:w="1560" w:type="dxa"/>
            <w:vAlign w:val="center"/>
          </w:tcPr>
          <w:p w14:paraId="40F63DC1" w14:textId="17656E6F" w:rsidR="006D7721" w:rsidRPr="0066428C" w:rsidRDefault="005411E4" w:rsidP="006E6B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AGRATTO</w:t>
            </w:r>
          </w:p>
        </w:tc>
        <w:tc>
          <w:tcPr>
            <w:tcW w:w="1275" w:type="dxa"/>
            <w:vAlign w:val="center"/>
          </w:tcPr>
          <w:p w14:paraId="41ABF40C" w14:textId="5DBD5892" w:rsidR="006D7721" w:rsidRPr="0066428C" w:rsidRDefault="005411E4" w:rsidP="006E6B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2.175,00</w:t>
            </w:r>
          </w:p>
        </w:tc>
        <w:tc>
          <w:tcPr>
            <w:tcW w:w="1276" w:type="dxa"/>
            <w:vAlign w:val="center"/>
          </w:tcPr>
          <w:p w14:paraId="7CBE4F84" w14:textId="4AFAB02F" w:rsidR="006D7721" w:rsidRPr="0066428C" w:rsidRDefault="005411E4" w:rsidP="006E6B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32.625,00</w:t>
            </w:r>
          </w:p>
        </w:tc>
      </w:tr>
      <w:tr w:rsidR="006D7721" w:rsidRPr="0066428C" w14:paraId="73CB854C" w14:textId="77777777" w:rsidTr="0066428C">
        <w:trPr>
          <w:trHeight w:val="180"/>
        </w:trPr>
        <w:tc>
          <w:tcPr>
            <w:tcW w:w="568" w:type="dxa"/>
            <w:vAlign w:val="center"/>
          </w:tcPr>
          <w:p w14:paraId="3498D43B" w14:textId="7CF53D31" w:rsidR="005411E4" w:rsidRPr="0066428C" w:rsidRDefault="005411E4" w:rsidP="005411E4">
            <w:pPr>
              <w:jc w:val="center"/>
              <w:textAlignment w:val="center"/>
              <w:rPr>
                <w:rFonts w:ascii="Arial Narrow" w:eastAsia="SimSun" w:hAnsi="Arial Narrow" w:cs="Arial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ascii="Arial Narrow" w:eastAsia="SimSun" w:hAnsi="Arial Narrow" w:cs="Arial"/>
                <w:color w:val="000000"/>
                <w:sz w:val="18"/>
                <w:szCs w:val="18"/>
                <w:lang w:eastAsia="zh-CN" w:bidi="ar"/>
              </w:rPr>
              <w:t>04</w:t>
            </w:r>
          </w:p>
        </w:tc>
        <w:tc>
          <w:tcPr>
            <w:tcW w:w="567" w:type="dxa"/>
            <w:vAlign w:val="center"/>
          </w:tcPr>
          <w:p w14:paraId="6612A4DC" w14:textId="77777777" w:rsidR="006D7721" w:rsidRPr="0066428C" w:rsidRDefault="006D7721" w:rsidP="005411E4">
            <w:pPr>
              <w:pStyle w:val="TableParagraph"/>
              <w:ind w:left="129" w:right="103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6428C">
              <w:rPr>
                <w:rFonts w:ascii="Arial Narrow" w:hAnsi="Arial Narrow" w:cs="Arial"/>
                <w:sz w:val="18"/>
                <w:szCs w:val="18"/>
              </w:rPr>
              <w:t>Un</w:t>
            </w:r>
          </w:p>
        </w:tc>
        <w:tc>
          <w:tcPr>
            <w:tcW w:w="912" w:type="dxa"/>
            <w:vAlign w:val="center"/>
          </w:tcPr>
          <w:p w14:paraId="744B8C6C" w14:textId="0A7A269D" w:rsidR="006D7721" w:rsidRPr="0066428C" w:rsidRDefault="005411E4" w:rsidP="005411E4">
            <w:pPr>
              <w:pStyle w:val="TableParagraph"/>
              <w:ind w:left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252" w:type="dxa"/>
            <w:vAlign w:val="center"/>
          </w:tcPr>
          <w:p w14:paraId="41F8185F" w14:textId="30D15688" w:rsidR="006D7721" w:rsidRPr="0066428C" w:rsidRDefault="005411E4" w:rsidP="006E6BE9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411E4">
              <w:rPr>
                <w:rFonts w:ascii="Arial Narrow" w:hAnsi="Arial Narrow"/>
                <w:sz w:val="18"/>
                <w:szCs w:val="18"/>
              </w:rPr>
              <w:t>Ar Condicionado, 24.000 BTUS, tipo split, com controle remoto. Ciclo: quente/frio - Sistema: inverter. Voltagem: 220v. Classificação energética: selo procel A.</w:t>
            </w:r>
          </w:p>
        </w:tc>
        <w:tc>
          <w:tcPr>
            <w:tcW w:w="1560" w:type="dxa"/>
            <w:vAlign w:val="center"/>
          </w:tcPr>
          <w:p w14:paraId="580CC501" w14:textId="018B2A0D" w:rsidR="006D7721" w:rsidRPr="0066428C" w:rsidRDefault="005411E4" w:rsidP="006E6B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AGRATTO</w:t>
            </w:r>
          </w:p>
        </w:tc>
        <w:tc>
          <w:tcPr>
            <w:tcW w:w="1275" w:type="dxa"/>
            <w:vAlign w:val="center"/>
          </w:tcPr>
          <w:p w14:paraId="7CEE97A5" w14:textId="6A52A4F0" w:rsidR="006D7721" w:rsidRPr="0066428C" w:rsidRDefault="005411E4" w:rsidP="006E6B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4.389,00</w:t>
            </w:r>
          </w:p>
        </w:tc>
        <w:tc>
          <w:tcPr>
            <w:tcW w:w="1276" w:type="dxa"/>
            <w:vAlign w:val="center"/>
          </w:tcPr>
          <w:p w14:paraId="683C7E70" w14:textId="7ED31ACD" w:rsidR="006D7721" w:rsidRPr="0066428C" w:rsidRDefault="005411E4" w:rsidP="006E6BE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43.890,00</w:t>
            </w:r>
          </w:p>
        </w:tc>
      </w:tr>
      <w:tr w:rsidR="003074D5" w:rsidRPr="0066428C" w14:paraId="7092CBD6" w14:textId="77777777" w:rsidTr="0066428C">
        <w:trPr>
          <w:trHeight w:val="180"/>
        </w:trPr>
        <w:tc>
          <w:tcPr>
            <w:tcW w:w="10410" w:type="dxa"/>
            <w:gridSpan w:val="7"/>
            <w:vAlign w:val="center"/>
          </w:tcPr>
          <w:p w14:paraId="760D2008" w14:textId="2C660596" w:rsidR="003074D5" w:rsidRPr="0066428C" w:rsidRDefault="003074D5" w:rsidP="003074D5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66428C">
              <w:rPr>
                <w:rFonts w:ascii="Arial Narrow" w:hAnsi="Arial Narrow" w:cs="Arial"/>
                <w:b/>
                <w:bCs/>
                <w:sz w:val="18"/>
                <w:szCs w:val="18"/>
              </w:rPr>
              <w:t>VALOR TOTAL DE ATÉ R$</w:t>
            </w:r>
            <w:r w:rsidR="005411E4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76.515,00</w:t>
            </w:r>
          </w:p>
        </w:tc>
      </w:tr>
      <w:bookmarkEnd w:id="0"/>
    </w:tbl>
    <w:p w14:paraId="066A29E2" w14:textId="77777777" w:rsidR="009D1F99" w:rsidRDefault="009D1F99" w:rsidP="009D1F99">
      <w:pPr>
        <w:shd w:val="clear" w:color="auto" w:fill="FFFFFF" w:themeFill="background1"/>
        <w:rPr>
          <w:sz w:val="16"/>
          <w:szCs w:val="16"/>
        </w:rPr>
      </w:pPr>
    </w:p>
    <w:tbl>
      <w:tblPr>
        <w:tblW w:w="1041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912"/>
        <w:gridCol w:w="4252"/>
        <w:gridCol w:w="1560"/>
        <w:gridCol w:w="1275"/>
        <w:gridCol w:w="1276"/>
      </w:tblGrid>
      <w:tr w:rsidR="005411E4" w:rsidRPr="0066428C" w14:paraId="6CA39632" w14:textId="77777777" w:rsidTr="00B84D5D">
        <w:trPr>
          <w:trHeight w:val="207"/>
        </w:trPr>
        <w:tc>
          <w:tcPr>
            <w:tcW w:w="10410" w:type="dxa"/>
            <w:gridSpan w:val="7"/>
            <w:tcBorders>
              <w:right w:val="single" w:sz="4" w:space="0" w:color="auto"/>
            </w:tcBorders>
            <w:vAlign w:val="center"/>
          </w:tcPr>
          <w:p w14:paraId="33707432" w14:textId="0AE0AC6D" w:rsidR="005411E4" w:rsidRDefault="005411E4" w:rsidP="00B84D5D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DIGIPLUS TECNOLOGIA EIRELI</w:t>
            </w:r>
          </w:p>
          <w:p w14:paraId="7C268404" w14:textId="5A4D474D" w:rsidR="005411E4" w:rsidRPr="0066428C" w:rsidRDefault="005411E4" w:rsidP="00B84D5D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CNPJ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00.478.911/0001-29</w:t>
            </w:r>
          </w:p>
        </w:tc>
      </w:tr>
      <w:tr w:rsidR="005411E4" w:rsidRPr="0066428C" w14:paraId="2887A87C" w14:textId="77777777" w:rsidTr="00B84D5D">
        <w:trPr>
          <w:trHeight w:val="207"/>
        </w:trPr>
        <w:tc>
          <w:tcPr>
            <w:tcW w:w="568" w:type="dxa"/>
            <w:vMerge w:val="restart"/>
            <w:vAlign w:val="center"/>
          </w:tcPr>
          <w:p w14:paraId="5AC5E909" w14:textId="77777777" w:rsidR="005411E4" w:rsidRPr="0066428C" w:rsidRDefault="005411E4" w:rsidP="00B84D5D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6428C">
              <w:rPr>
                <w:rFonts w:ascii="Arial Narrow" w:hAnsi="Arial Narrow"/>
                <w:b/>
                <w:sz w:val="18"/>
                <w:szCs w:val="18"/>
              </w:rPr>
              <w:t>ITEM</w:t>
            </w:r>
          </w:p>
        </w:tc>
        <w:tc>
          <w:tcPr>
            <w:tcW w:w="567" w:type="dxa"/>
            <w:vMerge w:val="restart"/>
            <w:vAlign w:val="center"/>
          </w:tcPr>
          <w:p w14:paraId="7589D542" w14:textId="77777777" w:rsidR="005411E4" w:rsidRPr="0066428C" w:rsidRDefault="005411E4" w:rsidP="00B84D5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6428C">
              <w:rPr>
                <w:rFonts w:ascii="Arial Narrow" w:hAnsi="Arial Narrow"/>
                <w:b/>
                <w:sz w:val="18"/>
                <w:szCs w:val="18"/>
              </w:rPr>
              <w:t>UN</w:t>
            </w:r>
          </w:p>
        </w:tc>
        <w:tc>
          <w:tcPr>
            <w:tcW w:w="912" w:type="dxa"/>
            <w:vMerge w:val="restart"/>
            <w:vAlign w:val="center"/>
          </w:tcPr>
          <w:p w14:paraId="43C740C2" w14:textId="77777777" w:rsidR="005411E4" w:rsidRPr="0066428C" w:rsidRDefault="005411E4" w:rsidP="00B84D5D">
            <w:pPr>
              <w:ind w:right="-3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6428C">
              <w:rPr>
                <w:rFonts w:ascii="Arial Narrow" w:hAnsi="Arial Narrow"/>
                <w:b/>
                <w:sz w:val="18"/>
                <w:szCs w:val="18"/>
              </w:rPr>
              <w:t>QUANT. ESTIMADA</w:t>
            </w:r>
          </w:p>
        </w:tc>
        <w:tc>
          <w:tcPr>
            <w:tcW w:w="4252" w:type="dxa"/>
            <w:vMerge w:val="restart"/>
            <w:vAlign w:val="center"/>
          </w:tcPr>
          <w:p w14:paraId="4E0C2F03" w14:textId="77777777" w:rsidR="005411E4" w:rsidRPr="0066428C" w:rsidRDefault="005411E4" w:rsidP="00B84D5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6428C">
              <w:rPr>
                <w:rFonts w:ascii="Arial Narrow" w:hAnsi="Arial Narrow"/>
                <w:b/>
                <w:sz w:val="18"/>
                <w:szCs w:val="18"/>
              </w:rPr>
              <w:t>DESCRIÇÃO</w:t>
            </w:r>
          </w:p>
        </w:tc>
        <w:tc>
          <w:tcPr>
            <w:tcW w:w="1560" w:type="dxa"/>
            <w:vMerge w:val="restart"/>
            <w:vAlign w:val="center"/>
          </w:tcPr>
          <w:p w14:paraId="44746C71" w14:textId="77777777" w:rsidR="005411E4" w:rsidRPr="0066428C" w:rsidRDefault="005411E4" w:rsidP="00B84D5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6428C">
              <w:rPr>
                <w:rFonts w:ascii="Arial Narrow" w:hAnsi="Arial Narrow"/>
                <w:b/>
                <w:sz w:val="18"/>
                <w:szCs w:val="18"/>
              </w:rPr>
              <w:t>MARCA/MODELO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0989" w14:textId="77777777" w:rsidR="005411E4" w:rsidRPr="0066428C" w:rsidRDefault="005411E4" w:rsidP="00B84D5D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6428C">
              <w:rPr>
                <w:rFonts w:ascii="Arial Narrow" w:hAnsi="Arial Narrow"/>
                <w:b/>
                <w:bCs/>
                <w:sz w:val="18"/>
                <w:szCs w:val="18"/>
              </w:rPr>
              <w:t>VALOR R$</w:t>
            </w:r>
          </w:p>
        </w:tc>
      </w:tr>
      <w:tr w:rsidR="005411E4" w:rsidRPr="0066428C" w14:paraId="28A9FAAA" w14:textId="77777777" w:rsidTr="00B84D5D">
        <w:trPr>
          <w:trHeight w:val="40"/>
        </w:trPr>
        <w:tc>
          <w:tcPr>
            <w:tcW w:w="568" w:type="dxa"/>
            <w:vMerge/>
            <w:vAlign w:val="center"/>
          </w:tcPr>
          <w:p w14:paraId="77575D1C" w14:textId="77777777" w:rsidR="005411E4" w:rsidRPr="0066428C" w:rsidRDefault="005411E4" w:rsidP="00B84D5D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6D9BE09F" w14:textId="77777777" w:rsidR="005411E4" w:rsidRPr="0066428C" w:rsidRDefault="005411E4" w:rsidP="00B84D5D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12" w:type="dxa"/>
            <w:vMerge/>
            <w:vAlign w:val="center"/>
          </w:tcPr>
          <w:p w14:paraId="100531DF" w14:textId="77777777" w:rsidR="005411E4" w:rsidRPr="0066428C" w:rsidRDefault="005411E4" w:rsidP="00B84D5D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252" w:type="dxa"/>
            <w:vMerge/>
            <w:vAlign w:val="center"/>
          </w:tcPr>
          <w:p w14:paraId="3256E019" w14:textId="77777777" w:rsidR="005411E4" w:rsidRPr="0066428C" w:rsidRDefault="005411E4" w:rsidP="00B84D5D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49DFFFBD" w14:textId="77777777" w:rsidR="005411E4" w:rsidRPr="0066428C" w:rsidRDefault="005411E4" w:rsidP="00B84D5D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162DBA4" w14:textId="77777777" w:rsidR="005411E4" w:rsidRPr="0066428C" w:rsidRDefault="005411E4" w:rsidP="00B84D5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6428C">
              <w:rPr>
                <w:rFonts w:ascii="Arial Narrow" w:hAnsi="Arial Narrow"/>
                <w:b/>
                <w:sz w:val="18"/>
                <w:szCs w:val="18"/>
              </w:rPr>
              <w:t>UNIT.</w:t>
            </w:r>
          </w:p>
        </w:tc>
        <w:tc>
          <w:tcPr>
            <w:tcW w:w="1276" w:type="dxa"/>
            <w:vAlign w:val="center"/>
          </w:tcPr>
          <w:p w14:paraId="3890DE39" w14:textId="77777777" w:rsidR="005411E4" w:rsidRPr="0066428C" w:rsidRDefault="005411E4" w:rsidP="00B84D5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6428C">
              <w:rPr>
                <w:rFonts w:ascii="Arial Narrow" w:hAnsi="Arial Narrow"/>
                <w:b/>
                <w:sz w:val="18"/>
                <w:szCs w:val="18"/>
              </w:rPr>
              <w:t>TOTAL</w:t>
            </w:r>
          </w:p>
        </w:tc>
      </w:tr>
      <w:tr w:rsidR="005411E4" w:rsidRPr="0066428C" w14:paraId="5D31F36C" w14:textId="77777777" w:rsidTr="00B84D5D">
        <w:trPr>
          <w:trHeight w:val="180"/>
        </w:trPr>
        <w:tc>
          <w:tcPr>
            <w:tcW w:w="568" w:type="dxa"/>
            <w:vAlign w:val="center"/>
          </w:tcPr>
          <w:p w14:paraId="1C0209F3" w14:textId="02CC4D71" w:rsidR="005411E4" w:rsidRPr="0066428C" w:rsidRDefault="005411E4" w:rsidP="00B84D5D">
            <w:pPr>
              <w:jc w:val="center"/>
              <w:textAlignment w:val="center"/>
              <w:rPr>
                <w:rFonts w:ascii="Arial Narrow" w:eastAsia="SimSun" w:hAnsi="Arial Narrow" w:cs="Arial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ascii="Arial Narrow" w:eastAsia="SimSun" w:hAnsi="Arial Narrow" w:cs="Arial"/>
                <w:color w:val="000000"/>
                <w:sz w:val="18"/>
                <w:szCs w:val="18"/>
                <w:lang w:eastAsia="zh-CN" w:bidi="ar"/>
              </w:rPr>
              <w:t>0</w:t>
            </w:r>
            <w:r>
              <w:rPr>
                <w:rFonts w:ascii="Arial Narrow" w:eastAsia="SimSun" w:hAnsi="Arial Narrow" w:cs="Arial"/>
                <w:color w:val="000000"/>
                <w:sz w:val="18"/>
                <w:szCs w:val="18"/>
                <w:lang w:eastAsia="zh-CN" w:bidi="ar"/>
              </w:rPr>
              <w:t>2</w:t>
            </w:r>
          </w:p>
        </w:tc>
        <w:tc>
          <w:tcPr>
            <w:tcW w:w="567" w:type="dxa"/>
            <w:vAlign w:val="center"/>
          </w:tcPr>
          <w:p w14:paraId="15447FFA" w14:textId="77777777" w:rsidR="005411E4" w:rsidRPr="0066428C" w:rsidRDefault="005411E4" w:rsidP="00B84D5D">
            <w:pPr>
              <w:pStyle w:val="TableParagraph"/>
              <w:ind w:left="129" w:right="103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6428C">
              <w:rPr>
                <w:rFonts w:ascii="Arial Narrow" w:hAnsi="Arial Narrow" w:cs="Arial"/>
                <w:sz w:val="18"/>
                <w:szCs w:val="18"/>
              </w:rPr>
              <w:t>Un</w:t>
            </w:r>
          </w:p>
        </w:tc>
        <w:tc>
          <w:tcPr>
            <w:tcW w:w="912" w:type="dxa"/>
            <w:vAlign w:val="center"/>
          </w:tcPr>
          <w:p w14:paraId="7FEE6558" w14:textId="60A4097B" w:rsidR="005411E4" w:rsidRPr="0066428C" w:rsidRDefault="005411E4" w:rsidP="005411E4">
            <w:pPr>
              <w:pStyle w:val="TableParagraph"/>
              <w:ind w:left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4252" w:type="dxa"/>
            <w:vAlign w:val="center"/>
          </w:tcPr>
          <w:p w14:paraId="77B2E4C4" w14:textId="18CBAF92" w:rsidR="005411E4" w:rsidRPr="0066428C" w:rsidRDefault="005411E4" w:rsidP="00B84D5D">
            <w:pPr>
              <w:pStyle w:val="TableParagraph"/>
              <w:ind w:left="0" w:right="39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5411E4">
              <w:rPr>
                <w:rFonts w:ascii="Arial Narrow" w:hAnsi="Arial Narrow" w:cs="Arial"/>
                <w:sz w:val="18"/>
                <w:szCs w:val="18"/>
              </w:rPr>
              <w:t>Ar Condicionado, 12.000 BTUS, tipo split, com controle remoto. Ciclo: quente/frio - Sistema: inverter. Voltagem: 220v. Classificação energética: selo procel A.</w:t>
            </w:r>
          </w:p>
        </w:tc>
        <w:tc>
          <w:tcPr>
            <w:tcW w:w="1560" w:type="dxa"/>
            <w:vAlign w:val="center"/>
          </w:tcPr>
          <w:p w14:paraId="24FF2087" w14:textId="01598111" w:rsidR="005411E4" w:rsidRPr="0066428C" w:rsidRDefault="005411E4" w:rsidP="00B84D5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AGRATTO</w:t>
            </w:r>
          </w:p>
        </w:tc>
        <w:tc>
          <w:tcPr>
            <w:tcW w:w="1275" w:type="dxa"/>
            <w:vAlign w:val="center"/>
          </w:tcPr>
          <w:p w14:paraId="6A8F8F1E" w14:textId="64A318A0" w:rsidR="005411E4" w:rsidRPr="0066428C" w:rsidRDefault="005411E4" w:rsidP="00B84D5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2.415,00</w:t>
            </w:r>
          </w:p>
        </w:tc>
        <w:tc>
          <w:tcPr>
            <w:tcW w:w="1276" w:type="dxa"/>
            <w:vAlign w:val="center"/>
          </w:tcPr>
          <w:p w14:paraId="207254F5" w14:textId="0535FC30" w:rsidR="005411E4" w:rsidRPr="0066428C" w:rsidRDefault="005411E4" w:rsidP="00B84D5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48.300,00</w:t>
            </w:r>
          </w:p>
        </w:tc>
      </w:tr>
      <w:tr w:rsidR="005411E4" w:rsidRPr="0066428C" w14:paraId="415FC696" w14:textId="77777777" w:rsidTr="00B84D5D">
        <w:trPr>
          <w:trHeight w:val="180"/>
        </w:trPr>
        <w:tc>
          <w:tcPr>
            <w:tcW w:w="568" w:type="dxa"/>
            <w:vAlign w:val="center"/>
          </w:tcPr>
          <w:p w14:paraId="60546DD1" w14:textId="577CC155" w:rsidR="005411E4" w:rsidRPr="0066428C" w:rsidRDefault="005411E4" w:rsidP="00B84D5D">
            <w:pPr>
              <w:jc w:val="center"/>
              <w:textAlignment w:val="center"/>
              <w:rPr>
                <w:rFonts w:ascii="Arial Narrow" w:eastAsia="SimSun" w:hAnsi="Arial Narrow" w:cs="Arial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ascii="Arial Narrow" w:eastAsia="SimSun" w:hAnsi="Arial Narrow" w:cs="Arial"/>
                <w:color w:val="000000"/>
                <w:sz w:val="18"/>
                <w:szCs w:val="18"/>
                <w:lang w:eastAsia="zh-CN" w:bidi="ar"/>
              </w:rPr>
              <w:t>0</w:t>
            </w:r>
            <w:r>
              <w:rPr>
                <w:rFonts w:ascii="Arial Narrow" w:eastAsia="SimSun" w:hAnsi="Arial Narrow" w:cs="Arial"/>
                <w:color w:val="000000"/>
                <w:sz w:val="18"/>
                <w:szCs w:val="18"/>
                <w:lang w:eastAsia="zh-CN" w:bidi="ar"/>
              </w:rPr>
              <w:t>3</w:t>
            </w:r>
          </w:p>
        </w:tc>
        <w:tc>
          <w:tcPr>
            <w:tcW w:w="567" w:type="dxa"/>
            <w:vAlign w:val="center"/>
          </w:tcPr>
          <w:p w14:paraId="2205E73C" w14:textId="77777777" w:rsidR="005411E4" w:rsidRPr="0066428C" w:rsidRDefault="005411E4" w:rsidP="00B84D5D">
            <w:pPr>
              <w:pStyle w:val="TableParagraph"/>
              <w:ind w:left="129" w:right="103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6428C">
              <w:rPr>
                <w:rFonts w:ascii="Arial Narrow" w:hAnsi="Arial Narrow" w:cs="Arial"/>
                <w:sz w:val="18"/>
                <w:szCs w:val="18"/>
              </w:rPr>
              <w:t>Un</w:t>
            </w:r>
          </w:p>
        </w:tc>
        <w:tc>
          <w:tcPr>
            <w:tcW w:w="912" w:type="dxa"/>
            <w:vAlign w:val="center"/>
          </w:tcPr>
          <w:p w14:paraId="5784A962" w14:textId="281309F3" w:rsidR="005411E4" w:rsidRPr="0066428C" w:rsidRDefault="005411E4" w:rsidP="00B84D5D">
            <w:pPr>
              <w:pStyle w:val="TableParagraph"/>
              <w:ind w:left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252" w:type="dxa"/>
            <w:vAlign w:val="center"/>
          </w:tcPr>
          <w:p w14:paraId="17630479" w14:textId="20097C79" w:rsidR="005411E4" w:rsidRPr="0066428C" w:rsidRDefault="005411E4" w:rsidP="00B84D5D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411E4">
              <w:rPr>
                <w:rFonts w:ascii="Arial Narrow" w:hAnsi="Arial Narrow"/>
                <w:sz w:val="18"/>
                <w:szCs w:val="18"/>
              </w:rPr>
              <w:t>Ar Condicionado, 18.000 BTUS, tipo split, com controle remoto. Ciclo: quente/frio - Sistema: inverter. Voltagem: 220v. Classificação energética: selo procel A.</w:t>
            </w:r>
          </w:p>
        </w:tc>
        <w:tc>
          <w:tcPr>
            <w:tcW w:w="1560" w:type="dxa"/>
            <w:vAlign w:val="center"/>
          </w:tcPr>
          <w:p w14:paraId="4CAF50B3" w14:textId="4BE57192" w:rsidR="005411E4" w:rsidRPr="0066428C" w:rsidRDefault="005411E4" w:rsidP="00B84D5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PHILCO</w:t>
            </w:r>
          </w:p>
        </w:tc>
        <w:tc>
          <w:tcPr>
            <w:tcW w:w="1275" w:type="dxa"/>
            <w:vAlign w:val="center"/>
          </w:tcPr>
          <w:p w14:paraId="7CB7CC73" w14:textId="22F7A13D" w:rsidR="005411E4" w:rsidRPr="0066428C" w:rsidRDefault="005411E4" w:rsidP="00B84D5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3.370,00</w:t>
            </w:r>
          </w:p>
        </w:tc>
        <w:tc>
          <w:tcPr>
            <w:tcW w:w="1276" w:type="dxa"/>
            <w:vAlign w:val="center"/>
          </w:tcPr>
          <w:p w14:paraId="322B476C" w14:textId="2503347B" w:rsidR="005411E4" w:rsidRPr="0066428C" w:rsidRDefault="005411E4" w:rsidP="00B84D5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33.700,00</w:t>
            </w:r>
          </w:p>
        </w:tc>
      </w:tr>
      <w:tr w:rsidR="005411E4" w:rsidRPr="0066428C" w14:paraId="794EA278" w14:textId="77777777" w:rsidTr="00B84D5D">
        <w:trPr>
          <w:trHeight w:val="180"/>
        </w:trPr>
        <w:tc>
          <w:tcPr>
            <w:tcW w:w="10410" w:type="dxa"/>
            <w:gridSpan w:val="7"/>
            <w:vAlign w:val="center"/>
          </w:tcPr>
          <w:p w14:paraId="125245DB" w14:textId="3033C502" w:rsidR="005411E4" w:rsidRPr="0066428C" w:rsidRDefault="005411E4" w:rsidP="00B84D5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66428C">
              <w:rPr>
                <w:rFonts w:ascii="Arial Narrow" w:hAnsi="Arial Narrow" w:cs="Arial"/>
                <w:b/>
                <w:bCs/>
                <w:sz w:val="18"/>
                <w:szCs w:val="18"/>
              </w:rPr>
              <w:t>VALOR TOTAL DE ATÉ R$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82.000,00</w:t>
            </w:r>
          </w:p>
        </w:tc>
      </w:tr>
    </w:tbl>
    <w:p w14:paraId="5D6CDCF9" w14:textId="77777777" w:rsidR="007F69EF" w:rsidRDefault="007F69EF" w:rsidP="00F22638">
      <w:pPr>
        <w:pStyle w:val="Ttulo"/>
        <w:jc w:val="left"/>
        <w:rPr>
          <w:rFonts w:ascii="Arial Narrow" w:hAnsi="Arial Narrow"/>
          <w:b w:val="0"/>
          <w:sz w:val="18"/>
          <w:szCs w:val="18"/>
        </w:rPr>
      </w:pPr>
    </w:p>
    <w:p w14:paraId="644360C3" w14:textId="52B111B3" w:rsidR="00355537" w:rsidRDefault="00355537" w:rsidP="00F22638">
      <w:pPr>
        <w:rPr>
          <w:rFonts w:ascii="Arial Narrow" w:hAnsi="Arial Narrow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conformidade com o Edital </w:t>
      </w:r>
      <w:r w:rsidRPr="00551D4D">
        <w:rPr>
          <w:rFonts w:ascii="Arial Narrow" w:hAnsi="Arial Narrow"/>
          <w:sz w:val="22"/>
          <w:szCs w:val="22"/>
        </w:rPr>
        <w:t xml:space="preserve">os </w:t>
      </w:r>
      <w:r w:rsidR="004A07C1">
        <w:rPr>
          <w:rFonts w:ascii="Arial Narrow" w:hAnsi="Arial Narrow"/>
          <w:sz w:val="22"/>
          <w:szCs w:val="22"/>
        </w:rPr>
        <w:t>materiais</w:t>
      </w:r>
      <w:r w:rsidR="004A4C5C" w:rsidRPr="00551D4D">
        <w:rPr>
          <w:rFonts w:ascii="Arial Narrow" w:hAnsi="Arial Narrow"/>
          <w:sz w:val="22"/>
          <w:szCs w:val="22"/>
        </w:rPr>
        <w:t xml:space="preserve"> </w:t>
      </w:r>
      <w:r w:rsidRPr="00551D4D">
        <w:rPr>
          <w:rFonts w:ascii="Arial Narrow" w:hAnsi="Arial Narrow"/>
          <w:sz w:val="22"/>
          <w:szCs w:val="22"/>
        </w:rPr>
        <w:t xml:space="preserve">deverão ser </w:t>
      </w:r>
      <w:r w:rsidR="004A07C1">
        <w:rPr>
          <w:rFonts w:ascii="Arial Narrow" w:hAnsi="Arial Narrow"/>
          <w:sz w:val="22"/>
          <w:szCs w:val="22"/>
        </w:rPr>
        <w:t>entregues</w:t>
      </w:r>
      <w:r w:rsidRPr="00551D4D">
        <w:rPr>
          <w:rFonts w:ascii="Arial Narrow" w:hAnsi="Arial Narrow"/>
          <w:sz w:val="22"/>
          <w:szCs w:val="22"/>
        </w:rPr>
        <w:t xml:space="preserve"> de acordo com as necessidades do Município, mediante </w:t>
      </w:r>
      <w:r w:rsidR="004A4C5C" w:rsidRPr="00551D4D">
        <w:rPr>
          <w:rFonts w:ascii="Arial Narrow" w:hAnsi="Arial Narrow"/>
          <w:sz w:val="22"/>
          <w:szCs w:val="22"/>
        </w:rPr>
        <w:t>emissão de empenho</w:t>
      </w:r>
      <w:r w:rsidRPr="00551D4D">
        <w:rPr>
          <w:rFonts w:ascii="Arial Narrow" w:hAnsi="Arial Narrow"/>
          <w:sz w:val="22"/>
          <w:szCs w:val="22"/>
        </w:rPr>
        <w:t>, sendo que o registro de preços terá a validade de 12 (doze) meses</w:t>
      </w:r>
      <w:r w:rsidR="00203CF0">
        <w:rPr>
          <w:rFonts w:ascii="Arial Narrow" w:hAnsi="Arial Narrow"/>
          <w:sz w:val="22"/>
          <w:szCs w:val="22"/>
        </w:rPr>
        <w:t>, podendo ser renovado.</w:t>
      </w:r>
    </w:p>
    <w:p w14:paraId="07E40484" w14:textId="77777777" w:rsidR="00355537" w:rsidRDefault="00355537" w:rsidP="005411E4">
      <w:pPr>
        <w:rPr>
          <w:rFonts w:ascii="Arial Narrow" w:hAnsi="Arial Narrow"/>
          <w:sz w:val="22"/>
          <w:szCs w:val="22"/>
        </w:rPr>
      </w:pPr>
    </w:p>
    <w:p w14:paraId="6D3CB783" w14:textId="77777777" w:rsidR="005411E4" w:rsidRPr="00551D4D" w:rsidRDefault="005411E4" w:rsidP="005411E4">
      <w:pPr>
        <w:rPr>
          <w:rFonts w:ascii="Arial Narrow" w:hAnsi="Arial Narrow" w:cs="Arial"/>
          <w:sz w:val="16"/>
          <w:szCs w:val="16"/>
        </w:rPr>
      </w:pPr>
    </w:p>
    <w:p w14:paraId="518DF01A" w14:textId="40E4B308" w:rsidR="004A4C5C" w:rsidRDefault="00353E85" w:rsidP="003074D5">
      <w:pPr>
        <w:jc w:val="right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551D4D">
        <w:rPr>
          <w:rFonts w:ascii="Arial Narrow" w:hAnsi="Arial Narrow" w:cs="Arial"/>
          <w:sz w:val="22"/>
          <w:szCs w:val="22"/>
        </w:rPr>
        <w:t xml:space="preserve">, </w:t>
      </w:r>
      <w:r w:rsidR="005411E4">
        <w:rPr>
          <w:rFonts w:ascii="Arial Narrow" w:hAnsi="Arial Narrow" w:cs="Arial"/>
          <w:sz w:val="22"/>
          <w:szCs w:val="22"/>
        </w:rPr>
        <w:t>24 de outubro de 2025.</w:t>
      </w:r>
    </w:p>
    <w:p w14:paraId="0FD5C772" w14:textId="77777777" w:rsidR="007F69EF" w:rsidRDefault="007F69EF" w:rsidP="00F22638">
      <w:pPr>
        <w:rPr>
          <w:rFonts w:ascii="Arial Narrow" w:hAnsi="Arial Narrow" w:cs="Arial"/>
          <w:sz w:val="22"/>
          <w:szCs w:val="22"/>
        </w:rPr>
      </w:pPr>
    </w:p>
    <w:p w14:paraId="4D40FF78" w14:textId="77777777" w:rsidR="004A07C1" w:rsidRDefault="004A07C1" w:rsidP="00F22638">
      <w:pPr>
        <w:rPr>
          <w:rFonts w:ascii="Arial Narrow" w:hAnsi="Arial Narrow" w:cs="Arial"/>
          <w:sz w:val="22"/>
          <w:szCs w:val="22"/>
        </w:rPr>
      </w:pPr>
    </w:p>
    <w:p w14:paraId="51957942" w14:textId="77777777" w:rsidR="004A07C1" w:rsidRDefault="004A07C1" w:rsidP="00F22638">
      <w:pPr>
        <w:rPr>
          <w:rFonts w:ascii="Arial Narrow" w:hAnsi="Arial Narrow" w:cs="Arial"/>
          <w:sz w:val="22"/>
          <w:szCs w:val="22"/>
        </w:rPr>
      </w:pPr>
    </w:p>
    <w:p w14:paraId="00F19BD4" w14:textId="77777777" w:rsidR="004A07C1" w:rsidRDefault="004A07C1" w:rsidP="00F22638">
      <w:pPr>
        <w:rPr>
          <w:rFonts w:ascii="Arial Narrow" w:hAnsi="Arial Narrow" w:cs="Arial"/>
          <w:sz w:val="22"/>
          <w:szCs w:val="22"/>
        </w:rPr>
      </w:pPr>
    </w:p>
    <w:p w14:paraId="4FF3BFFF" w14:textId="77777777" w:rsidR="00551D4D" w:rsidRPr="00551D4D" w:rsidRDefault="00551D4D" w:rsidP="00F22638">
      <w:pPr>
        <w:tabs>
          <w:tab w:val="left" w:pos="3381"/>
        </w:tabs>
        <w:rPr>
          <w:rFonts w:ascii="Arial Narrow" w:hAnsi="Arial Narrow" w:cs="Arial"/>
          <w:b/>
          <w:sz w:val="18"/>
          <w:szCs w:val="18"/>
        </w:rPr>
      </w:pPr>
    </w:p>
    <w:p w14:paraId="55198B61" w14:textId="77777777" w:rsidR="00551D4D" w:rsidRPr="00551D4D" w:rsidRDefault="00551D4D" w:rsidP="00F22638">
      <w:pPr>
        <w:rPr>
          <w:rFonts w:ascii="Arial Narrow" w:hAnsi="Arial Narrow" w:cs="Arial"/>
          <w:b/>
          <w:sz w:val="16"/>
          <w:szCs w:val="16"/>
        </w:rPr>
      </w:pPr>
    </w:p>
    <w:p w14:paraId="5004E333" w14:textId="7404DF3D" w:rsidR="00353E85" w:rsidRPr="00551D4D" w:rsidRDefault="00203CF0" w:rsidP="00E10C1B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JOSÉ CARLOS BREDA</w:t>
      </w:r>
    </w:p>
    <w:p w14:paraId="668D08FF" w14:textId="20FD1A20" w:rsidR="00F7520E" w:rsidRPr="003074D5" w:rsidRDefault="009B0C86" w:rsidP="00E10C1B">
      <w:pPr>
        <w:jc w:val="center"/>
        <w:rPr>
          <w:sz w:val="22"/>
          <w:szCs w:val="22"/>
        </w:rPr>
      </w:pPr>
      <w:r w:rsidRPr="003074D5">
        <w:rPr>
          <w:rFonts w:ascii="Arial Narrow" w:hAnsi="Arial Narrow" w:cs="Arial"/>
          <w:sz w:val="22"/>
          <w:szCs w:val="22"/>
        </w:rPr>
        <w:t>Prefeit</w:t>
      </w:r>
      <w:r w:rsidR="00E10C1B" w:rsidRPr="003074D5">
        <w:rPr>
          <w:rFonts w:ascii="Arial Narrow" w:hAnsi="Arial Narrow" w:cs="Arial"/>
          <w:sz w:val="22"/>
          <w:szCs w:val="22"/>
        </w:rPr>
        <w:t>o</w:t>
      </w:r>
    </w:p>
    <w:sectPr w:rsidR="00F7520E" w:rsidRPr="003074D5" w:rsidSect="005645A3">
      <w:headerReference w:type="default" r:id="rId8"/>
      <w:footerReference w:type="default" r:id="rId9"/>
      <w:pgSz w:w="11906" w:h="16838"/>
      <w:pgMar w:top="2383" w:right="707" w:bottom="1417" w:left="851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FEC39" w14:textId="77777777" w:rsidR="00633070" w:rsidRDefault="00633070" w:rsidP="00965D67">
      <w:r>
        <w:separator/>
      </w:r>
    </w:p>
  </w:endnote>
  <w:endnote w:type="continuationSeparator" w:id="0">
    <w:p w14:paraId="59C721ED" w14:textId="77777777" w:rsidR="00633070" w:rsidRDefault="0063307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3A7F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0719BE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C9049A8" w14:textId="77777777" w:rsidR="00965D67" w:rsidRPr="008F42AA" w:rsidRDefault="000719BE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AD4BE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7666AD6F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164A7" w14:textId="77777777" w:rsidR="00633070" w:rsidRDefault="00633070" w:rsidP="00965D67">
      <w:r>
        <w:separator/>
      </w:r>
    </w:p>
  </w:footnote>
  <w:footnote w:type="continuationSeparator" w:id="0">
    <w:p w14:paraId="5CF51B0F" w14:textId="77777777" w:rsidR="00633070" w:rsidRDefault="0063307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F82FC" w14:textId="77777777" w:rsidR="00BF593D" w:rsidRPr="00855096" w:rsidRDefault="00BF593D" w:rsidP="00BF593D">
    <w:pPr>
      <w:pStyle w:val="Cabealho"/>
      <w:rPr>
        <w:rFonts w:ascii="Aharoni" w:hAnsi="Aharoni" w:cs="Aharoni"/>
        <w:sz w:val="26"/>
        <w:szCs w:val="26"/>
      </w:rPr>
    </w:pPr>
    <w:r w:rsidRPr="00855096"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416D38F" wp14:editId="36448B35">
          <wp:extent cx="6543675" cy="1314450"/>
          <wp:effectExtent l="0" t="0" r="0" b="0"/>
          <wp:docPr id="2110391026" name="Imagem 211039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DF0BD17" w14:textId="77777777" w:rsidR="00965D67" w:rsidRPr="00BF593D" w:rsidRDefault="00965D67" w:rsidP="00BF59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01D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862FC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24366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D3415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721707F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5D9383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22C61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26F6B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6F015E4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D36DA2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205135">
    <w:abstractNumId w:val="12"/>
  </w:num>
  <w:num w:numId="2" w16cid:durableId="1645311690">
    <w:abstractNumId w:val="0"/>
  </w:num>
  <w:num w:numId="3" w16cid:durableId="389429610">
    <w:abstractNumId w:val="22"/>
  </w:num>
  <w:num w:numId="4" w16cid:durableId="1713263738">
    <w:abstractNumId w:val="21"/>
  </w:num>
  <w:num w:numId="5" w16cid:durableId="1811946537">
    <w:abstractNumId w:val="7"/>
  </w:num>
  <w:num w:numId="6" w16cid:durableId="1872919267">
    <w:abstractNumId w:val="27"/>
  </w:num>
  <w:num w:numId="7" w16cid:durableId="1690330688">
    <w:abstractNumId w:val="13"/>
  </w:num>
  <w:num w:numId="8" w16cid:durableId="23604182">
    <w:abstractNumId w:val="15"/>
  </w:num>
  <w:num w:numId="9" w16cid:durableId="189222377">
    <w:abstractNumId w:val="28"/>
  </w:num>
  <w:num w:numId="10" w16cid:durableId="1563906142">
    <w:abstractNumId w:val="2"/>
  </w:num>
  <w:num w:numId="11" w16cid:durableId="887763157">
    <w:abstractNumId w:val="25"/>
  </w:num>
  <w:num w:numId="12" w16cid:durableId="1484128784">
    <w:abstractNumId w:val="20"/>
  </w:num>
  <w:num w:numId="13" w16cid:durableId="759722171">
    <w:abstractNumId w:val="29"/>
  </w:num>
  <w:num w:numId="14" w16cid:durableId="433475585">
    <w:abstractNumId w:val="6"/>
  </w:num>
  <w:num w:numId="15" w16cid:durableId="810633351">
    <w:abstractNumId w:val="16"/>
  </w:num>
  <w:num w:numId="16" w16cid:durableId="510878887">
    <w:abstractNumId w:val="3"/>
  </w:num>
  <w:num w:numId="17" w16cid:durableId="162866592">
    <w:abstractNumId w:val="14"/>
  </w:num>
  <w:num w:numId="18" w16cid:durableId="1755781434">
    <w:abstractNumId w:val="11"/>
  </w:num>
  <w:num w:numId="19" w16cid:durableId="74593742">
    <w:abstractNumId w:val="9"/>
  </w:num>
  <w:num w:numId="20" w16cid:durableId="954676545">
    <w:abstractNumId w:val="24"/>
  </w:num>
  <w:num w:numId="21" w16cid:durableId="1908025797">
    <w:abstractNumId w:val="8"/>
  </w:num>
  <w:num w:numId="22" w16cid:durableId="1569222824">
    <w:abstractNumId w:val="23"/>
  </w:num>
  <w:num w:numId="23" w16cid:durableId="1815873336">
    <w:abstractNumId w:val="19"/>
  </w:num>
  <w:num w:numId="24" w16cid:durableId="1603950960">
    <w:abstractNumId w:val="18"/>
  </w:num>
  <w:num w:numId="25" w16cid:durableId="1704017923">
    <w:abstractNumId w:val="17"/>
  </w:num>
  <w:num w:numId="26" w16cid:durableId="401485538">
    <w:abstractNumId w:val="4"/>
  </w:num>
  <w:num w:numId="27" w16cid:durableId="2015716190">
    <w:abstractNumId w:val="1"/>
  </w:num>
  <w:num w:numId="28" w16cid:durableId="260068293">
    <w:abstractNumId w:val="5"/>
  </w:num>
  <w:num w:numId="29" w16cid:durableId="2094356636">
    <w:abstractNumId w:val="10"/>
  </w:num>
  <w:num w:numId="30" w16cid:durableId="10373139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35D3"/>
    <w:rsid w:val="00030228"/>
    <w:rsid w:val="00040713"/>
    <w:rsid w:val="00042173"/>
    <w:rsid w:val="000434F2"/>
    <w:rsid w:val="00043F17"/>
    <w:rsid w:val="000719BE"/>
    <w:rsid w:val="0008465D"/>
    <w:rsid w:val="00095B1A"/>
    <w:rsid w:val="000A5949"/>
    <w:rsid w:val="000C2DB9"/>
    <w:rsid w:val="000C68A2"/>
    <w:rsid w:val="000E3645"/>
    <w:rsid w:val="000E47FC"/>
    <w:rsid w:val="0012624A"/>
    <w:rsid w:val="00134260"/>
    <w:rsid w:val="00134E1B"/>
    <w:rsid w:val="00151364"/>
    <w:rsid w:val="001658CB"/>
    <w:rsid w:val="001911E2"/>
    <w:rsid w:val="001D4354"/>
    <w:rsid w:val="001E0553"/>
    <w:rsid w:val="001E1672"/>
    <w:rsid w:val="001E3FA0"/>
    <w:rsid w:val="001F76F1"/>
    <w:rsid w:val="00203CF0"/>
    <w:rsid w:val="00231671"/>
    <w:rsid w:val="0023217E"/>
    <w:rsid w:val="0023218B"/>
    <w:rsid w:val="002327E9"/>
    <w:rsid w:val="00242345"/>
    <w:rsid w:val="00246B68"/>
    <w:rsid w:val="002470CD"/>
    <w:rsid w:val="00261B06"/>
    <w:rsid w:val="00262171"/>
    <w:rsid w:val="00290A50"/>
    <w:rsid w:val="002A2994"/>
    <w:rsid w:val="002B4451"/>
    <w:rsid w:val="002B6395"/>
    <w:rsid w:val="002D583F"/>
    <w:rsid w:val="002F2D71"/>
    <w:rsid w:val="003074D5"/>
    <w:rsid w:val="00311DF6"/>
    <w:rsid w:val="00311ED2"/>
    <w:rsid w:val="003173D9"/>
    <w:rsid w:val="00327934"/>
    <w:rsid w:val="003443EE"/>
    <w:rsid w:val="003450BA"/>
    <w:rsid w:val="00347B53"/>
    <w:rsid w:val="003512C9"/>
    <w:rsid w:val="00353E85"/>
    <w:rsid w:val="00355537"/>
    <w:rsid w:val="00367541"/>
    <w:rsid w:val="00395380"/>
    <w:rsid w:val="003973ED"/>
    <w:rsid w:val="003A5F1A"/>
    <w:rsid w:val="003A6DFB"/>
    <w:rsid w:val="003C2A24"/>
    <w:rsid w:val="003C4477"/>
    <w:rsid w:val="003F43FD"/>
    <w:rsid w:val="00426312"/>
    <w:rsid w:val="00431A3C"/>
    <w:rsid w:val="00432890"/>
    <w:rsid w:val="004438C6"/>
    <w:rsid w:val="00447C23"/>
    <w:rsid w:val="00454C29"/>
    <w:rsid w:val="00455FC8"/>
    <w:rsid w:val="004A07C1"/>
    <w:rsid w:val="004A4C5C"/>
    <w:rsid w:val="004D4704"/>
    <w:rsid w:val="004E4651"/>
    <w:rsid w:val="00511D5A"/>
    <w:rsid w:val="00523CBE"/>
    <w:rsid w:val="00535013"/>
    <w:rsid w:val="005411E4"/>
    <w:rsid w:val="00551D4D"/>
    <w:rsid w:val="0055368F"/>
    <w:rsid w:val="005645A3"/>
    <w:rsid w:val="005806AE"/>
    <w:rsid w:val="005954D2"/>
    <w:rsid w:val="005A005C"/>
    <w:rsid w:val="005A04F5"/>
    <w:rsid w:val="005A4FD1"/>
    <w:rsid w:val="005C663B"/>
    <w:rsid w:val="005E1223"/>
    <w:rsid w:val="005F2CE8"/>
    <w:rsid w:val="00603878"/>
    <w:rsid w:val="00606630"/>
    <w:rsid w:val="006167B2"/>
    <w:rsid w:val="00627936"/>
    <w:rsid w:val="00632A01"/>
    <w:rsid w:val="00633070"/>
    <w:rsid w:val="006335FA"/>
    <w:rsid w:val="00633C68"/>
    <w:rsid w:val="006360C3"/>
    <w:rsid w:val="00640269"/>
    <w:rsid w:val="00645899"/>
    <w:rsid w:val="006513E4"/>
    <w:rsid w:val="00660D86"/>
    <w:rsid w:val="00662227"/>
    <w:rsid w:val="0066428C"/>
    <w:rsid w:val="0067203A"/>
    <w:rsid w:val="00673FFD"/>
    <w:rsid w:val="006764BB"/>
    <w:rsid w:val="00686768"/>
    <w:rsid w:val="006B1B5E"/>
    <w:rsid w:val="006D7721"/>
    <w:rsid w:val="006F4405"/>
    <w:rsid w:val="007070AD"/>
    <w:rsid w:val="00727348"/>
    <w:rsid w:val="0073162F"/>
    <w:rsid w:val="00740DE8"/>
    <w:rsid w:val="00747DB6"/>
    <w:rsid w:val="007E7AB7"/>
    <w:rsid w:val="007F0F53"/>
    <w:rsid w:val="007F69EF"/>
    <w:rsid w:val="00802D9C"/>
    <w:rsid w:val="00806A63"/>
    <w:rsid w:val="00815036"/>
    <w:rsid w:val="008250AE"/>
    <w:rsid w:val="00831F9B"/>
    <w:rsid w:val="0084175A"/>
    <w:rsid w:val="00886C3E"/>
    <w:rsid w:val="00890A65"/>
    <w:rsid w:val="00892162"/>
    <w:rsid w:val="008931A3"/>
    <w:rsid w:val="008B211A"/>
    <w:rsid w:val="008C64AA"/>
    <w:rsid w:val="008C7FC4"/>
    <w:rsid w:val="008D2C8D"/>
    <w:rsid w:val="008D379A"/>
    <w:rsid w:val="008E7B78"/>
    <w:rsid w:val="008E7B83"/>
    <w:rsid w:val="008F42AA"/>
    <w:rsid w:val="0090523A"/>
    <w:rsid w:val="00911283"/>
    <w:rsid w:val="00924AE9"/>
    <w:rsid w:val="00934585"/>
    <w:rsid w:val="009478E3"/>
    <w:rsid w:val="0095584C"/>
    <w:rsid w:val="00965D67"/>
    <w:rsid w:val="00992ADD"/>
    <w:rsid w:val="0099447B"/>
    <w:rsid w:val="009B0C86"/>
    <w:rsid w:val="009C1B34"/>
    <w:rsid w:val="009D1F99"/>
    <w:rsid w:val="009D3A5D"/>
    <w:rsid w:val="00A075C4"/>
    <w:rsid w:val="00A2079B"/>
    <w:rsid w:val="00A34427"/>
    <w:rsid w:val="00A723D9"/>
    <w:rsid w:val="00A930CB"/>
    <w:rsid w:val="00AA44E5"/>
    <w:rsid w:val="00AC0A6F"/>
    <w:rsid w:val="00AF1FD5"/>
    <w:rsid w:val="00B01A4B"/>
    <w:rsid w:val="00B2442A"/>
    <w:rsid w:val="00B8693A"/>
    <w:rsid w:val="00BA3A10"/>
    <w:rsid w:val="00BA5F2B"/>
    <w:rsid w:val="00BB2B8B"/>
    <w:rsid w:val="00BD7519"/>
    <w:rsid w:val="00BF593D"/>
    <w:rsid w:val="00BF7616"/>
    <w:rsid w:val="00C02B75"/>
    <w:rsid w:val="00C125C2"/>
    <w:rsid w:val="00C3053E"/>
    <w:rsid w:val="00C712A1"/>
    <w:rsid w:val="00C81B5B"/>
    <w:rsid w:val="00C85192"/>
    <w:rsid w:val="00C9689B"/>
    <w:rsid w:val="00CA79E7"/>
    <w:rsid w:val="00CD36C6"/>
    <w:rsid w:val="00CE0B38"/>
    <w:rsid w:val="00CE1C93"/>
    <w:rsid w:val="00CE4A68"/>
    <w:rsid w:val="00CF5A76"/>
    <w:rsid w:val="00D012E1"/>
    <w:rsid w:val="00D049EB"/>
    <w:rsid w:val="00D54297"/>
    <w:rsid w:val="00D74D55"/>
    <w:rsid w:val="00D77131"/>
    <w:rsid w:val="00DB46B9"/>
    <w:rsid w:val="00DC17BD"/>
    <w:rsid w:val="00DC26C7"/>
    <w:rsid w:val="00DF7EC5"/>
    <w:rsid w:val="00E00516"/>
    <w:rsid w:val="00E04278"/>
    <w:rsid w:val="00E10C1B"/>
    <w:rsid w:val="00E1363E"/>
    <w:rsid w:val="00E13EFF"/>
    <w:rsid w:val="00E17CCC"/>
    <w:rsid w:val="00E303BD"/>
    <w:rsid w:val="00E41F1F"/>
    <w:rsid w:val="00E54327"/>
    <w:rsid w:val="00E90362"/>
    <w:rsid w:val="00EB47E5"/>
    <w:rsid w:val="00EB59E8"/>
    <w:rsid w:val="00EC0872"/>
    <w:rsid w:val="00ED7470"/>
    <w:rsid w:val="00EE70D4"/>
    <w:rsid w:val="00F008D9"/>
    <w:rsid w:val="00F22638"/>
    <w:rsid w:val="00F25922"/>
    <w:rsid w:val="00F70AC8"/>
    <w:rsid w:val="00F7520E"/>
    <w:rsid w:val="00F91D5A"/>
    <w:rsid w:val="00FA33B7"/>
    <w:rsid w:val="00FB1E27"/>
    <w:rsid w:val="00FB309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E407F"/>
  <w15:docId w15:val="{D443E7AD-791C-4B4F-A6BB-ADA22710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qFormat/>
    <w:rsid w:val="009B0C86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9B0C86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B0C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B0C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0C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0C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0C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8F42AA"/>
    <w:rPr>
      <w:rFonts w:eastAsiaTheme="minorEastAsia"/>
      <w:sz w:val="16"/>
      <w:szCs w:val="16"/>
      <w:lang w:eastAsia="pt-BR"/>
    </w:rPr>
  </w:style>
  <w:style w:type="paragraph" w:styleId="Textoembloco">
    <w:name w:val="Block Text"/>
    <w:basedOn w:val="Normal"/>
    <w:semiHidden/>
    <w:unhideWhenUsed/>
    <w:rsid w:val="00DC17B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character" w:customStyle="1" w:styleId="TtuloChar1">
    <w:name w:val="Título Char1"/>
    <w:locked/>
    <w:rsid w:val="00431A3C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719BE"/>
    <w:rPr>
      <w:color w:val="0000FF" w:themeColor="hyperlink"/>
      <w:u w:val="single"/>
    </w:rPr>
  </w:style>
  <w:style w:type="character" w:customStyle="1" w:styleId="CabealhoChar1">
    <w:name w:val="Cabeçalho Char1"/>
    <w:locked/>
    <w:rsid w:val="00BF593D"/>
    <w:rPr>
      <w:rFonts w:ascii="Calibri" w:eastAsia="Calibri" w:hAnsi="Calibri"/>
      <w:kern w:val="1"/>
      <w:sz w:val="22"/>
      <w:szCs w:val="22"/>
      <w:lang w:eastAsia="zh-CN"/>
    </w:rPr>
  </w:style>
  <w:style w:type="character" w:customStyle="1" w:styleId="Ttulo2Char">
    <w:name w:val="Título 2 Char"/>
    <w:basedOn w:val="Fontepargpadro"/>
    <w:link w:val="Ttulo2"/>
    <w:rsid w:val="009B0C8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B0C86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B0C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B0C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0C8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9B0C8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B0C8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nhideWhenUsed/>
    <w:rsid w:val="009B0C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9B0C86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9B0C8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9B0C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B0C86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9B0C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9B0C86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9B0C86"/>
    <w:pPr>
      <w:spacing w:before="100" w:beforeAutospacing="1" w:after="100" w:afterAutospacing="1"/>
    </w:pPr>
    <w:rPr>
      <w:rFonts w:ascii="Verdana" w:hAnsi="Verdana"/>
    </w:rPr>
  </w:style>
  <w:style w:type="paragraph" w:styleId="Recuonormal">
    <w:name w:val="Normal Indent"/>
    <w:basedOn w:val="Normal"/>
    <w:rsid w:val="009B0C86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9B0C86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9B0C86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9B0C8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9B0C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9B0C86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9B0C8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9B0C86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paragraph" w:customStyle="1" w:styleId="Textoembloco1">
    <w:name w:val="Texto em bloco1"/>
    <w:basedOn w:val="Normal"/>
    <w:rsid w:val="009B0C8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9B0C8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9B0C86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9B0C86"/>
  </w:style>
  <w:style w:type="character" w:styleId="nfase">
    <w:name w:val="Emphasis"/>
    <w:basedOn w:val="Fontepargpadro"/>
    <w:uiPriority w:val="20"/>
    <w:qFormat/>
    <w:rsid w:val="009B0C86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0C86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D1F99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paragraph" w:customStyle="1" w:styleId="paragraph">
    <w:name w:val="paragraph"/>
    <w:basedOn w:val="Normal"/>
    <w:rsid w:val="009D1F99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9D1F99"/>
  </w:style>
  <w:style w:type="character" w:customStyle="1" w:styleId="eop">
    <w:name w:val="eop"/>
    <w:basedOn w:val="Fontepargpadro"/>
    <w:rsid w:val="009D1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F818A-E77D-4A1C-AACE-86E747D8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357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Convite</dc:subject>
  <dc:creator>Gilda Ana Marcon Moreira - Pref. Munic. de Cotiporã RS</dc:creator>
  <cp:lastModifiedBy>Andrielle Zonta</cp:lastModifiedBy>
  <cp:revision>81</cp:revision>
  <cp:lastPrinted>2024-06-19T14:03:00Z</cp:lastPrinted>
  <dcterms:created xsi:type="dcterms:W3CDTF">2015-01-20T10:04:00Z</dcterms:created>
  <dcterms:modified xsi:type="dcterms:W3CDTF">2025-10-23T17:50:00Z</dcterms:modified>
</cp:coreProperties>
</file>