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77625860" w14:textId="77777777" w:rsidR="00B5006B" w:rsidRPr="002D3BF0" w:rsidRDefault="00B5006B" w:rsidP="00E66F8A">
      <w:pPr>
        <w:rPr>
          <w:sz w:val="16"/>
          <w:szCs w:val="16"/>
        </w:rPr>
      </w:pPr>
    </w:p>
    <w:p w14:paraId="004C0967" w14:textId="563B8ABD" w:rsidR="00B5006B" w:rsidRDefault="000C5957" w:rsidP="009575BD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CONCORRÊNCIA PÚBLICA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 0</w:t>
      </w:r>
      <w:r w:rsidR="0041669A">
        <w:rPr>
          <w:rFonts w:ascii="Arial Narrow" w:hAnsi="Arial Narrow"/>
          <w:sz w:val="22"/>
          <w:szCs w:val="22"/>
          <w:u w:val="single"/>
        </w:rPr>
        <w:t>0</w:t>
      </w:r>
      <w:r w:rsidR="007662D4">
        <w:rPr>
          <w:rFonts w:ascii="Arial Narrow" w:hAnsi="Arial Narrow"/>
          <w:sz w:val="22"/>
          <w:szCs w:val="22"/>
          <w:u w:val="single"/>
        </w:rPr>
        <w:t>4/2026</w:t>
      </w:r>
    </w:p>
    <w:p w14:paraId="21F7886C" w14:textId="77777777" w:rsidR="007662D4" w:rsidRPr="007662D4" w:rsidRDefault="007662D4" w:rsidP="007662D4"/>
    <w:p w14:paraId="7AB71972" w14:textId="77777777" w:rsidR="009575BD" w:rsidRPr="009575BD" w:rsidRDefault="009575BD" w:rsidP="009575BD"/>
    <w:p w14:paraId="429FCDF9" w14:textId="67477118" w:rsidR="007662D4" w:rsidRDefault="00B5006B" w:rsidP="007662D4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bookmarkStart w:id="0" w:name="_Hlk41045226"/>
      <w:r w:rsidR="007662D4">
        <w:rPr>
          <w:rFonts w:ascii="Arial Narrow" w:hAnsi="Arial Narrow"/>
          <w:sz w:val="22"/>
          <w:szCs w:val="22"/>
        </w:rPr>
        <w:t>306/2026</w:t>
      </w:r>
    </w:p>
    <w:p w14:paraId="20C8DBBB" w14:textId="77777777" w:rsidR="007662D4" w:rsidRDefault="007662D4" w:rsidP="007662D4">
      <w:pPr>
        <w:rPr>
          <w:rFonts w:ascii="Arial Narrow" w:hAnsi="Arial Narrow"/>
          <w:sz w:val="22"/>
          <w:szCs w:val="22"/>
        </w:rPr>
      </w:pPr>
    </w:p>
    <w:p w14:paraId="2A1F5AA3" w14:textId="77777777" w:rsidR="007662D4" w:rsidRDefault="007662D4" w:rsidP="007662D4">
      <w:pPr>
        <w:rPr>
          <w:rFonts w:ascii="Arial Narrow" w:hAnsi="Arial Narrow"/>
          <w:sz w:val="22"/>
          <w:szCs w:val="22"/>
        </w:rPr>
      </w:pPr>
    </w:p>
    <w:p w14:paraId="5D5C6448" w14:textId="54EF1836" w:rsidR="007662D4" w:rsidRPr="005A26EE" w:rsidRDefault="00B5006B" w:rsidP="007662D4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bookmarkStart w:id="1" w:name="_Hlk519866175"/>
      <w:r w:rsidR="007662D4" w:rsidRPr="005A26EE">
        <w:rPr>
          <w:rFonts w:ascii="Arial Narrow" w:hAnsi="Arial Narrow" w:cs="Arial"/>
          <w:sz w:val="22"/>
          <w:szCs w:val="22"/>
        </w:rPr>
        <w:t xml:space="preserve">CONTRATAÇÃO DE EMPRESA PARA A PRESTAÇÃO DE SERVIÇOS NO REGIME DE EMPREITADA POR MENOR PREÇO GLOBAL, COMPREENDENDO MATERIAL, MÃO DE OBRA E EQUIPAMENTOS, </w:t>
      </w:r>
      <w:bookmarkStart w:id="2" w:name="_Hlk528757355"/>
      <w:r w:rsidR="007662D4" w:rsidRPr="005A26EE">
        <w:rPr>
          <w:rFonts w:ascii="Arial Narrow" w:hAnsi="Arial Narrow" w:cs="Arial"/>
          <w:sz w:val="22"/>
          <w:szCs w:val="22"/>
        </w:rPr>
        <w:t xml:space="preserve">PARA A EXECUÇÃO DE OBRA DE RECUPERAÇÃO DA ESTRADA BENTO GONÇALVES, LOCALIZADA NO MUNICÍPIO DE COTIPORÃ/RS, NO TRECHO COMPREENDIDO ENTRE O INÍCIO DO PAVIMENTO </w:t>
      </w:r>
      <w:r w:rsidR="007662D4" w:rsidRPr="0040373A">
        <w:rPr>
          <w:rFonts w:ascii="Arial Narrow" w:hAnsi="Arial Narrow" w:cs="Arial"/>
          <w:sz w:val="22"/>
          <w:szCs w:val="22"/>
        </w:rPr>
        <w:t xml:space="preserve">EXISTENTE E A PONTE SOBRE O RIO DAS ANTAS, COM UMA EXTENSÃO APROXIMADA DE 12,80 KM, </w:t>
      </w:r>
      <w:bookmarkEnd w:id="2"/>
      <w:r w:rsidR="007662D4" w:rsidRPr="0040373A">
        <w:rPr>
          <w:rFonts w:ascii="Arial Narrow" w:hAnsi="Arial Narrow" w:cs="Arial"/>
          <w:sz w:val="22"/>
          <w:szCs w:val="22"/>
        </w:rPr>
        <w:t>COMPREENDENDO A RESTAURAÇÃO DE: PAVIMENTAÇÃO ASFÁLTICA EM CBUQ; DRENAGEM PLUVIAL; SINALIZAÇÃO VERTICAL E HORIZONTAL; ALÉM DA EXECUÇÃO DE CONTENÇÕES E DEMAIS SERVIÇOS, CONFORME OS PROJETOS, ESPECIFICAÇÕES, MEMORIAL DESCRITIVO, CRONOGRAMA FÍSICO FINANCEIRO, PLANILHA ORÇAMENTÁRIA, QUANTITATIVOS ESTIM</w:t>
      </w:r>
      <w:r w:rsidR="007662D4" w:rsidRPr="005A26EE">
        <w:rPr>
          <w:rFonts w:ascii="Arial Narrow" w:hAnsi="Arial Narrow" w:cs="Arial"/>
          <w:sz w:val="22"/>
          <w:szCs w:val="22"/>
        </w:rPr>
        <w:t>ADOS E MINUTA DO CONTRATO, QUE SÃO PARTES INTEGRANTES DESTA LICITAÇÃO;</w:t>
      </w:r>
    </w:p>
    <w:p w14:paraId="351E22E9" w14:textId="77777777" w:rsidR="007662D4" w:rsidRDefault="007662D4" w:rsidP="007662D4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sz w:val="22"/>
          <w:szCs w:val="22"/>
        </w:rPr>
      </w:pPr>
    </w:p>
    <w:p w14:paraId="3C801478" w14:textId="747E876C" w:rsidR="007662D4" w:rsidRPr="005A26EE" w:rsidRDefault="007662D4" w:rsidP="007662D4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r w:rsidRPr="005A26EE">
        <w:rPr>
          <w:rFonts w:ascii="Arial Narrow" w:hAnsi="Arial Narrow" w:cs="Arial"/>
          <w:sz w:val="22"/>
          <w:szCs w:val="22"/>
        </w:rPr>
        <w:t>Os recursos são decorrentes do Processo nº 25/2600-0001017-3, por intermédio do Estado do Rio Grande do Sul/Secretaria De Desenvolvimento Urbano e Metropolitano, Convênio FPE nº 2026/0087;</w:t>
      </w:r>
    </w:p>
    <w:bookmarkEnd w:id="1"/>
    <w:p w14:paraId="4F20998A" w14:textId="3D3FA5B5" w:rsidR="00B5006B" w:rsidRPr="00F7537A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1E75CFD4" w:rsidR="006C7859" w:rsidRPr="00F7537A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ata datada de</w:t>
      </w:r>
      <w:r w:rsidR="009575BD">
        <w:rPr>
          <w:rFonts w:ascii="Arial Narrow" w:hAnsi="Arial Narrow" w:cs="Arial"/>
          <w:sz w:val="22"/>
          <w:szCs w:val="22"/>
        </w:rPr>
        <w:t xml:space="preserve"> </w:t>
      </w:r>
      <w:r w:rsidR="002C64B2">
        <w:rPr>
          <w:rFonts w:ascii="Arial Narrow" w:hAnsi="Arial Narrow" w:cs="Arial"/>
          <w:sz w:val="22"/>
          <w:szCs w:val="22"/>
        </w:rPr>
        <w:t>0</w:t>
      </w:r>
      <w:r w:rsidR="007662D4">
        <w:rPr>
          <w:rFonts w:ascii="Arial Narrow" w:hAnsi="Arial Narrow" w:cs="Arial"/>
          <w:sz w:val="22"/>
          <w:szCs w:val="22"/>
        </w:rPr>
        <w:t>8</w:t>
      </w:r>
      <w:r w:rsidR="002C64B2">
        <w:rPr>
          <w:rFonts w:ascii="Arial Narrow" w:hAnsi="Arial Narrow" w:cs="Arial"/>
          <w:sz w:val="22"/>
          <w:szCs w:val="22"/>
        </w:rPr>
        <w:t>/05/2026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="0041669A">
        <w:rPr>
          <w:rFonts w:ascii="Arial Narrow" w:hAnsi="Arial Narrow" w:cs="Arial"/>
          <w:sz w:val="22"/>
          <w:szCs w:val="22"/>
        </w:rPr>
        <w:t xml:space="preserve"> nomeada pela Portaria nº 12</w:t>
      </w:r>
      <w:r w:rsidR="009575BD">
        <w:rPr>
          <w:rFonts w:ascii="Arial Narrow" w:hAnsi="Arial Narrow" w:cs="Arial"/>
          <w:sz w:val="22"/>
          <w:szCs w:val="22"/>
        </w:rPr>
        <w:t xml:space="preserve">.551/2026 </w:t>
      </w:r>
      <w:r w:rsidRPr="00F7537A">
        <w:rPr>
          <w:rFonts w:ascii="Arial Narrow" w:hAnsi="Arial Narrow" w:cs="Arial"/>
          <w:sz w:val="22"/>
          <w:szCs w:val="22"/>
        </w:rPr>
        <w:t>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</w:t>
      </w:r>
      <w:r w:rsidR="000C5957">
        <w:rPr>
          <w:rFonts w:ascii="Arial Narrow" w:hAnsi="Arial Narrow" w:cs="Arial"/>
          <w:sz w:val="22"/>
          <w:szCs w:val="22"/>
        </w:rPr>
        <w:t>Concorrência Pública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41669A">
        <w:rPr>
          <w:rFonts w:ascii="Arial Narrow" w:hAnsi="Arial Narrow" w:cs="Arial"/>
          <w:sz w:val="22"/>
          <w:szCs w:val="22"/>
        </w:rPr>
        <w:t>0</w:t>
      </w:r>
      <w:r w:rsidR="002C64B2">
        <w:rPr>
          <w:rFonts w:ascii="Arial Narrow" w:hAnsi="Arial Narrow" w:cs="Arial"/>
          <w:sz w:val="22"/>
          <w:szCs w:val="22"/>
        </w:rPr>
        <w:t>3</w:t>
      </w:r>
      <w:r w:rsidR="0041669A">
        <w:rPr>
          <w:rFonts w:ascii="Arial Narrow" w:hAnsi="Arial Narrow" w:cs="Arial"/>
          <w:sz w:val="22"/>
          <w:szCs w:val="22"/>
        </w:rPr>
        <w:t>/202</w:t>
      </w:r>
      <w:r w:rsidR="009575BD">
        <w:rPr>
          <w:rFonts w:ascii="Arial Narrow" w:hAnsi="Arial Narrow" w:cs="Arial"/>
          <w:sz w:val="22"/>
          <w:szCs w:val="22"/>
        </w:rPr>
        <w:t>6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E66F8A">
      <w:pPr>
        <w:ind w:right="57"/>
        <w:rPr>
          <w:rFonts w:ascii="Arial Narrow" w:hAnsi="Arial Narrow" w:cs="Arial"/>
          <w:sz w:val="22"/>
          <w:szCs w:val="22"/>
        </w:rPr>
      </w:pPr>
    </w:p>
    <w:p w14:paraId="48B810F9" w14:textId="059D8848" w:rsidR="006C7859" w:rsidRPr="000C5957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</w:t>
      </w:r>
      <w:r w:rsidR="000C5957">
        <w:rPr>
          <w:rFonts w:ascii="Arial Narrow" w:hAnsi="Arial Narrow" w:cs="Arial"/>
          <w:sz w:val="22"/>
          <w:szCs w:val="22"/>
        </w:rPr>
        <w:t>a L</w:t>
      </w:r>
      <w:r w:rsidRPr="00F7537A">
        <w:rPr>
          <w:rFonts w:ascii="Arial Narrow" w:hAnsi="Arial Narrow" w:cs="Arial"/>
          <w:sz w:val="22"/>
          <w:szCs w:val="22"/>
        </w:rPr>
        <w:t xml:space="preserve">ei Federal nº </w:t>
      </w:r>
      <w:r w:rsidR="000C5957">
        <w:rPr>
          <w:rFonts w:ascii="Arial Narrow" w:hAnsi="Arial Narrow" w:cs="Arial"/>
          <w:sz w:val="22"/>
          <w:szCs w:val="22"/>
        </w:rPr>
        <w:t xml:space="preserve">14.133/2021 e </w:t>
      </w:r>
      <w:r w:rsidRPr="00F7537A">
        <w:rPr>
          <w:rFonts w:ascii="Arial Narrow" w:hAnsi="Arial Narrow" w:cs="Arial"/>
          <w:sz w:val="22"/>
          <w:szCs w:val="22"/>
        </w:rPr>
        <w:t xml:space="preserve">de acordo com o Edital, considerando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 a licitante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p w14:paraId="629F7129" w14:textId="77777777" w:rsidR="00F7537A" w:rsidRPr="00CC3BA4" w:rsidRDefault="00F7537A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992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087"/>
        <w:gridCol w:w="1843"/>
      </w:tblGrid>
      <w:tr w:rsidR="00CC3BA4" w:rsidRPr="004B3A2A" w14:paraId="3DE39433" w14:textId="77777777" w:rsidTr="000C5957">
        <w:trPr>
          <w:cantSplit/>
          <w:trHeight w:val="285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B128E" w14:textId="0A771687" w:rsidR="00CC3BA4" w:rsidRPr="00CC3BA4" w:rsidRDefault="009802BD" w:rsidP="00FD4459">
            <w:pPr>
              <w:pStyle w:val="Ttulo4"/>
              <w:spacing w:before="0"/>
              <w:jc w:val="center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>
              <w:rPr>
                <w:rFonts w:ascii="Arial Narrow" w:hAnsi="Arial Narrow"/>
                <w:b/>
                <w:i w:val="0"/>
                <w:color w:val="auto"/>
                <w:sz w:val="21"/>
              </w:rPr>
              <w:t>CONCRESUL ENGENHARIA LTDA CNPJ Nº 26.277.170/0001-01</w:t>
            </w:r>
          </w:p>
        </w:tc>
      </w:tr>
      <w:tr w:rsidR="00CC3BA4" w:rsidRPr="004B3A2A" w14:paraId="1687514D" w14:textId="77777777" w:rsidTr="007662D4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0C2414" w14:textId="77777777" w:rsidR="00CC3BA4" w:rsidRDefault="00830BE9" w:rsidP="00E66F8A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  <w:p w14:paraId="0B6C2536" w14:textId="77777777" w:rsidR="004B5C49" w:rsidRDefault="004B5C49" w:rsidP="00E66F8A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</w:p>
          <w:p w14:paraId="72535261" w14:textId="77777777" w:rsidR="004B5C49" w:rsidRDefault="004B5C49" w:rsidP="00E66F8A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</w:p>
          <w:p w14:paraId="7D72DE5A" w14:textId="77777777" w:rsidR="004B5C49" w:rsidRDefault="004B5C49" w:rsidP="00E66F8A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</w:p>
          <w:p w14:paraId="5EB92E5C" w14:textId="50135CDD" w:rsidR="004B5C49" w:rsidRPr="00153C19" w:rsidRDefault="004B5C49" w:rsidP="004B5C49">
            <w:pPr>
              <w:ind w:right="-70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01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34645B" w14:textId="248EE57E" w:rsidR="00CC3BA4" w:rsidRPr="007C66BE" w:rsidRDefault="007662D4" w:rsidP="008F5F3C">
            <w:pPr>
              <w:pStyle w:val="Recuodecorpodetexto"/>
              <w:spacing w:after="0"/>
              <w:ind w:left="0"/>
              <w:jc w:val="both"/>
              <w:rPr>
                <w:rFonts w:ascii="Arial Narrow" w:hAnsi="Arial Narrow"/>
                <w:b/>
                <w:bCs/>
              </w:rPr>
            </w:pPr>
            <w:r w:rsidRPr="005A26EE">
              <w:rPr>
                <w:rFonts w:ascii="Arial Narrow" w:hAnsi="Arial Narrow" w:cs="Arial"/>
                <w:sz w:val="22"/>
                <w:szCs w:val="22"/>
              </w:rPr>
              <w:t xml:space="preserve">EXECUÇÃO DE OBRA DE RECUPERAÇÃO DA ESTRADA BENTO GONÇALVES, LOCALIZADA NO MUNICÍPIO DE COTIPORÃ/RS, NO TRECHO COMPREENDIDO ENTRE O INÍCIO DO PAVIMENTO </w:t>
            </w:r>
            <w:r w:rsidRPr="0040373A">
              <w:rPr>
                <w:rFonts w:ascii="Arial Narrow" w:hAnsi="Arial Narrow" w:cs="Arial"/>
                <w:sz w:val="22"/>
                <w:szCs w:val="22"/>
              </w:rPr>
              <w:t>EXISTENTE E A PONTE SOBRE O RIO DAS ANTAS, COM UMA EXTENSÃO APROXIMADA DE 12,80 KM, COMPREENDENDO A RESTAURAÇÃO DE: PAVIMENTAÇÃO ASFÁLTICA EM CBUQ; DRENAGEM PLUVIAL; SINALIZAÇÃO VERTICAL E HORIZONTAL; ALÉM DA EXECUÇÃO DE CONTENÇÕES E DEMAIS SERVIÇOS, CONFORME OS PROJETOS, ESPECIFICAÇÕES, MEMORIAL DESCRITIVO, CRONOGRAMA FÍSICO FINANCEIRO, PLANILHA ORÇAMENTÁRIA, QUANTITATIVOS ESTIM</w:t>
            </w:r>
            <w:r w:rsidRPr="005A26EE">
              <w:rPr>
                <w:rFonts w:ascii="Arial Narrow" w:hAnsi="Arial Narrow" w:cs="Arial"/>
                <w:sz w:val="22"/>
                <w:szCs w:val="22"/>
              </w:rPr>
              <w:t>ADOS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FA9DDF" w14:textId="77777777" w:rsidR="00CC3BA4" w:rsidRPr="00CC3BA4" w:rsidRDefault="00CC3BA4" w:rsidP="00E66F8A">
            <w:pPr>
              <w:pStyle w:val="Ttulo4"/>
              <w:spacing w:before="0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i w:val="0"/>
                <w:color w:val="auto"/>
                <w:sz w:val="21"/>
              </w:rPr>
              <w:t>VALOR - R$</w:t>
            </w:r>
          </w:p>
        </w:tc>
      </w:tr>
      <w:tr w:rsidR="00830BE9" w:rsidRPr="00EF12BC" w14:paraId="5747C062" w14:textId="77777777" w:rsidTr="007662D4">
        <w:trPr>
          <w:cantSplit/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E035AC" w14:textId="1C629723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7DCFA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Materiais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654653" w14:textId="3415C744" w:rsidR="00830BE9" w:rsidRPr="00830BE9" w:rsidRDefault="007662D4" w:rsidP="004B5C49">
            <w:pPr>
              <w:pStyle w:val="Recuodecorpodetexto"/>
              <w:spacing w:after="0"/>
              <w:ind w:left="72" w:right="354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8.969.400,00</w:t>
            </w:r>
          </w:p>
        </w:tc>
      </w:tr>
      <w:tr w:rsidR="00830BE9" w:rsidRPr="00EF12BC" w14:paraId="7209D043" w14:textId="77777777" w:rsidTr="007662D4">
        <w:trPr>
          <w:cantSplit/>
          <w:trHeight w:val="223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C4E75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4ADD0F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Serviços (mão de obra)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20F5A59" w14:textId="25E24FF7" w:rsidR="009575BD" w:rsidRPr="00830BE9" w:rsidRDefault="007662D4" w:rsidP="004B5C49">
            <w:pPr>
              <w:pStyle w:val="Recuodecorpodetexto"/>
              <w:spacing w:after="0"/>
              <w:ind w:left="72" w:right="354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996.600,00</w:t>
            </w:r>
          </w:p>
        </w:tc>
      </w:tr>
      <w:tr w:rsidR="00830BE9" w:rsidRPr="00C820E2" w14:paraId="6E05E130" w14:textId="77777777" w:rsidTr="007662D4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878290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2A8C1A0" w14:textId="4FC8587B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b/>
                <w:sz w:val="21"/>
                <w:szCs w:val="21"/>
              </w:rPr>
              <w:t>Valor Total Global - R$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F1905F2" w14:textId="6DC31645" w:rsidR="00830BE9" w:rsidRPr="00830BE9" w:rsidRDefault="007662D4" w:rsidP="004B5C49">
            <w:pPr>
              <w:pStyle w:val="Recuodecorpodetexto"/>
              <w:spacing w:after="0"/>
              <w:ind w:left="72" w:right="354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9.966.000,00</w:t>
            </w:r>
          </w:p>
        </w:tc>
      </w:tr>
    </w:tbl>
    <w:p w14:paraId="1EF2D89E" w14:textId="77777777" w:rsidR="00722E32" w:rsidRPr="00CC3BA4" w:rsidRDefault="00722E32" w:rsidP="00E66F8A">
      <w:pPr>
        <w:rPr>
          <w:rFonts w:ascii="Arial Narrow" w:hAnsi="Arial Narrow" w:cs="Arial"/>
          <w:sz w:val="16"/>
          <w:szCs w:val="16"/>
        </w:rPr>
      </w:pPr>
    </w:p>
    <w:p w14:paraId="656CE53C" w14:textId="7566B45F" w:rsidR="00B5006B" w:rsidRDefault="00B5006B" w:rsidP="005F158B">
      <w:pPr>
        <w:jc w:val="both"/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lastRenderedPageBreak/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>s serviços deverão s</w:t>
      </w:r>
      <w:r w:rsidR="00530926">
        <w:rPr>
          <w:rFonts w:ascii="Arial Narrow" w:hAnsi="Arial Narrow"/>
          <w:sz w:val="22"/>
          <w:szCs w:val="22"/>
        </w:rPr>
        <w:t xml:space="preserve">er executados no prazo de até </w:t>
      </w:r>
      <w:r w:rsidR="007662D4">
        <w:rPr>
          <w:rFonts w:ascii="Arial Narrow" w:hAnsi="Arial Narrow"/>
          <w:sz w:val="22"/>
          <w:szCs w:val="22"/>
        </w:rPr>
        <w:t>365</w:t>
      </w:r>
      <w:r w:rsidR="00530926">
        <w:rPr>
          <w:rFonts w:ascii="Arial Narrow" w:hAnsi="Arial Narrow"/>
          <w:sz w:val="22"/>
          <w:szCs w:val="22"/>
        </w:rPr>
        <w:t xml:space="preserve"> (</w:t>
      </w:r>
      <w:r w:rsidR="007662D4">
        <w:rPr>
          <w:rFonts w:ascii="Arial Narrow" w:hAnsi="Arial Narrow"/>
          <w:sz w:val="22"/>
          <w:szCs w:val="22"/>
        </w:rPr>
        <w:t>trezentos e sessenta e cinco</w:t>
      </w:r>
      <w:r w:rsidR="00FD56EE">
        <w:rPr>
          <w:rFonts w:ascii="Arial Narrow" w:hAnsi="Arial Narrow"/>
          <w:sz w:val="22"/>
          <w:szCs w:val="22"/>
        </w:rPr>
        <w:t>)</w:t>
      </w:r>
      <w:r w:rsidR="00C00035" w:rsidRPr="00404521">
        <w:rPr>
          <w:rFonts w:ascii="Arial Narrow" w:hAnsi="Arial Narrow"/>
          <w:sz w:val="22"/>
          <w:szCs w:val="22"/>
        </w:rPr>
        <w:t xml:space="preserve"> </w:t>
      </w:r>
      <w:r w:rsidR="000C5957">
        <w:rPr>
          <w:rFonts w:ascii="Arial Narrow" w:hAnsi="Arial Narrow"/>
          <w:sz w:val="22"/>
          <w:szCs w:val="22"/>
        </w:rPr>
        <w:t>dias</w:t>
      </w:r>
      <w:r w:rsidR="00C00035" w:rsidRPr="00404521">
        <w:rPr>
          <w:rFonts w:ascii="Arial Narrow" w:hAnsi="Arial Narrow"/>
          <w:sz w:val="22"/>
          <w:szCs w:val="22"/>
        </w:rPr>
        <w:t>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Pr="00F7537A">
        <w:rPr>
          <w:rFonts w:ascii="Arial Narrow" w:hAnsi="Arial Narrow"/>
          <w:sz w:val="22"/>
          <w:szCs w:val="22"/>
        </w:rPr>
        <w:t xml:space="preserve">Os pagamentos serão efetuados de acordo com </w:t>
      </w:r>
      <w:r w:rsidR="000C5957">
        <w:rPr>
          <w:rFonts w:ascii="Arial Narrow" w:hAnsi="Arial Narrow"/>
          <w:sz w:val="22"/>
          <w:szCs w:val="22"/>
        </w:rPr>
        <w:t xml:space="preserve">as </w:t>
      </w:r>
      <w:r w:rsidR="008F5F3C">
        <w:rPr>
          <w:rFonts w:ascii="Arial Narrow" w:hAnsi="Arial Narrow"/>
          <w:sz w:val="22"/>
          <w:szCs w:val="22"/>
        </w:rPr>
        <w:t>etap</w:t>
      </w:r>
      <w:r w:rsidR="00385390">
        <w:rPr>
          <w:rFonts w:ascii="Arial Narrow" w:hAnsi="Arial Narrow"/>
          <w:sz w:val="22"/>
          <w:szCs w:val="22"/>
        </w:rPr>
        <w:t>a</w:t>
      </w:r>
      <w:r w:rsidR="008F5F3C">
        <w:rPr>
          <w:rFonts w:ascii="Arial Narrow" w:hAnsi="Arial Narrow"/>
          <w:sz w:val="22"/>
          <w:szCs w:val="22"/>
        </w:rPr>
        <w:t xml:space="preserve">s </w:t>
      </w:r>
      <w:r w:rsidR="000C5957">
        <w:rPr>
          <w:rFonts w:ascii="Arial Narrow" w:hAnsi="Arial Narrow"/>
          <w:sz w:val="22"/>
          <w:szCs w:val="22"/>
        </w:rPr>
        <w:t>estabelecidas no Cronograma Físico Financeiro.</w:t>
      </w:r>
    </w:p>
    <w:p w14:paraId="184EBD1A" w14:textId="77777777" w:rsidR="008F5F3C" w:rsidRPr="00F7537A" w:rsidRDefault="008F5F3C" w:rsidP="005F158B">
      <w:pPr>
        <w:jc w:val="both"/>
        <w:rPr>
          <w:rFonts w:ascii="Arial Narrow" w:hAnsi="Arial Narrow"/>
          <w:sz w:val="22"/>
          <w:szCs w:val="22"/>
        </w:rPr>
      </w:pPr>
    </w:p>
    <w:p w14:paraId="1DA325B6" w14:textId="77777777" w:rsidR="00B5006B" w:rsidRPr="00F7537A" w:rsidRDefault="00B5006B" w:rsidP="00E66F8A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16EA74B6" w14:textId="4C87B220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>, aos</w:t>
      </w:r>
      <w:r w:rsidR="00A7249D">
        <w:rPr>
          <w:rFonts w:ascii="Arial Narrow" w:hAnsi="Arial Narrow" w:cs="Arial"/>
          <w:sz w:val="22"/>
          <w:szCs w:val="22"/>
        </w:rPr>
        <w:t xml:space="preserve"> </w:t>
      </w:r>
      <w:r w:rsidR="002C64B2">
        <w:rPr>
          <w:rFonts w:ascii="Arial Narrow" w:hAnsi="Arial Narrow" w:cs="Arial"/>
          <w:sz w:val="22"/>
          <w:szCs w:val="22"/>
        </w:rPr>
        <w:t>1</w:t>
      </w:r>
      <w:r w:rsidR="007662D4">
        <w:rPr>
          <w:rFonts w:ascii="Arial Narrow" w:hAnsi="Arial Narrow" w:cs="Arial"/>
          <w:sz w:val="22"/>
          <w:szCs w:val="22"/>
        </w:rPr>
        <w:t>3</w:t>
      </w:r>
      <w:r w:rsidR="002C64B2">
        <w:rPr>
          <w:rFonts w:ascii="Arial Narrow" w:hAnsi="Arial Narrow" w:cs="Arial"/>
          <w:sz w:val="22"/>
          <w:szCs w:val="22"/>
        </w:rPr>
        <w:t xml:space="preserve"> de maio de 2026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3B8C296F" w14:textId="09DDF212" w:rsidR="00DD7016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6186F261" w14:textId="77777777" w:rsidR="009575BD" w:rsidRDefault="009575BD" w:rsidP="00E66F8A">
      <w:pPr>
        <w:rPr>
          <w:rFonts w:ascii="Arial Narrow" w:hAnsi="Arial Narrow" w:cs="Arial"/>
          <w:sz w:val="22"/>
          <w:szCs w:val="22"/>
        </w:rPr>
      </w:pPr>
    </w:p>
    <w:p w14:paraId="74332E1C" w14:textId="77777777" w:rsidR="007662D4" w:rsidRDefault="007662D4" w:rsidP="00E66F8A">
      <w:pPr>
        <w:rPr>
          <w:rFonts w:ascii="Arial Narrow" w:hAnsi="Arial Narrow" w:cs="Arial"/>
          <w:sz w:val="22"/>
          <w:szCs w:val="22"/>
        </w:rPr>
      </w:pPr>
    </w:p>
    <w:p w14:paraId="46080D4D" w14:textId="77777777" w:rsidR="009575BD" w:rsidRPr="00F7537A" w:rsidRDefault="009575BD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7474C302" w14:textId="77777777" w:rsidR="00FD56EE" w:rsidRPr="00F7537A" w:rsidRDefault="00FD56EE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6BD513A2" w:rsidR="00B5006B" w:rsidRPr="00F7537A" w:rsidRDefault="004C4A87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JOSÉ CARLOS BREDA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5E4B44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952D7" w14:textId="77777777" w:rsidR="003E7A47" w:rsidRDefault="003E7A47" w:rsidP="00965D67">
      <w:r>
        <w:separator/>
      </w:r>
    </w:p>
  </w:endnote>
  <w:endnote w:type="continuationSeparator" w:id="0">
    <w:p w14:paraId="3973092B" w14:textId="77777777" w:rsidR="003E7A47" w:rsidRDefault="003E7A4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A4158" w14:textId="77777777" w:rsidR="003E7A47" w:rsidRDefault="003E7A47" w:rsidP="00965D67">
      <w:r>
        <w:separator/>
      </w:r>
    </w:p>
  </w:footnote>
  <w:footnote w:type="continuationSeparator" w:id="0">
    <w:p w14:paraId="375F1240" w14:textId="77777777" w:rsidR="003E7A47" w:rsidRDefault="003E7A4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04E1F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12624A"/>
    <w:rsid w:val="00134260"/>
    <w:rsid w:val="001361C1"/>
    <w:rsid w:val="001A7E9C"/>
    <w:rsid w:val="001A7F75"/>
    <w:rsid w:val="001C5145"/>
    <w:rsid w:val="001D4354"/>
    <w:rsid w:val="001E1672"/>
    <w:rsid w:val="00231589"/>
    <w:rsid w:val="0023218B"/>
    <w:rsid w:val="002327E9"/>
    <w:rsid w:val="00261B06"/>
    <w:rsid w:val="00262171"/>
    <w:rsid w:val="00290A50"/>
    <w:rsid w:val="002A2994"/>
    <w:rsid w:val="002B4451"/>
    <w:rsid w:val="002C64B2"/>
    <w:rsid w:val="00311DF6"/>
    <w:rsid w:val="00311ED2"/>
    <w:rsid w:val="00347B53"/>
    <w:rsid w:val="00371924"/>
    <w:rsid w:val="00375764"/>
    <w:rsid w:val="00385390"/>
    <w:rsid w:val="00395380"/>
    <w:rsid w:val="003A5F1A"/>
    <w:rsid w:val="003B1EDC"/>
    <w:rsid w:val="003B336A"/>
    <w:rsid w:val="003C2A24"/>
    <w:rsid w:val="003C4477"/>
    <w:rsid w:val="003E7A47"/>
    <w:rsid w:val="003F43FD"/>
    <w:rsid w:val="004006A8"/>
    <w:rsid w:val="0041669A"/>
    <w:rsid w:val="00417CC5"/>
    <w:rsid w:val="0042245D"/>
    <w:rsid w:val="00432890"/>
    <w:rsid w:val="004438C6"/>
    <w:rsid w:val="00447C23"/>
    <w:rsid w:val="00451769"/>
    <w:rsid w:val="00454C29"/>
    <w:rsid w:val="004707A4"/>
    <w:rsid w:val="0048210A"/>
    <w:rsid w:val="004A56C5"/>
    <w:rsid w:val="004B5C49"/>
    <w:rsid w:val="004C4A87"/>
    <w:rsid w:val="004D4704"/>
    <w:rsid w:val="004D7362"/>
    <w:rsid w:val="004E57BD"/>
    <w:rsid w:val="00522064"/>
    <w:rsid w:val="00530926"/>
    <w:rsid w:val="00535013"/>
    <w:rsid w:val="00567C0D"/>
    <w:rsid w:val="00571D98"/>
    <w:rsid w:val="005806AE"/>
    <w:rsid w:val="005A005C"/>
    <w:rsid w:val="005A04F5"/>
    <w:rsid w:val="005A3483"/>
    <w:rsid w:val="005A507E"/>
    <w:rsid w:val="005E1223"/>
    <w:rsid w:val="005E4B44"/>
    <w:rsid w:val="005F158B"/>
    <w:rsid w:val="00603878"/>
    <w:rsid w:val="006167B2"/>
    <w:rsid w:val="006175E6"/>
    <w:rsid w:val="00631626"/>
    <w:rsid w:val="00632A01"/>
    <w:rsid w:val="00635F28"/>
    <w:rsid w:val="00640269"/>
    <w:rsid w:val="00645899"/>
    <w:rsid w:val="00662227"/>
    <w:rsid w:val="00662384"/>
    <w:rsid w:val="0067203A"/>
    <w:rsid w:val="00673FFD"/>
    <w:rsid w:val="00693460"/>
    <w:rsid w:val="00694F06"/>
    <w:rsid w:val="006C7859"/>
    <w:rsid w:val="007070AD"/>
    <w:rsid w:val="00722E32"/>
    <w:rsid w:val="00747C7D"/>
    <w:rsid w:val="00763322"/>
    <w:rsid w:val="007662D4"/>
    <w:rsid w:val="00767497"/>
    <w:rsid w:val="00781417"/>
    <w:rsid w:val="007B56DE"/>
    <w:rsid w:val="007C66BE"/>
    <w:rsid w:val="00801C24"/>
    <w:rsid w:val="0080276C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8F5F3C"/>
    <w:rsid w:val="0090523A"/>
    <w:rsid w:val="00911283"/>
    <w:rsid w:val="00924AE9"/>
    <w:rsid w:val="00931509"/>
    <w:rsid w:val="00934585"/>
    <w:rsid w:val="00947A47"/>
    <w:rsid w:val="0095584C"/>
    <w:rsid w:val="009575BD"/>
    <w:rsid w:val="00965D67"/>
    <w:rsid w:val="009802BD"/>
    <w:rsid w:val="0098097E"/>
    <w:rsid w:val="0099295F"/>
    <w:rsid w:val="009C1B34"/>
    <w:rsid w:val="009E37CB"/>
    <w:rsid w:val="00A020E2"/>
    <w:rsid w:val="00A2079B"/>
    <w:rsid w:val="00A400E8"/>
    <w:rsid w:val="00A57961"/>
    <w:rsid w:val="00A67827"/>
    <w:rsid w:val="00A71D12"/>
    <w:rsid w:val="00A7249D"/>
    <w:rsid w:val="00A955B6"/>
    <w:rsid w:val="00AB0197"/>
    <w:rsid w:val="00AC0A6F"/>
    <w:rsid w:val="00AC34E5"/>
    <w:rsid w:val="00AC5506"/>
    <w:rsid w:val="00AD409C"/>
    <w:rsid w:val="00AF1FD5"/>
    <w:rsid w:val="00B4305A"/>
    <w:rsid w:val="00B5006B"/>
    <w:rsid w:val="00B64E1A"/>
    <w:rsid w:val="00B67217"/>
    <w:rsid w:val="00B953B8"/>
    <w:rsid w:val="00BA3A10"/>
    <w:rsid w:val="00BA5F2B"/>
    <w:rsid w:val="00BB0E6E"/>
    <w:rsid w:val="00BB2B8B"/>
    <w:rsid w:val="00BD2435"/>
    <w:rsid w:val="00BF3E94"/>
    <w:rsid w:val="00C00035"/>
    <w:rsid w:val="00C125C2"/>
    <w:rsid w:val="00C15D1D"/>
    <w:rsid w:val="00C16CEA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35B86"/>
    <w:rsid w:val="00D54297"/>
    <w:rsid w:val="00D76947"/>
    <w:rsid w:val="00DA299A"/>
    <w:rsid w:val="00DB1A20"/>
    <w:rsid w:val="00DB4227"/>
    <w:rsid w:val="00DB46B9"/>
    <w:rsid w:val="00DD7016"/>
    <w:rsid w:val="00DE194D"/>
    <w:rsid w:val="00E04577"/>
    <w:rsid w:val="00E17CCC"/>
    <w:rsid w:val="00E30340"/>
    <w:rsid w:val="00E303BD"/>
    <w:rsid w:val="00E31A36"/>
    <w:rsid w:val="00E54327"/>
    <w:rsid w:val="00E551D9"/>
    <w:rsid w:val="00E576C6"/>
    <w:rsid w:val="00E66F8A"/>
    <w:rsid w:val="00E81F16"/>
    <w:rsid w:val="00E86D5A"/>
    <w:rsid w:val="00E90362"/>
    <w:rsid w:val="00E930AC"/>
    <w:rsid w:val="00EC0872"/>
    <w:rsid w:val="00EE3B96"/>
    <w:rsid w:val="00EE70D4"/>
    <w:rsid w:val="00F008D9"/>
    <w:rsid w:val="00F25922"/>
    <w:rsid w:val="00F33A7A"/>
    <w:rsid w:val="00F424C7"/>
    <w:rsid w:val="00F555E9"/>
    <w:rsid w:val="00F6190D"/>
    <w:rsid w:val="00F667D3"/>
    <w:rsid w:val="00F7520E"/>
    <w:rsid w:val="00F7537A"/>
    <w:rsid w:val="00F91D5A"/>
    <w:rsid w:val="00FB1E27"/>
    <w:rsid w:val="00FC0ED9"/>
    <w:rsid w:val="00FD3A68"/>
    <w:rsid w:val="00FD4459"/>
    <w:rsid w:val="00FD56EE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qFormat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429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83</cp:revision>
  <cp:lastPrinted>2026-05-13T17:13:00Z</cp:lastPrinted>
  <dcterms:created xsi:type="dcterms:W3CDTF">2015-01-20T10:04:00Z</dcterms:created>
  <dcterms:modified xsi:type="dcterms:W3CDTF">2026-05-13T18:09:00Z</dcterms:modified>
</cp:coreProperties>
</file>